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C6D60" w14:textId="69DEFC33" w:rsidR="00EA76E7" w:rsidRDefault="00EA76E7" w:rsidP="00EA76E7">
      <w:pPr>
        <w:rPr>
          <w:b/>
          <w:caps/>
        </w:rPr>
      </w:pPr>
      <w:r>
        <w:rPr>
          <w:b/>
          <w:caps/>
        </w:rPr>
        <w:t>АКТУАЛЬНАЯ РЕДАКЦИЯ</w:t>
      </w:r>
    </w:p>
    <w:p w14:paraId="2D3FD511" w14:textId="77777777" w:rsidR="00EA76E7" w:rsidRDefault="00EA76E7" w:rsidP="0029490F">
      <w:pPr>
        <w:jc w:val="center"/>
        <w:rPr>
          <w:b/>
          <w:caps/>
        </w:rPr>
      </w:pPr>
    </w:p>
    <w:p w14:paraId="6EAFDFAD" w14:textId="476076DA" w:rsidR="00300B38" w:rsidRPr="004A69E9" w:rsidRDefault="00300B38" w:rsidP="0029490F">
      <w:pPr>
        <w:jc w:val="center"/>
        <w:rPr>
          <w:b/>
          <w:caps/>
        </w:rPr>
      </w:pPr>
      <w:r w:rsidRPr="004A69E9">
        <w:rPr>
          <w:b/>
          <w:caps/>
        </w:rPr>
        <w:t>администрация</w:t>
      </w:r>
    </w:p>
    <w:p w14:paraId="6C24D539" w14:textId="77777777" w:rsidR="00300B38" w:rsidRPr="004A69E9" w:rsidRDefault="00300B38" w:rsidP="00300B38">
      <w:pPr>
        <w:jc w:val="center"/>
        <w:rPr>
          <w:b/>
          <w:caps/>
        </w:rPr>
      </w:pPr>
      <w:r w:rsidRPr="004A69E9">
        <w:rPr>
          <w:b/>
          <w:caps/>
        </w:rPr>
        <w:t>тейковского муниципального района</w:t>
      </w:r>
    </w:p>
    <w:p w14:paraId="5C14E2C4" w14:textId="77777777" w:rsidR="00300B38" w:rsidRPr="004A69E9" w:rsidRDefault="00300B38" w:rsidP="00300B38">
      <w:pPr>
        <w:jc w:val="center"/>
        <w:rPr>
          <w:b/>
          <w:caps/>
        </w:rPr>
      </w:pPr>
      <w:r w:rsidRPr="004A69E9">
        <w:rPr>
          <w:b/>
          <w:caps/>
        </w:rPr>
        <w:t>ивановской области</w:t>
      </w:r>
    </w:p>
    <w:p w14:paraId="284C6B2C" w14:textId="1E5B5EAF" w:rsidR="00300B38" w:rsidRPr="004A69E9" w:rsidRDefault="00300B38" w:rsidP="00300B38">
      <w:pPr>
        <w:jc w:val="center"/>
        <w:rPr>
          <w:b/>
          <w:caps/>
          <w:u w:val="single"/>
        </w:rPr>
      </w:pPr>
      <w:r w:rsidRPr="004A69E9">
        <w:rPr>
          <w:b/>
          <w:caps/>
          <w:u w:val="single"/>
        </w:rPr>
        <w:tab/>
      </w:r>
      <w:r w:rsidRPr="004A69E9">
        <w:rPr>
          <w:b/>
          <w:caps/>
          <w:u w:val="single"/>
        </w:rPr>
        <w:tab/>
      </w:r>
      <w:r w:rsidRPr="004A69E9">
        <w:rPr>
          <w:b/>
          <w:caps/>
          <w:u w:val="single"/>
        </w:rPr>
        <w:tab/>
      </w:r>
      <w:r w:rsidRPr="004A69E9">
        <w:rPr>
          <w:b/>
          <w:caps/>
          <w:u w:val="single"/>
        </w:rPr>
        <w:tab/>
      </w:r>
      <w:r w:rsidRPr="004A69E9">
        <w:rPr>
          <w:b/>
          <w:caps/>
          <w:u w:val="single"/>
        </w:rPr>
        <w:tab/>
      </w:r>
      <w:r w:rsidRPr="004A69E9">
        <w:rPr>
          <w:b/>
          <w:caps/>
          <w:u w:val="single"/>
        </w:rPr>
        <w:tab/>
      </w:r>
      <w:r w:rsidRPr="004A69E9">
        <w:rPr>
          <w:b/>
          <w:caps/>
          <w:u w:val="single"/>
        </w:rPr>
        <w:tab/>
      </w:r>
      <w:r w:rsidRPr="004A69E9">
        <w:rPr>
          <w:b/>
          <w:caps/>
          <w:u w:val="single"/>
        </w:rPr>
        <w:tab/>
      </w:r>
      <w:r w:rsidRPr="004A69E9">
        <w:rPr>
          <w:b/>
          <w:caps/>
          <w:u w:val="single"/>
        </w:rPr>
        <w:tab/>
      </w:r>
      <w:r w:rsidRPr="004A69E9">
        <w:rPr>
          <w:b/>
          <w:caps/>
          <w:u w:val="single"/>
        </w:rPr>
        <w:tab/>
      </w:r>
      <w:r w:rsidR="004A69E9">
        <w:rPr>
          <w:b/>
          <w:caps/>
          <w:u w:val="single"/>
        </w:rPr>
        <w:t>________</w:t>
      </w:r>
      <w:r w:rsidRPr="004A69E9">
        <w:rPr>
          <w:b/>
          <w:caps/>
          <w:u w:val="single"/>
        </w:rPr>
        <w:tab/>
      </w:r>
      <w:r w:rsidRPr="004A69E9">
        <w:rPr>
          <w:b/>
          <w:caps/>
          <w:u w:val="single"/>
        </w:rPr>
        <w:tab/>
      </w:r>
    </w:p>
    <w:p w14:paraId="16B83507" w14:textId="77777777" w:rsidR="00300B38" w:rsidRPr="004A69E9" w:rsidRDefault="00300B38" w:rsidP="00300B38">
      <w:pPr>
        <w:jc w:val="center"/>
        <w:rPr>
          <w:b/>
          <w:caps/>
        </w:rPr>
      </w:pPr>
    </w:p>
    <w:p w14:paraId="33D7104E" w14:textId="77777777" w:rsidR="00300B38" w:rsidRPr="004A69E9" w:rsidRDefault="00300B38" w:rsidP="00300B38">
      <w:pPr>
        <w:jc w:val="center"/>
        <w:rPr>
          <w:b/>
          <w:caps/>
        </w:rPr>
      </w:pPr>
    </w:p>
    <w:p w14:paraId="5C99541B" w14:textId="77777777" w:rsidR="00300B38" w:rsidRPr="004A69E9" w:rsidRDefault="00300B38" w:rsidP="00300B38">
      <w:pPr>
        <w:jc w:val="center"/>
        <w:rPr>
          <w:b/>
          <w:caps/>
        </w:rPr>
      </w:pPr>
      <w:r w:rsidRPr="004A69E9">
        <w:rPr>
          <w:b/>
          <w:caps/>
        </w:rPr>
        <w:t xml:space="preserve">п о с т а н о в л е н и е  </w:t>
      </w:r>
    </w:p>
    <w:p w14:paraId="013C6C80" w14:textId="77777777" w:rsidR="00300B38" w:rsidRPr="004A69E9" w:rsidRDefault="00300B38" w:rsidP="00300B38">
      <w:pPr>
        <w:rPr>
          <w:b/>
          <w:caps/>
        </w:rPr>
      </w:pPr>
    </w:p>
    <w:p w14:paraId="061B1211" w14:textId="77777777" w:rsidR="00300B38" w:rsidRPr="004A69E9" w:rsidRDefault="00300B38" w:rsidP="00300B38">
      <w:pPr>
        <w:rPr>
          <w:b/>
          <w:caps/>
        </w:rPr>
      </w:pPr>
    </w:p>
    <w:p w14:paraId="5790C60E" w14:textId="14499080" w:rsidR="00300B38" w:rsidRPr="004A69E9" w:rsidRDefault="00300B38" w:rsidP="00300B38">
      <w:pPr>
        <w:jc w:val="center"/>
        <w:rPr>
          <w:u w:val="single"/>
        </w:rPr>
      </w:pPr>
      <w:r w:rsidRPr="004A69E9">
        <w:t xml:space="preserve">от </w:t>
      </w:r>
      <w:r w:rsidR="004A69E9" w:rsidRPr="004A69E9">
        <w:t xml:space="preserve">28.12.2023 </w:t>
      </w:r>
      <w:r w:rsidRPr="004A69E9">
        <w:t xml:space="preserve">№ </w:t>
      </w:r>
      <w:r w:rsidR="004A69E9" w:rsidRPr="004A69E9">
        <w:t>526</w:t>
      </w:r>
      <w:r w:rsidRPr="004A69E9">
        <w:t xml:space="preserve">    </w:t>
      </w:r>
      <w:r w:rsidRPr="004A69E9">
        <w:rPr>
          <w:u w:val="single"/>
        </w:rPr>
        <w:t xml:space="preserve">                       </w:t>
      </w:r>
      <w:r w:rsidRPr="004A69E9">
        <w:t xml:space="preserve">        </w:t>
      </w:r>
      <w:r w:rsidRPr="004A69E9">
        <w:rPr>
          <w:u w:val="single"/>
        </w:rPr>
        <w:t xml:space="preserve">                  </w:t>
      </w:r>
    </w:p>
    <w:p w14:paraId="680AEF0B" w14:textId="7EE043AA" w:rsidR="00300B38" w:rsidRPr="004A69E9" w:rsidRDefault="00300B38" w:rsidP="00300B38">
      <w:pPr>
        <w:jc w:val="center"/>
      </w:pPr>
      <w:r w:rsidRPr="004A69E9">
        <w:t>г. Тейково</w:t>
      </w:r>
    </w:p>
    <w:p w14:paraId="7C90DFF1" w14:textId="77777777" w:rsidR="00300B38" w:rsidRPr="004A69E9" w:rsidRDefault="00300B38" w:rsidP="00300B38">
      <w:pPr>
        <w:jc w:val="center"/>
      </w:pPr>
    </w:p>
    <w:p w14:paraId="4F03FBAB" w14:textId="7A9EC68B" w:rsidR="004E7D8E" w:rsidRPr="004A69E9" w:rsidRDefault="004E7D8E" w:rsidP="004E7D8E">
      <w:pPr>
        <w:jc w:val="center"/>
        <w:rPr>
          <w:b/>
        </w:rPr>
      </w:pPr>
      <w:r w:rsidRPr="004A69E9">
        <w:rPr>
          <w:b/>
        </w:rPr>
        <w:t xml:space="preserve"> Об утверждении муниципальной программы «</w:t>
      </w:r>
      <w:r w:rsidR="005B62C7" w:rsidRPr="004A69E9">
        <w:rPr>
          <w:b/>
        </w:rPr>
        <w:t>Обеспечение качественным жильем, услугами жилищно-коммунального хозяйства и улучшение состояния коммунальной инфраструктуры</w:t>
      </w:r>
      <w:r w:rsidRPr="004A69E9">
        <w:rPr>
          <w:b/>
        </w:rPr>
        <w:t xml:space="preserve">» </w:t>
      </w:r>
    </w:p>
    <w:p w14:paraId="239487F8" w14:textId="40464BF5" w:rsidR="00924E5D" w:rsidRPr="004A69E9" w:rsidRDefault="00EA76E7" w:rsidP="00300B38">
      <w:pPr>
        <w:jc w:val="center"/>
      </w:pPr>
      <w:r>
        <w:t>(в редакции постановления администрации Тейковского муниципального района от 31.01.2024 № 40</w:t>
      </w:r>
      <w:r w:rsidR="006F2F26">
        <w:t>, от 24.04.2024 № 146</w:t>
      </w:r>
      <w:r>
        <w:t>)</w:t>
      </w:r>
    </w:p>
    <w:p w14:paraId="021DDFAE" w14:textId="521A99FC" w:rsidR="004E7D8E" w:rsidRPr="004A69E9" w:rsidRDefault="004E7D8E" w:rsidP="004E7D8E">
      <w:pPr>
        <w:jc w:val="both"/>
        <w:rPr>
          <w:b/>
        </w:rPr>
      </w:pPr>
    </w:p>
    <w:p w14:paraId="50C43E3E" w14:textId="69FAF65B" w:rsidR="004E7D8E" w:rsidRPr="004A69E9" w:rsidRDefault="004E7D8E" w:rsidP="004A69E9">
      <w:pPr>
        <w:ind w:firstLine="708"/>
        <w:jc w:val="both"/>
      </w:pPr>
      <w:r w:rsidRPr="004A69E9">
        <w:t>В соответствии с Бюджетным кодексом Российской Федерации, Федеральным законом от 06.10.2003 №</w:t>
      </w:r>
      <w:r w:rsidR="005B62C7" w:rsidRPr="004A69E9">
        <w:t xml:space="preserve"> </w:t>
      </w:r>
      <w:r w:rsidRPr="004A69E9">
        <w:t xml:space="preserve">131-ФЗ «Об общих принципах организации местного самоуправления в Российской Федерации», </w:t>
      </w:r>
      <w:r w:rsidR="00065058" w:rsidRPr="004A69E9">
        <w:t xml:space="preserve">руководствуясь </w:t>
      </w:r>
      <w:r w:rsidRPr="004A69E9">
        <w:t>постановлением администрации Тейковского муниципального района от 27.08.2020 № 228 «Об утверждении порядка принятия решений о разработке муниципальных программ Тейковского муниципального района, их формирования и реализации, порядка проведения и критериев оценки эффективности реализации муниципальных программ Тейковского муниципального района»,</w:t>
      </w:r>
      <w:r w:rsidR="00065058" w:rsidRPr="004A69E9">
        <w:t xml:space="preserve"> </w:t>
      </w:r>
      <w:r w:rsidRPr="004A69E9">
        <w:t>администрация Тейковского муниципального района</w:t>
      </w:r>
    </w:p>
    <w:p w14:paraId="1394B95A" w14:textId="77777777" w:rsidR="004E7D8E" w:rsidRPr="004A69E9" w:rsidRDefault="004E7D8E" w:rsidP="004E7D8E">
      <w:pPr>
        <w:ind w:firstLine="708"/>
        <w:jc w:val="both"/>
      </w:pPr>
    </w:p>
    <w:p w14:paraId="4B976997" w14:textId="63E92E17" w:rsidR="004E7D8E" w:rsidRPr="004A69E9" w:rsidRDefault="004E7D8E" w:rsidP="004E7D8E">
      <w:pPr>
        <w:jc w:val="center"/>
        <w:rPr>
          <w:b/>
          <w:caps/>
        </w:rPr>
      </w:pPr>
      <w:r w:rsidRPr="004A69E9">
        <w:rPr>
          <w:b/>
          <w:caps/>
        </w:rPr>
        <w:t>п</w:t>
      </w:r>
      <w:r w:rsidR="00A526CB" w:rsidRPr="004A69E9">
        <w:rPr>
          <w:b/>
          <w:caps/>
        </w:rPr>
        <w:t xml:space="preserve"> </w:t>
      </w:r>
      <w:r w:rsidRPr="004A69E9">
        <w:rPr>
          <w:b/>
          <w:caps/>
        </w:rPr>
        <w:t>о</w:t>
      </w:r>
      <w:r w:rsidR="00A526CB" w:rsidRPr="004A69E9">
        <w:rPr>
          <w:b/>
          <w:caps/>
        </w:rPr>
        <w:t xml:space="preserve"> </w:t>
      </w:r>
      <w:r w:rsidRPr="004A69E9">
        <w:rPr>
          <w:b/>
          <w:caps/>
        </w:rPr>
        <w:t>с</w:t>
      </w:r>
      <w:r w:rsidR="00A526CB" w:rsidRPr="004A69E9">
        <w:rPr>
          <w:b/>
          <w:caps/>
        </w:rPr>
        <w:t xml:space="preserve"> </w:t>
      </w:r>
      <w:r w:rsidRPr="004A69E9">
        <w:rPr>
          <w:b/>
          <w:caps/>
        </w:rPr>
        <w:t>т</w:t>
      </w:r>
      <w:r w:rsidR="00A526CB" w:rsidRPr="004A69E9">
        <w:rPr>
          <w:b/>
          <w:caps/>
        </w:rPr>
        <w:t xml:space="preserve"> </w:t>
      </w:r>
      <w:r w:rsidRPr="004A69E9">
        <w:rPr>
          <w:b/>
          <w:caps/>
        </w:rPr>
        <w:t>а</w:t>
      </w:r>
      <w:r w:rsidR="00A526CB" w:rsidRPr="004A69E9">
        <w:rPr>
          <w:b/>
          <w:caps/>
        </w:rPr>
        <w:t xml:space="preserve"> </w:t>
      </w:r>
      <w:r w:rsidRPr="004A69E9">
        <w:rPr>
          <w:b/>
          <w:caps/>
        </w:rPr>
        <w:t>н</w:t>
      </w:r>
      <w:r w:rsidR="00A526CB" w:rsidRPr="004A69E9">
        <w:rPr>
          <w:b/>
          <w:caps/>
        </w:rPr>
        <w:t xml:space="preserve"> </w:t>
      </w:r>
      <w:r w:rsidRPr="004A69E9">
        <w:rPr>
          <w:b/>
          <w:caps/>
        </w:rPr>
        <w:t>о</w:t>
      </w:r>
      <w:r w:rsidR="00A526CB" w:rsidRPr="004A69E9">
        <w:rPr>
          <w:b/>
          <w:caps/>
        </w:rPr>
        <w:t xml:space="preserve"> </w:t>
      </w:r>
      <w:r w:rsidRPr="004A69E9">
        <w:rPr>
          <w:b/>
          <w:caps/>
        </w:rPr>
        <w:t>в</w:t>
      </w:r>
      <w:r w:rsidR="00A526CB" w:rsidRPr="004A69E9">
        <w:rPr>
          <w:b/>
          <w:caps/>
        </w:rPr>
        <w:t xml:space="preserve"> </w:t>
      </w:r>
      <w:r w:rsidRPr="004A69E9">
        <w:rPr>
          <w:b/>
          <w:caps/>
        </w:rPr>
        <w:t>л</w:t>
      </w:r>
      <w:r w:rsidR="00A526CB" w:rsidRPr="004A69E9">
        <w:rPr>
          <w:b/>
          <w:caps/>
        </w:rPr>
        <w:t xml:space="preserve"> </w:t>
      </w:r>
      <w:r w:rsidRPr="004A69E9">
        <w:rPr>
          <w:b/>
          <w:caps/>
        </w:rPr>
        <w:t>я</w:t>
      </w:r>
      <w:r w:rsidR="00A526CB" w:rsidRPr="004A69E9">
        <w:rPr>
          <w:b/>
          <w:caps/>
        </w:rPr>
        <w:t xml:space="preserve"> </w:t>
      </w:r>
      <w:r w:rsidRPr="004A69E9">
        <w:rPr>
          <w:b/>
          <w:caps/>
        </w:rPr>
        <w:t>е</w:t>
      </w:r>
      <w:r w:rsidR="00A526CB" w:rsidRPr="004A69E9">
        <w:rPr>
          <w:b/>
          <w:caps/>
        </w:rPr>
        <w:t xml:space="preserve"> </w:t>
      </w:r>
      <w:r w:rsidRPr="004A69E9">
        <w:rPr>
          <w:b/>
          <w:caps/>
        </w:rPr>
        <w:t>т</w:t>
      </w:r>
      <w:r w:rsidR="00A526CB" w:rsidRPr="004A69E9">
        <w:rPr>
          <w:b/>
          <w:caps/>
        </w:rPr>
        <w:t xml:space="preserve"> </w:t>
      </w:r>
      <w:r w:rsidRPr="004A69E9">
        <w:rPr>
          <w:b/>
          <w:caps/>
        </w:rPr>
        <w:t xml:space="preserve">: </w:t>
      </w:r>
    </w:p>
    <w:p w14:paraId="0ABAB308" w14:textId="77777777" w:rsidR="004E7D8E" w:rsidRPr="004A69E9" w:rsidRDefault="004E7D8E" w:rsidP="004E7D8E">
      <w:pPr>
        <w:rPr>
          <w:caps/>
        </w:rPr>
      </w:pPr>
    </w:p>
    <w:p w14:paraId="456A1A92" w14:textId="6CA183D5" w:rsidR="004E7D8E" w:rsidRPr="004A69E9" w:rsidRDefault="004E7D8E" w:rsidP="004E7D8E">
      <w:pPr>
        <w:ind w:right="-1" w:firstLine="708"/>
        <w:jc w:val="both"/>
      </w:pPr>
      <w:r w:rsidRPr="004A69E9">
        <w:t>1.Утвердить муниципальную программу «</w:t>
      </w:r>
      <w:r w:rsidR="005B62C7" w:rsidRPr="004A69E9">
        <w:t>Обеспечение качественным жильем, услугами жилищно-коммунального хозяйства и улучшение состояния коммунальной инфраструктуры</w:t>
      </w:r>
      <w:r w:rsidRPr="004A69E9">
        <w:t xml:space="preserve">» (прилагается). </w:t>
      </w:r>
    </w:p>
    <w:p w14:paraId="1F739D68" w14:textId="25062891" w:rsidR="004E7D8E" w:rsidRPr="004A69E9" w:rsidRDefault="004E7D8E" w:rsidP="004E7D8E">
      <w:pPr>
        <w:ind w:right="-1" w:firstLine="708"/>
        <w:jc w:val="both"/>
      </w:pPr>
      <w:r w:rsidRPr="004A69E9">
        <w:t>2.</w:t>
      </w:r>
      <w:r w:rsidR="00065058" w:rsidRPr="004A69E9">
        <w:t xml:space="preserve"> </w:t>
      </w:r>
      <w:r w:rsidR="00881FFD" w:rsidRPr="004A69E9">
        <w:t xml:space="preserve">Постановление </w:t>
      </w:r>
      <w:r w:rsidR="00F2734A" w:rsidRPr="004A69E9">
        <w:t>администрации Тейковского муниципального</w:t>
      </w:r>
      <w:r w:rsidRPr="004A69E9">
        <w:t xml:space="preserve"> </w:t>
      </w:r>
      <w:r w:rsidR="00F2734A" w:rsidRPr="004A69E9">
        <w:t xml:space="preserve">района от </w:t>
      </w:r>
      <w:r w:rsidR="00300B38" w:rsidRPr="004A69E9">
        <w:t>16</w:t>
      </w:r>
      <w:r w:rsidR="00F2734A" w:rsidRPr="004A69E9">
        <w:t>.1</w:t>
      </w:r>
      <w:r w:rsidR="00300B38" w:rsidRPr="004A69E9">
        <w:t>2</w:t>
      </w:r>
      <w:r w:rsidR="00F2734A" w:rsidRPr="004A69E9">
        <w:t>.20</w:t>
      </w:r>
      <w:r w:rsidR="00300B38" w:rsidRPr="004A69E9">
        <w:t>20</w:t>
      </w:r>
      <w:r w:rsidR="00F2734A" w:rsidRPr="004A69E9">
        <w:t xml:space="preserve"> № </w:t>
      </w:r>
      <w:r w:rsidR="00300B38" w:rsidRPr="004A69E9">
        <w:t>361</w:t>
      </w:r>
      <w:r w:rsidRPr="004A69E9">
        <w:t xml:space="preserve"> </w:t>
      </w:r>
      <w:r w:rsidR="00AC56FC" w:rsidRPr="004A69E9">
        <w:t xml:space="preserve">«Об </w:t>
      </w:r>
      <w:r w:rsidR="00F2734A" w:rsidRPr="004A69E9">
        <w:t xml:space="preserve">утверждении муниципальной программы </w:t>
      </w:r>
      <w:r w:rsidR="00300B38" w:rsidRPr="004A69E9">
        <w:t>«Обеспечение качественным жильем, услугами жилищно-коммунального хозяйства и улучшение состояния коммунальной инфраструктуры»</w:t>
      </w:r>
      <w:r w:rsidR="00065058" w:rsidRPr="004A69E9">
        <w:t>, признать утратившим силу</w:t>
      </w:r>
      <w:r w:rsidR="006C4D0D" w:rsidRPr="004A69E9">
        <w:t>.</w:t>
      </w:r>
    </w:p>
    <w:p w14:paraId="128A1DE5" w14:textId="48446D50" w:rsidR="004E7D8E" w:rsidRPr="004A69E9" w:rsidRDefault="004E7D8E" w:rsidP="004E7D8E">
      <w:pPr>
        <w:ind w:right="-1" w:firstLine="708"/>
        <w:jc w:val="both"/>
      </w:pPr>
      <w:r w:rsidRPr="004A69E9">
        <w:t>3. Настоящее постановление</w:t>
      </w:r>
      <w:r w:rsidR="00065058" w:rsidRPr="004A69E9">
        <w:t xml:space="preserve"> подлежит официальному опубликованию в соответствии с действующим законодательством</w:t>
      </w:r>
      <w:r w:rsidRPr="004A69E9">
        <w:t xml:space="preserve"> вступает в силу с 01 января 202</w:t>
      </w:r>
      <w:r w:rsidR="00300B38" w:rsidRPr="004A69E9">
        <w:t>4</w:t>
      </w:r>
      <w:r w:rsidRPr="004A69E9">
        <w:t xml:space="preserve"> года.</w:t>
      </w:r>
    </w:p>
    <w:p w14:paraId="53537B2B" w14:textId="77777777" w:rsidR="004E7D8E" w:rsidRPr="004A69E9" w:rsidRDefault="004E7D8E" w:rsidP="004E7D8E">
      <w:pPr>
        <w:jc w:val="both"/>
        <w:rPr>
          <w:bCs/>
        </w:rPr>
      </w:pPr>
    </w:p>
    <w:p w14:paraId="21BA113F" w14:textId="78A72EF5" w:rsidR="004E7D8E" w:rsidRPr="004A69E9" w:rsidRDefault="004E7D8E" w:rsidP="004E7D8E">
      <w:pPr>
        <w:jc w:val="both"/>
        <w:rPr>
          <w:bCs/>
        </w:rPr>
      </w:pPr>
    </w:p>
    <w:p w14:paraId="576A9D4B" w14:textId="77777777" w:rsidR="00A526CB" w:rsidRPr="004A69E9" w:rsidRDefault="00A526CB" w:rsidP="004E7D8E">
      <w:pPr>
        <w:rPr>
          <w:b/>
        </w:rPr>
      </w:pPr>
    </w:p>
    <w:p w14:paraId="7A34746D" w14:textId="40C16C75" w:rsidR="004E7D8E" w:rsidRPr="004A69E9" w:rsidRDefault="004E7D8E" w:rsidP="004E7D8E">
      <w:pPr>
        <w:rPr>
          <w:b/>
        </w:rPr>
      </w:pPr>
      <w:r w:rsidRPr="004A69E9">
        <w:rPr>
          <w:b/>
        </w:rPr>
        <w:t>Глава Тейковского</w:t>
      </w:r>
    </w:p>
    <w:p w14:paraId="496371EF" w14:textId="5BB57374" w:rsidR="004E7D8E" w:rsidRPr="004A69E9" w:rsidRDefault="004E7D8E" w:rsidP="004E7D8E">
      <w:pPr>
        <w:rPr>
          <w:b/>
        </w:rPr>
      </w:pPr>
      <w:r w:rsidRPr="004A69E9">
        <w:rPr>
          <w:b/>
        </w:rPr>
        <w:t>муниципального района</w:t>
      </w:r>
      <w:r w:rsidRPr="004A69E9">
        <w:rPr>
          <w:b/>
        </w:rPr>
        <w:tab/>
      </w:r>
      <w:r w:rsidRPr="004A69E9">
        <w:rPr>
          <w:b/>
        </w:rPr>
        <w:tab/>
        <w:t xml:space="preserve">                   </w:t>
      </w:r>
      <w:r w:rsidR="007A1BCA" w:rsidRPr="004A69E9">
        <w:rPr>
          <w:b/>
        </w:rPr>
        <w:t xml:space="preserve">         </w:t>
      </w:r>
      <w:r w:rsidR="004A69E9">
        <w:rPr>
          <w:b/>
        </w:rPr>
        <w:t xml:space="preserve">                             </w:t>
      </w:r>
      <w:r w:rsidR="007A1BCA" w:rsidRPr="004A69E9">
        <w:rPr>
          <w:b/>
        </w:rPr>
        <w:t xml:space="preserve">           </w:t>
      </w:r>
      <w:r w:rsidRPr="004A69E9">
        <w:rPr>
          <w:b/>
        </w:rPr>
        <w:t xml:space="preserve">     </w:t>
      </w:r>
      <w:r w:rsidR="00881FFD" w:rsidRPr="004A69E9">
        <w:rPr>
          <w:b/>
        </w:rPr>
        <w:t xml:space="preserve">     </w:t>
      </w:r>
      <w:r w:rsidRPr="004A69E9">
        <w:rPr>
          <w:b/>
        </w:rPr>
        <w:t>В.А. Катков</w:t>
      </w:r>
    </w:p>
    <w:p w14:paraId="482BEFEC" w14:textId="77777777" w:rsidR="00881FFD" w:rsidRPr="004A69E9" w:rsidRDefault="00881FFD" w:rsidP="00001478">
      <w:pPr>
        <w:shd w:val="clear" w:color="auto" w:fill="FFFFFF" w:themeFill="background1"/>
        <w:jc w:val="right"/>
      </w:pPr>
      <w:bookmarkStart w:id="0" w:name="_Hlk55287891"/>
      <w:bookmarkStart w:id="1" w:name="_Hlk62200701"/>
      <w:bookmarkStart w:id="2" w:name="_Hlk67647719"/>
    </w:p>
    <w:p w14:paraId="364E980F" w14:textId="77777777" w:rsidR="00300B38" w:rsidRPr="004A69E9" w:rsidRDefault="00300B38" w:rsidP="00001478">
      <w:pPr>
        <w:shd w:val="clear" w:color="auto" w:fill="FFFFFF" w:themeFill="background1"/>
        <w:jc w:val="right"/>
      </w:pPr>
    </w:p>
    <w:p w14:paraId="3E2EE174" w14:textId="77777777" w:rsidR="00300B38" w:rsidRPr="004A69E9" w:rsidRDefault="00300B38" w:rsidP="00001478">
      <w:pPr>
        <w:shd w:val="clear" w:color="auto" w:fill="FFFFFF" w:themeFill="background1"/>
        <w:jc w:val="right"/>
      </w:pPr>
    </w:p>
    <w:p w14:paraId="3F1DDDC7" w14:textId="77777777" w:rsidR="00300B38" w:rsidRPr="004A69E9" w:rsidRDefault="00300B38" w:rsidP="00001478">
      <w:pPr>
        <w:shd w:val="clear" w:color="auto" w:fill="FFFFFF" w:themeFill="background1"/>
        <w:jc w:val="right"/>
      </w:pPr>
    </w:p>
    <w:p w14:paraId="4C70EE20" w14:textId="77777777" w:rsidR="00300B38" w:rsidRPr="004A69E9" w:rsidRDefault="00300B38" w:rsidP="00001478">
      <w:pPr>
        <w:shd w:val="clear" w:color="auto" w:fill="FFFFFF" w:themeFill="background1"/>
        <w:jc w:val="right"/>
      </w:pPr>
    </w:p>
    <w:p w14:paraId="08ADD025" w14:textId="77777777" w:rsidR="00300B38" w:rsidRPr="004A69E9" w:rsidRDefault="00300B38" w:rsidP="00001478">
      <w:pPr>
        <w:shd w:val="clear" w:color="auto" w:fill="FFFFFF" w:themeFill="background1"/>
        <w:jc w:val="right"/>
      </w:pPr>
    </w:p>
    <w:p w14:paraId="2EA2716B" w14:textId="77777777" w:rsidR="00C9330D" w:rsidRPr="004A69E9" w:rsidRDefault="00C9330D" w:rsidP="00001478">
      <w:pPr>
        <w:shd w:val="clear" w:color="auto" w:fill="FFFFFF" w:themeFill="background1"/>
        <w:jc w:val="right"/>
      </w:pPr>
    </w:p>
    <w:p w14:paraId="3910CD11" w14:textId="3CF32509" w:rsidR="00001478" w:rsidRPr="004A69E9" w:rsidRDefault="00E239E7" w:rsidP="00001478">
      <w:pPr>
        <w:shd w:val="clear" w:color="auto" w:fill="FFFFFF" w:themeFill="background1"/>
        <w:jc w:val="right"/>
      </w:pPr>
      <w:r w:rsidRPr="004A69E9">
        <w:lastRenderedPageBreak/>
        <w:t>П</w:t>
      </w:r>
      <w:r w:rsidR="00576E8E" w:rsidRPr="004A69E9">
        <w:t>риложение к</w:t>
      </w:r>
      <w:r w:rsidR="00001478" w:rsidRPr="004A69E9">
        <w:t xml:space="preserve"> постановлению </w:t>
      </w:r>
    </w:p>
    <w:p w14:paraId="5497D14D" w14:textId="77777777" w:rsidR="00001478" w:rsidRPr="004A69E9" w:rsidRDefault="00001478" w:rsidP="00001478">
      <w:pPr>
        <w:shd w:val="clear" w:color="auto" w:fill="FFFFFF" w:themeFill="background1"/>
        <w:jc w:val="right"/>
      </w:pPr>
      <w:r w:rsidRPr="004A69E9">
        <w:t>администрации Тейковского</w:t>
      </w:r>
    </w:p>
    <w:p w14:paraId="5F4565CA" w14:textId="77777777" w:rsidR="00001478" w:rsidRPr="004A69E9" w:rsidRDefault="00001478" w:rsidP="00001478">
      <w:pPr>
        <w:shd w:val="clear" w:color="auto" w:fill="FFFFFF" w:themeFill="background1"/>
        <w:jc w:val="right"/>
      </w:pPr>
      <w:r w:rsidRPr="004A69E9">
        <w:t>муниципального района</w:t>
      </w:r>
    </w:p>
    <w:p w14:paraId="045EE907" w14:textId="2B986786" w:rsidR="00001478" w:rsidRPr="004A69E9" w:rsidRDefault="00001478" w:rsidP="00001478">
      <w:pPr>
        <w:shd w:val="clear" w:color="auto" w:fill="FFFFFF" w:themeFill="background1"/>
        <w:jc w:val="right"/>
      </w:pPr>
      <w:r w:rsidRPr="004A69E9">
        <w:t xml:space="preserve"> от </w:t>
      </w:r>
      <w:r w:rsidR="004A69E9" w:rsidRPr="004A69E9">
        <w:t>28.12.2023 № 526</w:t>
      </w:r>
    </w:p>
    <w:p w14:paraId="481E6192" w14:textId="77777777" w:rsidR="00001478" w:rsidRPr="004A69E9" w:rsidRDefault="00001478" w:rsidP="00001478">
      <w:pPr>
        <w:widowControl w:val="0"/>
        <w:shd w:val="clear" w:color="auto" w:fill="FFFFFF" w:themeFill="background1"/>
        <w:autoSpaceDE w:val="0"/>
        <w:autoSpaceDN w:val="0"/>
        <w:adjustRightInd w:val="0"/>
        <w:spacing w:line="200" w:lineRule="exact"/>
      </w:pPr>
    </w:p>
    <w:p w14:paraId="50920870" w14:textId="77777777" w:rsidR="00001478" w:rsidRPr="004A69E9" w:rsidRDefault="00001478" w:rsidP="00001478">
      <w:pPr>
        <w:widowControl w:val="0"/>
        <w:shd w:val="clear" w:color="auto" w:fill="FFFFFF" w:themeFill="background1"/>
        <w:autoSpaceDE w:val="0"/>
        <w:autoSpaceDN w:val="0"/>
        <w:adjustRightInd w:val="0"/>
        <w:spacing w:line="200" w:lineRule="exact"/>
      </w:pPr>
    </w:p>
    <w:p w14:paraId="2375502C" w14:textId="77777777" w:rsidR="00300B38" w:rsidRPr="004A69E9" w:rsidRDefault="00300B38" w:rsidP="00001478">
      <w:pPr>
        <w:widowControl w:val="0"/>
        <w:shd w:val="clear" w:color="auto" w:fill="FFFFFF" w:themeFill="background1"/>
        <w:autoSpaceDE w:val="0"/>
        <w:autoSpaceDN w:val="0"/>
        <w:adjustRightInd w:val="0"/>
        <w:spacing w:line="326" w:lineRule="exact"/>
        <w:jc w:val="center"/>
        <w:rPr>
          <w:b/>
        </w:rPr>
      </w:pPr>
    </w:p>
    <w:p w14:paraId="0D5A87D5" w14:textId="7B4865C6" w:rsidR="00001478" w:rsidRPr="004A69E9" w:rsidRDefault="00001478" w:rsidP="00001478">
      <w:pPr>
        <w:widowControl w:val="0"/>
        <w:shd w:val="clear" w:color="auto" w:fill="FFFFFF" w:themeFill="background1"/>
        <w:autoSpaceDE w:val="0"/>
        <w:autoSpaceDN w:val="0"/>
        <w:adjustRightInd w:val="0"/>
        <w:spacing w:line="326" w:lineRule="exact"/>
        <w:jc w:val="center"/>
        <w:rPr>
          <w:b/>
        </w:rPr>
      </w:pPr>
      <w:r w:rsidRPr="004A69E9">
        <w:rPr>
          <w:b/>
        </w:rPr>
        <w:t>МУНИЦИПАЛЬНАЯ ПРОГРАММА</w:t>
      </w:r>
    </w:p>
    <w:p w14:paraId="6519B35E" w14:textId="77777777" w:rsidR="00001478" w:rsidRPr="004A69E9" w:rsidRDefault="00001478" w:rsidP="00001478">
      <w:pPr>
        <w:shd w:val="clear" w:color="auto" w:fill="FFFFFF" w:themeFill="background1"/>
        <w:jc w:val="center"/>
        <w:rPr>
          <w:b/>
        </w:rPr>
      </w:pPr>
      <w:bookmarkStart w:id="3" w:name="_Hlk55286055"/>
      <w:r w:rsidRPr="004A69E9">
        <w:rPr>
          <w:b/>
        </w:rPr>
        <w:t>«Обеспечение качественным жильем, услугами жилищно-коммунального хозяйства и улучшение состояния коммунальной инфраструктуры»</w:t>
      </w:r>
    </w:p>
    <w:bookmarkEnd w:id="3"/>
    <w:p w14:paraId="260317CF" w14:textId="77777777" w:rsidR="00001478" w:rsidRPr="004A69E9" w:rsidRDefault="00001478" w:rsidP="00001478">
      <w:pPr>
        <w:shd w:val="clear" w:color="auto" w:fill="FFFFFF" w:themeFill="background1"/>
        <w:jc w:val="center"/>
        <w:rPr>
          <w:b/>
        </w:rPr>
      </w:pPr>
    </w:p>
    <w:p w14:paraId="5FB520F0" w14:textId="77777777" w:rsidR="00001478" w:rsidRPr="004A69E9" w:rsidRDefault="00001478" w:rsidP="00001478">
      <w:pPr>
        <w:shd w:val="clear" w:color="auto" w:fill="FFFFFF" w:themeFill="background1"/>
        <w:jc w:val="center"/>
        <w:rPr>
          <w:b/>
        </w:rPr>
      </w:pPr>
      <w:r w:rsidRPr="004A69E9">
        <w:rPr>
          <w:b/>
        </w:rPr>
        <w:t>1. Паспорт муниципальной программы Тейковского муниципального района</w:t>
      </w:r>
    </w:p>
    <w:p w14:paraId="42BD6EA1" w14:textId="77777777" w:rsidR="00001478" w:rsidRPr="004A69E9" w:rsidRDefault="00001478" w:rsidP="00001478">
      <w:pPr>
        <w:widowControl w:val="0"/>
        <w:shd w:val="clear" w:color="auto" w:fill="FFFFFF" w:themeFill="background1"/>
        <w:autoSpaceDE w:val="0"/>
        <w:autoSpaceDN w:val="0"/>
        <w:adjustRightInd w:val="0"/>
        <w:jc w:val="right"/>
        <w:rPr>
          <w:b/>
          <w:bCs/>
        </w:rPr>
      </w:pPr>
    </w:p>
    <w:tbl>
      <w:tblPr>
        <w:tblW w:w="9639" w:type="dxa"/>
        <w:tblInd w:w="10" w:type="dxa"/>
        <w:tblLayout w:type="fixed"/>
        <w:tblCellMar>
          <w:left w:w="0" w:type="dxa"/>
          <w:right w:w="0" w:type="dxa"/>
        </w:tblCellMar>
        <w:tblLook w:val="00A0" w:firstRow="1" w:lastRow="0" w:firstColumn="1" w:lastColumn="0" w:noHBand="0" w:noVBand="0"/>
      </w:tblPr>
      <w:tblGrid>
        <w:gridCol w:w="2439"/>
        <w:gridCol w:w="7200"/>
      </w:tblGrid>
      <w:tr w:rsidR="00363D93" w:rsidRPr="004A69E9" w14:paraId="4DBF5A7A" w14:textId="77777777" w:rsidTr="004A69E9">
        <w:trPr>
          <w:trHeight w:val="874"/>
        </w:trPr>
        <w:tc>
          <w:tcPr>
            <w:tcW w:w="2439" w:type="dxa"/>
            <w:tcBorders>
              <w:top w:val="single" w:sz="8" w:space="0" w:color="auto"/>
              <w:left w:val="single" w:sz="8" w:space="0" w:color="auto"/>
              <w:bottom w:val="nil"/>
              <w:right w:val="single" w:sz="8" w:space="0" w:color="auto"/>
            </w:tcBorders>
            <w:hideMark/>
          </w:tcPr>
          <w:p w14:paraId="7849EF5A" w14:textId="77777777" w:rsidR="00001478" w:rsidRPr="004A69E9" w:rsidRDefault="00001478" w:rsidP="00620539">
            <w:pPr>
              <w:spacing w:line="252" w:lineRule="auto"/>
              <w:ind w:left="142"/>
              <w:rPr>
                <w:lang w:eastAsia="en-US"/>
              </w:rPr>
            </w:pPr>
            <w:r w:rsidRPr="004A69E9">
              <w:rPr>
                <w:lang w:eastAsia="en-US"/>
              </w:rPr>
              <w:t>Наименование</w:t>
            </w:r>
          </w:p>
          <w:p w14:paraId="477039DE" w14:textId="77777777" w:rsidR="00001478" w:rsidRPr="004A69E9" w:rsidRDefault="00001478" w:rsidP="00620539">
            <w:pPr>
              <w:spacing w:line="252" w:lineRule="auto"/>
              <w:ind w:left="142"/>
              <w:rPr>
                <w:lang w:eastAsia="en-US"/>
              </w:rPr>
            </w:pPr>
            <w:r w:rsidRPr="004A69E9">
              <w:rPr>
                <w:lang w:eastAsia="en-US"/>
              </w:rPr>
              <w:t>программы</w:t>
            </w:r>
          </w:p>
        </w:tc>
        <w:tc>
          <w:tcPr>
            <w:tcW w:w="7200" w:type="dxa"/>
            <w:tcBorders>
              <w:top w:val="single" w:sz="4" w:space="0" w:color="auto"/>
              <w:left w:val="nil"/>
              <w:bottom w:val="single" w:sz="4" w:space="0" w:color="auto"/>
              <w:right w:val="single" w:sz="8" w:space="0" w:color="auto"/>
            </w:tcBorders>
            <w:hideMark/>
          </w:tcPr>
          <w:p w14:paraId="3768E253" w14:textId="77777777" w:rsidR="00001478" w:rsidRPr="004A69E9" w:rsidRDefault="00001478" w:rsidP="00620539">
            <w:pPr>
              <w:spacing w:line="252" w:lineRule="auto"/>
              <w:ind w:left="113"/>
              <w:rPr>
                <w:lang w:eastAsia="en-US"/>
              </w:rPr>
            </w:pPr>
            <w:r w:rsidRPr="004A69E9">
              <w:rPr>
                <w:lang w:eastAsia="en-US"/>
              </w:rPr>
              <w:t xml:space="preserve">Обеспечение качественным жильем, услугами жилищно-коммунального хозяйства и улучшение состояния коммунальной инфраструктуры </w:t>
            </w:r>
          </w:p>
        </w:tc>
      </w:tr>
      <w:tr w:rsidR="00363D93" w:rsidRPr="004A69E9" w14:paraId="1FC54B34" w14:textId="77777777" w:rsidTr="004A69E9">
        <w:trPr>
          <w:trHeight w:val="561"/>
        </w:trPr>
        <w:tc>
          <w:tcPr>
            <w:tcW w:w="2439" w:type="dxa"/>
            <w:tcBorders>
              <w:top w:val="single" w:sz="4" w:space="0" w:color="auto"/>
              <w:left w:val="single" w:sz="8" w:space="0" w:color="auto"/>
              <w:bottom w:val="nil"/>
              <w:right w:val="single" w:sz="8" w:space="0" w:color="auto"/>
            </w:tcBorders>
            <w:hideMark/>
          </w:tcPr>
          <w:p w14:paraId="40FEC95F" w14:textId="77777777" w:rsidR="00001478" w:rsidRPr="004A69E9" w:rsidRDefault="00001478" w:rsidP="00620539">
            <w:pPr>
              <w:spacing w:line="252" w:lineRule="auto"/>
              <w:ind w:left="142"/>
              <w:rPr>
                <w:lang w:eastAsia="en-US"/>
              </w:rPr>
            </w:pPr>
            <w:r w:rsidRPr="004A69E9">
              <w:rPr>
                <w:lang w:eastAsia="en-US"/>
              </w:rPr>
              <w:t>Срок реализации</w:t>
            </w:r>
          </w:p>
          <w:p w14:paraId="09800D31" w14:textId="77777777" w:rsidR="00001478" w:rsidRPr="004A69E9" w:rsidRDefault="00001478" w:rsidP="00620539">
            <w:pPr>
              <w:spacing w:line="252" w:lineRule="auto"/>
              <w:ind w:left="142"/>
              <w:rPr>
                <w:lang w:eastAsia="en-US"/>
              </w:rPr>
            </w:pPr>
            <w:r w:rsidRPr="004A69E9">
              <w:rPr>
                <w:lang w:eastAsia="en-US"/>
              </w:rPr>
              <w:t>программы</w:t>
            </w:r>
          </w:p>
        </w:tc>
        <w:tc>
          <w:tcPr>
            <w:tcW w:w="7200" w:type="dxa"/>
            <w:tcBorders>
              <w:top w:val="single" w:sz="4" w:space="0" w:color="auto"/>
              <w:left w:val="nil"/>
              <w:bottom w:val="single" w:sz="4" w:space="0" w:color="auto"/>
              <w:right w:val="single" w:sz="8" w:space="0" w:color="auto"/>
            </w:tcBorders>
            <w:hideMark/>
          </w:tcPr>
          <w:p w14:paraId="1086D5D0" w14:textId="05CCFC84" w:rsidR="00001478" w:rsidRPr="004A69E9" w:rsidRDefault="00001478" w:rsidP="00620539">
            <w:pPr>
              <w:spacing w:line="252" w:lineRule="auto"/>
              <w:ind w:left="113"/>
              <w:rPr>
                <w:lang w:eastAsia="en-US"/>
              </w:rPr>
            </w:pPr>
            <w:r w:rsidRPr="004A69E9">
              <w:rPr>
                <w:lang w:eastAsia="en-US"/>
              </w:rPr>
              <w:t>202</w:t>
            </w:r>
            <w:r w:rsidR="0085273E" w:rsidRPr="004A69E9">
              <w:rPr>
                <w:lang w:eastAsia="en-US"/>
              </w:rPr>
              <w:t>4</w:t>
            </w:r>
            <w:r w:rsidRPr="004A69E9">
              <w:rPr>
                <w:lang w:eastAsia="en-US"/>
              </w:rPr>
              <w:t xml:space="preserve"> – 202</w:t>
            </w:r>
            <w:r w:rsidR="0085273E" w:rsidRPr="004A69E9">
              <w:rPr>
                <w:lang w:eastAsia="en-US"/>
              </w:rPr>
              <w:t>8</w:t>
            </w:r>
            <w:r w:rsidRPr="004A69E9">
              <w:rPr>
                <w:lang w:eastAsia="en-US"/>
              </w:rPr>
              <w:t xml:space="preserve"> годы</w:t>
            </w:r>
          </w:p>
        </w:tc>
      </w:tr>
      <w:tr w:rsidR="00363D93" w:rsidRPr="004A69E9" w14:paraId="3EFEF6D8" w14:textId="77777777" w:rsidTr="004A69E9">
        <w:trPr>
          <w:trHeight w:val="369"/>
        </w:trPr>
        <w:tc>
          <w:tcPr>
            <w:tcW w:w="2439" w:type="dxa"/>
            <w:tcBorders>
              <w:top w:val="single" w:sz="8" w:space="0" w:color="auto"/>
              <w:left w:val="single" w:sz="8" w:space="0" w:color="auto"/>
              <w:bottom w:val="single" w:sz="4" w:space="0" w:color="auto"/>
              <w:right w:val="single" w:sz="8" w:space="0" w:color="auto"/>
            </w:tcBorders>
            <w:hideMark/>
          </w:tcPr>
          <w:p w14:paraId="6EE2DE08" w14:textId="77777777" w:rsidR="00001478" w:rsidRPr="004A69E9" w:rsidRDefault="00001478" w:rsidP="00620539">
            <w:pPr>
              <w:spacing w:line="252" w:lineRule="auto"/>
              <w:ind w:left="142"/>
              <w:rPr>
                <w:lang w:eastAsia="en-US"/>
              </w:rPr>
            </w:pPr>
            <w:r w:rsidRPr="004A69E9">
              <w:rPr>
                <w:lang w:eastAsia="en-US"/>
              </w:rPr>
              <w:t>Администратор</w:t>
            </w:r>
          </w:p>
          <w:p w14:paraId="106CD870" w14:textId="77777777" w:rsidR="00001478" w:rsidRPr="004A69E9" w:rsidRDefault="00001478" w:rsidP="00620539">
            <w:pPr>
              <w:spacing w:line="252" w:lineRule="auto"/>
              <w:ind w:left="142"/>
              <w:rPr>
                <w:lang w:eastAsia="en-US"/>
              </w:rPr>
            </w:pPr>
            <w:r w:rsidRPr="004A69E9">
              <w:rPr>
                <w:lang w:eastAsia="en-US"/>
              </w:rPr>
              <w:t>программы</w:t>
            </w:r>
          </w:p>
        </w:tc>
        <w:tc>
          <w:tcPr>
            <w:tcW w:w="7200" w:type="dxa"/>
            <w:tcBorders>
              <w:top w:val="single" w:sz="4" w:space="0" w:color="auto"/>
              <w:left w:val="nil"/>
              <w:bottom w:val="single" w:sz="4" w:space="0" w:color="auto"/>
              <w:right w:val="single" w:sz="8" w:space="0" w:color="auto"/>
            </w:tcBorders>
            <w:hideMark/>
          </w:tcPr>
          <w:p w14:paraId="3AB7FA02" w14:textId="77777777" w:rsidR="00001478" w:rsidRPr="004A69E9" w:rsidRDefault="00001478" w:rsidP="00620539">
            <w:pPr>
              <w:spacing w:line="252" w:lineRule="auto"/>
              <w:ind w:left="113"/>
              <w:rPr>
                <w:lang w:eastAsia="en-US"/>
              </w:rPr>
            </w:pPr>
            <w:r w:rsidRPr="004A69E9">
              <w:rPr>
                <w:lang w:eastAsia="en-US"/>
              </w:rPr>
              <w:t>Администрация Тейковского муниципального района</w:t>
            </w:r>
          </w:p>
        </w:tc>
      </w:tr>
      <w:tr w:rsidR="00363D93" w:rsidRPr="004A69E9" w14:paraId="7EAC3A96" w14:textId="77777777" w:rsidTr="004A69E9">
        <w:trPr>
          <w:trHeight w:val="1474"/>
        </w:trPr>
        <w:tc>
          <w:tcPr>
            <w:tcW w:w="2439" w:type="dxa"/>
            <w:tcBorders>
              <w:top w:val="single" w:sz="4" w:space="0" w:color="auto"/>
              <w:left w:val="single" w:sz="8" w:space="0" w:color="auto"/>
              <w:bottom w:val="nil"/>
              <w:right w:val="single" w:sz="8" w:space="0" w:color="auto"/>
            </w:tcBorders>
            <w:hideMark/>
          </w:tcPr>
          <w:p w14:paraId="56508752" w14:textId="77777777" w:rsidR="00001478" w:rsidRPr="004A69E9" w:rsidRDefault="00001478" w:rsidP="00620539">
            <w:pPr>
              <w:spacing w:line="252" w:lineRule="auto"/>
              <w:ind w:left="142"/>
              <w:rPr>
                <w:lang w:eastAsia="en-US"/>
              </w:rPr>
            </w:pPr>
            <w:r w:rsidRPr="004A69E9">
              <w:rPr>
                <w:lang w:eastAsia="en-US"/>
              </w:rPr>
              <w:t xml:space="preserve"> Ответственные исполнители программы</w:t>
            </w:r>
          </w:p>
        </w:tc>
        <w:tc>
          <w:tcPr>
            <w:tcW w:w="7200" w:type="dxa"/>
            <w:tcBorders>
              <w:top w:val="single" w:sz="4" w:space="0" w:color="auto"/>
              <w:left w:val="nil"/>
              <w:bottom w:val="nil"/>
              <w:right w:val="single" w:sz="8" w:space="0" w:color="auto"/>
            </w:tcBorders>
            <w:hideMark/>
          </w:tcPr>
          <w:p w14:paraId="6A64403C" w14:textId="77777777" w:rsidR="00001478" w:rsidRPr="004A69E9" w:rsidRDefault="00001478" w:rsidP="00620539">
            <w:pPr>
              <w:spacing w:line="252" w:lineRule="auto"/>
              <w:ind w:left="113"/>
              <w:rPr>
                <w:lang w:eastAsia="en-US"/>
              </w:rPr>
            </w:pPr>
            <w:r w:rsidRPr="004A69E9">
              <w:rPr>
                <w:lang w:eastAsia="en-US"/>
              </w:rPr>
              <w:t>-Администрация Тейковского муниципального района (управление координации жилищно-коммунального, дорожного хозяйства и градостроительства администрации Тейковского муниципального района).</w:t>
            </w:r>
          </w:p>
          <w:p w14:paraId="230129C5" w14:textId="77777777" w:rsidR="00001478" w:rsidRPr="004A69E9" w:rsidRDefault="00001478" w:rsidP="00620539">
            <w:pPr>
              <w:spacing w:line="252" w:lineRule="auto"/>
              <w:ind w:left="113"/>
              <w:rPr>
                <w:lang w:eastAsia="en-US"/>
              </w:rPr>
            </w:pPr>
            <w:r w:rsidRPr="004A69E9">
              <w:rPr>
                <w:lang w:eastAsia="en-US"/>
              </w:rPr>
              <w:t>- Администрации сельских поселений Тейковского муниципального района.</w:t>
            </w:r>
          </w:p>
        </w:tc>
      </w:tr>
      <w:tr w:rsidR="00363D93" w:rsidRPr="004A69E9" w14:paraId="72FFF155" w14:textId="77777777" w:rsidTr="004A69E9">
        <w:trPr>
          <w:trHeight w:val="60"/>
        </w:trPr>
        <w:tc>
          <w:tcPr>
            <w:tcW w:w="2439" w:type="dxa"/>
            <w:tcBorders>
              <w:top w:val="single" w:sz="4" w:space="0" w:color="auto"/>
              <w:left w:val="single" w:sz="4" w:space="0" w:color="auto"/>
              <w:bottom w:val="single" w:sz="4" w:space="0" w:color="auto"/>
              <w:right w:val="single" w:sz="8" w:space="0" w:color="auto"/>
            </w:tcBorders>
            <w:hideMark/>
          </w:tcPr>
          <w:p w14:paraId="30508C65" w14:textId="77777777" w:rsidR="00001478" w:rsidRPr="004A69E9" w:rsidRDefault="00001478" w:rsidP="00620539">
            <w:pPr>
              <w:spacing w:line="252" w:lineRule="auto"/>
              <w:ind w:left="142"/>
              <w:rPr>
                <w:lang w:eastAsia="en-US"/>
              </w:rPr>
            </w:pPr>
            <w:r w:rsidRPr="004A69E9">
              <w:rPr>
                <w:lang w:eastAsia="en-US"/>
              </w:rPr>
              <w:t>Перечень</w:t>
            </w:r>
          </w:p>
          <w:p w14:paraId="1D26DAEE" w14:textId="77777777" w:rsidR="00001478" w:rsidRPr="004A69E9" w:rsidRDefault="00001478" w:rsidP="00620539">
            <w:pPr>
              <w:spacing w:line="252" w:lineRule="auto"/>
              <w:ind w:left="142"/>
              <w:rPr>
                <w:lang w:eastAsia="en-US"/>
              </w:rPr>
            </w:pPr>
            <w:r w:rsidRPr="004A69E9">
              <w:rPr>
                <w:lang w:eastAsia="en-US"/>
              </w:rPr>
              <w:t>подпрограмм</w:t>
            </w:r>
          </w:p>
        </w:tc>
        <w:tc>
          <w:tcPr>
            <w:tcW w:w="7200" w:type="dxa"/>
            <w:tcBorders>
              <w:top w:val="single" w:sz="4" w:space="0" w:color="auto"/>
              <w:left w:val="nil"/>
              <w:bottom w:val="single" w:sz="4" w:space="0" w:color="auto"/>
              <w:right w:val="single" w:sz="8" w:space="0" w:color="auto"/>
            </w:tcBorders>
            <w:hideMark/>
          </w:tcPr>
          <w:p w14:paraId="76A9A6F0" w14:textId="77777777" w:rsidR="00001478" w:rsidRPr="004A69E9" w:rsidRDefault="00001478" w:rsidP="00620539">
            <w:pPr>
              <w:spacing w:line="252" w:lineRule="auto"/>
              <w:ind w:left="113"/>
              <w:rPr>
                <w:lang w:eastAsia="en-US"/>
              </w:rPr>
            </w:pPr>
            <w:r w:rsidRPr="004A69E9">
              <w:rPr>
                <w:lang w:eastAsia="en-US"/>
              </w:rPr>
              <w:t xml:space="preserve">1.Обеспечение жильем молодых семей в Тейковском муниципальном районе. </w:t>
            </w:r>
          </w:p>
          <w:p w14:paraId="65763428" w14:textId="77777777" w:rsidR="00001478" w:rsidRPr="004A69E9" w:rsidRDefault="00001478" w:rsidP="00620539">
            <w:pPr>
              <w:spacing w:line="252" w:lineRule="auto"/>
              <w:ind w:left="113"/>
              <w:rPr>
                <w:lang w:eastAsia="en-US"/>
              </w:rPr>
            </w:pPr>
            <w:r w:rsidRPr="004A69E9">
              <w:rPr>
                <w:lang w:eastAsia="en-US"/>
              </w:rPr>
              <w:t xml:space="preserve">2.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w:t>
            </w:r>
          </w:p>
          <w:p w14:paraId="02BBBCD3" w14:textId="77777777" w:rsidR="00001478" w:rsidRPr="004A69E9" w:rsidRDefault="00001478" w:rsidP="00620539">
            <w:pPr>
              <w:spacing w:line="252" w:lineRule="auto"/>
              <w:ind w:left="113"/>
              <w:rPr>
                <w:lang w:eastAsia="en-US"/>
              </w:rPr>
            </w:pPr>
            <w:r w:rsidRPr="004A69E9">
              <w:rPr>
                <w:lang w:eastAsia="en-US"/>
              </w:rPr>
              <w:t xml:space="preserve">3. Развитие газификации Тейковского муниципального  района. </w:t>
            </w:r>
          </w:p>
          <w:p w14:paraId="77479968" w14:textId="77777777" w:rsidR="00001478" w:rsidRPr="004A69E9" w:rsidRDefault="00001478" w:rsidP="00620539">
            <w:pPr>
              <w:spacing w:line="252" w:lineRule="auto"/>
              <w:ind w:left="113"/>
              <w:rPr>
                <w:lang w:eastAsia="en-US"/>
              </w:rPr>
            </w:pPr>
            <w:r w:rsidRPr="004A69E9">
              <w:rPr>
                <w:lang w:eastAsia="en-US"/>
              </w:rPr>
              <w:t>4. Государственная поддержка граждан в сфере ипотечного жилищного кредитования на территории Тейковского муниципального района.</w:t>
            </w:r>
          </w:p>
          <w:p w14:paraId="10D511D0" w14:textId="77777777" w:rsidR="00001478" w:rsidRPr="004A69E9" w:rsidRDefault="00001478" w:rsidP="00620539">
            <w:pPr>
              <w:spacing w:line="252" w:lineRule="auto"/>
              <w:ind w:left="113"/>
              <w:rPr>
                <w:lang w:eastAsia="en-US"/>
              </w:rPr>
            </w:pPr>
            <w:r w:rsidRPr="004A69E9">
              <w:rPr>
                <w:lang w:eastAsia="en-US"/>
              </w:rPr>
              <w:t>5. Проведение капитального ремонта общего имущества в многоквартирных домах, расположенных на территории Тейковского муниципального района.</w:t>
            </w:r>
          </w:p>
          <w:p w14:paraId="591919AD" w14:textId="77777777" w:rsidR="00001478" w:rsidRPr="004A69E9" w:rsidRDefault="00001478" w:rsidP="00620539">
            <w:pPr>
              <w:spacing w:line="252" w:lineRule="auto"/>
              <w:ind w:left="113"/>
              <w:rPr>
                <w:lang w:eastAsia="en-US"/>
              </w:rPr>
            </w:pPr>
            <w:r w:rsidRPr="004A69E9">
              <w:rPr>
                <w:lang w:eastAsia="en-US"/>
              </w:rPr>
              <w:t>6. Обеспечение водоснабжением жителей Тейковского муниципального района.</w:t>
            </w:r>
          </w:p>
          <w:p w14:paraId="32FAD5C5" w14:textId="77777777" w:rsidR="00001478" w:rsidRPr="004A69E9" w:rsidRDefault="00001478" w:rsidP="00620539">
            <w:pPr>
              <w:spacing w:line="252" w:lineRule="auto"/>
              <w:ind w:left="113"/>
              <w:rPr>
                <w:lang w:eastAsia="en-US"/>
              </w:rPr>
            </w:pPr>
            <w:r w:rsidRPr="004A69E9">
              <w:rPr>
                <w:lang w:eastAsia="en-US"/>
              </w:rPr>
              <w:t>7. Обеспечение населения Тейковского муниципального района теплоснабжением.</w:t>
            </w:r>
          </w:p>
          <w:p w14:paraId="5BE7AAD3" w14:textId="77777777" w:rsidR="00001478" w:rsidRPr="004A69E9" w:rsidRDefault="00001478" w:rsidP="00620539">
            <w:pPr>
              <w:spacing w:line="252" w:lineRule="auto"/>
              <w:ind w:left="113"/>
              <w:rPr>
                <w:lang w:eastAsia="en-US"/>
              </w:rPr>
            </w:pPr>
            <w:r w:rsidRPr="004A69E9">
              <w:rPr>
                <w:lang w:eastAsia="en-US"/>
              </w:rPr>
              <w:t>8. Содержание территорий сельских кладбищ Тейковского муниципального района.</w:t>
            </w:r>
          </w:p>
          <w:p w14:paraId="61914CB2" w14:textId="77777777" w:rsidR="00001478" w:rsidRPr="004A69E9" w:rsidRDefault="00001478" w:rsidP="00620539">
            <w:pPr>
              <w:spacing w:line="252" w:lineRule="auto"/>
              <w:ind w:left="113"/>
              <w:rPr>
                <w:lang w:eastAsia="en-US"/>
              </w:rPr>
            </w:pPr>
            <w:r w:rsidRPr="004A69E9">
              <w:rPr>
                <w:lang w:eastAsia="en-US"/>
              </w:rPr>
              <w:t xml:space="preserve">9. Подготовка проектов внесения изменений в документы территориального планирования, правила землепользования и застройки. </w:t>
            </w:r>
          </w:p>
          <w:p w14:paraId="1E384605" w14:textId="77777777" w:rsidR="00001478" w:rsidRPr="004A69E9" w:rsidRDefault="00001478" w:rsidP="00620539">
            <w:pPr>
              <w:spacing w:line="252" w:lineRule="auto"/>
              <w:ind w:left="113"/>
              <w:rPr>
                <w:lang w:eastAsia="ar-SA"/>
              </w:rPr>
            </w:pPr>
            <w:r w:rsidRPr="004A69E9">
              <w:rPr>
                <w:lang w:eastAsia="en-US"/>
              </w:rPr>
              <w:t>10.</w:t>
            </w:r>
            <w:r w:rsidRPr="004A69E9">
              <w:rPr>
                <w:lang w:eastAsia="ar-SA"/>
              </w:rPr>
              <w:t xml:space="preserve"> Реализация мероприятий по участию в организации деятельности по накоплению (в том числе раздельному накоплению), сбору, транспортированию, обработке, утилизации, </w:t>
            </w:r>
            <w:r w:rsidRPr="004A69E9">
              <w:rPr>
                <w:lang w:eastAsia="ar-SA"/>
              </w:rPr>
              <w:lastRenderedPageBreak/>
              <w:t>обезвреживанию, захоронению твердых коммунальных отходов на территории Тейковского муниципального района.</w:t>
            </w:r>
          </w:p>
          <w:p w14:paraId="6FE3033B" w14:textId="77777777" w:rsidR="00001478" w:rsidRPr="004A69E9" w:rsidRDefault="00001478" w:rsidP="00620539">
            <w:pPr>
              <w:spacing w:line="252" w:lineRule="auto"/>
              <w:ind w:left="113"/>
              <w:rPr>
                <w:lang w:eastAsia="en-US"/>
              </w:rPr>
            </w:pPr>
            <w:r w:rsidRPr="004A69E9">
              <w:rPr>
                <w:lang w:eastAsia="ar-SA"/>
              </w:rPr>
              <w:t xml:space="preserve">11. </w:t>
            </w:r>
            <w:r w:rsidRPr="004A69E9">
              <w:rPr>
                <w:lang w:eastAsia="en-US"/>
              </w:rPr>
              <w:t xml:space="preserve">Переселение граждан из аварийного жилищного фонда на территории сельских поселений Тейковского муниципального района. </w:t>
            </w:r>
          </w:p>
        </w:tc>
      </w:tr>
      <w:tr w:rsidR="00363D93" w:rsidRPr="004A69E9" w14:paraId="01C26213" w14:textId="77777777" w:rsidTr="004A69E9">
        <w:trPr>
          <w:trHeight w:val="556"/>
        </w:trPr>
        <w:tc>
          <w:tcPr>
            <w:tcW w:w="2439" w:type="dxa"/>
            <w:tcBorders>
              <w:top w:val="single" w:sz="4" w:space="0" w:color="auto"/>
              <w:left w:val="single" w:sz="8" w:space="0" w:color="auto"/>
              <w:bottom w:val="single" w:sz="4" w:space="0" w:color="auto"/>
              <w:right w:val="single" w:sz="8" w:space="0" w:color="auto"/>
            </w:tcBorders>
            <w:hideMark/>
          </w:tcPr>
          <w:p w14:paraId="5FDA304E" w14:textId="77777777" w:rsidR="00001478" w:rsidRPr="004A69E9" w:rsidRDefault="00001478" w:rsidP="00620539">
            <w:pPr>
              <w:spacing w:line="252" w:lineRule="auto"/>
              <w:ind w:left="142"/>
              <w:rPr>
                <w:lang w:eastAsia="en-US"/>
              </w:rPr>
            </w:pPr>
            <w:r w:rsidRPr="004A69E9">
              <w:rPr>
                <w:lang w:eastAsia="en-US"/>
              </w:rPr>
              <w:lastRenderedPageBreak/>
              <w:t>Цель(цели) программы</w:t>
            </w:r>
          </w:p>
        </w:tc>
        <w:tc>
          <w:tcPr>
            <w:tcW w:w="7200" w:type="dxa"/>
            <w:tcBorders>
              <w:top w:val="single" w:sz="4" w:space="0" w:color="auto"/>
              <w:left w:val="nil"/>
              <w:bottom w:val="single" w:sz="4" w:space="0" w:color="auto"/>
              <w:right w:val="single" w:sz="8" w:space="0" w:color="auto"/>
            </w:tcBorders>
            <w:hideMark/>
          </w:tcPr>
          <w:p w14:paraId="507C05DD" w14:textId="77777777" w:rsidR="00001478" w:rsidRPr="004A69E9" w:rsidRDefault="00001478" w:rsidP="00620539">
            <w:pPr>
              <w:spacing w:line="252" w:lineRule="auto"/>
              <w:ind w:left="113"/>
              <w:rPr>
                <w:lang w:eastAsia="en-US"/>
              </w:rPr>
            </w:pPr>
            <w:r w:rsidRPr="004A69E9">
              <w:rPr>
                <w:lang w:eastAsia="en-US"/>
              </w:rPr>
              <w:t>1. Стимулирование развития жилищного строительства.</w:t>
            </w:r>
          </w:p>
          <w:p w14:paraId="40F9CDD8" w14:textId="77777777" w:rsidR="00001478" w:rsidRPr="004A69E9" w:rsidRDefault="00001478" w:rsidP="00620539">
            <w:pPr>
              <w:spacing w:line="252" w:lineRule="auto"/>
              <w:ind w:left="113"/>
              <w:rPr>
                <w:lang w:eastAsia="en-US"/>
              </w:rPr>
            </w:pPr>
            <w:r w:rsidRPr="004A69E9">
              <w:rPr>
                <w:lang w:eastAsia="en-US"/>
              </w:rPr>
              <w:t>2. Повышение уровня газификации Тейковского муниципального района природным газом.</w:t>
            </w:r>
          </w:p>
          <w:p w14:paraId="4A5ABA26" w14:textId="77777777" w:rsidR="00001478" w:rsidRPr="004A69E9" w:rsidRDefault="00001478" w:rsidP="00620539">
            <w:pPr>
              <w:spacing w:line="252" w:lineRule="auto"/>
              <w:ind w:left="113"/>
              <w:rPr>
                <w:lang w:eastAsia="en-US"/>
              </w:rPr>
            </w:pPr>
            <w:r w:rsidRPr="004A69E9">
              <w:rPr>
                <w:lang w:eastAsia="en-US"/>
              </w:rPr>
              <w:t>3. Поддержка платежеспособного спроса  на жилье, в том числе с помощью  ипотечного жилищного кредитования.</w:t>
            </w:r>
          </w:p>
          <w:p w14:paraId="15A4261D" w14:textId="77777777" w:rsidR="00001478" w:rsidRPr="004A69E9" w:rsidRDefault="00001478" w:rsidP="00620539">
            <w:pPr>
              <w:spacing w:line="252" w:lineRule="auto"/>
              <w:ind w:left="113"/>
              <w:rPr>
                <w:lang w:eastAsia="en-US"/>
              </w:rPr>
            </w:pPr>
            <w:r w:rsidRPr="004A69E9">
              <w:rPr>
                <w:lang w:eastAsia="en-US"/>
              </w:rPr>
              <w:t>4. Улучшение технического состояния объектов ЖКХ, многоквартирных домов, обеспечение населения жилищно-коммунальными услугами.</w:t>
            </w:r>
          </w:p>
          <w:p w14:paraId="5556E600" w14:textId="77777777" w:rsidR="00001478" w:rsidRPr="004A69E9" w:rsidRDefault="00001478" w:rsidP="00620539">
            <w:pPr>
              <w:spacing w:line="252" w:lineRule="auto"/>
              <w:ind w:left="113"/>
              <w:rPr>
                <w:lang w:eastAsia="en-US"/>
              </w:rPr>
            </w:pPr>
            <w:r w:rsidRPr="004A69E9">
              <w:rPr>
                <w:lang w:eastAsia="en-US"/>
              </w:rPr>
              <w:t>5. Обеспечение территорий документацией для осуществления градостроительной деятельности.</w:t>
            </w:r>
          </w:p>
        </w:tc>
      </w:tr>
      <w:tr w:rsidR="00363D93" w:rsidRPr="004A69E9" w14:paraId="7F7A2E0F" w14:textId="77777777" w:rsidTr="004A69E9">
        <w:trPr>
          <w:trHeight w:val="1125"/>
        </w:trPr>
        <w:tc>
          <w:tcPr>
            <w:tcW w:w="2439" w:type="dxa"/>
            <w:tcBorders>
              <w:top w:val="single" w:sz="4" w:space="0" w:color="auto"/>
              <w:left w:val="single" w:sz="8" w:space="0" w:color="auto"/>
              <w:bottom w:val="single" w:sz="4" w:space="0" w:color="auto"/>
              <w:right w:val="single" w:sz="8" w:space="0" w:color="auto"/>
            </w:tcBorders>
            <w:hideMark/>
          </w:tcPr>
          <w:p w14:paraId="19391EBD" w14:textId="77777777" w:rsidR="00001478" w:rsidRPr="004A69E9" w:rsidRDefault="00001478" w:rsidP="00620539">
            <w:pPr>
              <w:widowControl w:val="0"/>
              <w:autoSpaceDE w:val="0"/>
              <w:autoSpaceDN w:val="0"/>
              <w:adjustRightInd w:val="0"/>
              <w:spacing w:line="252" w:lineRule="auto"/>
              <w:ind w:left="142"/>
              <w:rPr>
                <w:lang w:eastAsia="en-US"/>
              </w:rPr>
            </w:pPr>
            <w:r w:rsidRPr="004A69E9">
              <w:rPr>
                <w:lang w:eastAsia="en-US"/>
              </w:rPr>
              <w:t>Объем ресурсного обеспечения</w:t>
            </w:r>
          </w:p>
        </w:tc>
        <w:tc>
          <w:tcPr>
            <w:tcW w:w="7200" w:type="dxa"/>
            <w:tcBorders>
              <w:top w:val="single" w:sz="4" w:space="0" w:color="auto"/>
              <w:left w:val="nil"/>
              <w:bottom w:val="single" w:sz="4" w:space="0" w:color="auto"/>
              <w:right w:val="single" w:sz="8" w:space="0" w:color="auto"/>
            </w:tcBorders>
          </w:tcPr>
          <w:p w14:paraId="3F5CF61B" w14:textId="77777777" w:rsidR="00001478" w:rsidRPr="004A69E9" w:rsidRDefault="00001478" w:rsidP="00620539">
            <w:pPr>
              <w:widowControl w:val="0"/>
              <w:autoSpaceDE w:val="0"/>
              <w:autoSpaceDN w:val="0"/>
              <w:adjustRightInd w:val="0"/>
              <w:spacing w:line="321" w:lineRule="exact"/>
              <w:ind w:left="113"/>
              <w:rPr>
                <w:u w:val="single"/>
                <w:lang w:eastAsia="en-US"/>
              </w:rPr>
            </w:pPr>
            <w:r w:rsidRPr="004A69E9">
              <w:rPr>
                <w:u w:val="single"/>
                <w:lang w:eastAsia="en-US"/>
              </w:rPr>
              <w:t>Общий объем бюджетных ассигнований:</w:t>
            </w:r>
          </w:p>
          <w:p w14:paraId="73DE5763" w14:textId="6EA5526A" w:rsidR="00F95D04" w:rsidRPr="00A671E4" w:rsidRDefault="00F95D04" w:rsidP="00620539">
            <w:pPr>
              <w:widowControl w:val="0"/>
              <w:autoSpaceDE w:val="0"/>
              <w:autoSpaceDN w:val="0"/>
              <w:adjustRightInd w:val="0"/>
              <w:spacing w:line="321" w:lineRule="exact"/>
              <w:ind w:left="113"/>
              <w:rPr>
                <w:lang w:eastAsia="en-US"/>
              </w:rPr>
            </w:pPr>
            <w:r w:rsidRPr="004A69E9">
              <w:rPr>
                <w:lang w:eastAsia="en-US"/>
              </w:rPr>
              <w:t xml:space="preserve">2024 год </w:t>
            </w:r>
            <w:r w:rsidRPr="006F2F26">
              <w:rPr>
                <w:lang w:eastAsia="en-US"/>
              </w:rPr>
              <w:t xml:space="preserve">– </w:t>
            </w:r>
            <w:r w:rsidR="009D67FC" w:rsidRPr="006F2F26">
              <w:rPr>
                <w:lang w:eastAsia="en-US"/>
              </w:rPr>
              <w:t>4</w:t>
            </w:r>
            <w:r w:rsidR="00D7124B" w:rsidRPr="006F2F26">
              <w:rPr>
                <w:lang w:eastAsia="en-US"/>
              </w:rPr>
              <w:t>7 308 784,01</w:t>
            </w:r>
            <w:r w:rsidR="002206C2" w:rsidRPr="006F2F26">
              <w:rPr>
                <w:lang w:eastAsia="en-US"/>
              </w:rPr>
              <w:t xml:space="preserve"> </w:t>
            </w:r>
            <w:r w:rsidRPr="00A671E4">
              <w:rPr>
                <w:lang w:eastAsia="en-US"/>
              </w:rPr>
              <w:t>рублей.</w:t>
            </w:r>
          </w:p>
          <w:p w14:paraId="5EB14A41" w14:textId="17A7FABA" w:rsidR="00717078" w:rsidRPr="00A671E4" w:rsidRDefault="00717078" w:rsidP="00717078">
            <w:pPr>
              <w:shd w:val="clear" w:color="auto" w:fill="FFFFFF" w:themeFill="background1"/>
              <w:autoSpaceDE w:val="0"/>
              <w:autoSpaceDN w:val="0"/>
              <w:adjustRightInd w:val="0"/>
              <w:spacing w:line="252" w:lineRule="auto"/>
              <w:jc w:val="both"/>
              <w:rPr>
                <w:lang w:eastAsia="en-US"/>
              </w:rPr>
            </w:pPr>
            <w:r w:rsidRPr="00A671E4">
              <w:rPr>
                <w:lang w:eastAsia="en-US"/>
              </w:rPr>
              <w:t xml:space="preserve">  2025 год – </w:t>
            </w:r>
            <w:r w:rsidR="007379D0" w:rsidRPr="00A671E4">
              <w:rPr>
                <w:lang w:eastAsia="en-US"/>
              </w:rPr>
              <w:t>2</w:t>
            </w:r>
            <w:r w:rsidR="007032E4" w:rsidRPr="00A671E4">
              <w:rPr>
                <w:lang w:eastAsia="en-US"/>
              </w:rPr>
              <w:t>5 628 475,00</w:t>
            </w:r>
            <w:r w:rsidRPr="00A671E4">
              <w:rPr>
                <w:lang w:eastAsia="en-US"/>
              </w:rPr>
              <w:t xml:space="preserve"> рублей.</w:t>
            </w:r>
          </w:p>
          <w:p w14:paraId="74DF480B" w14:textId="7EFBC62E" w:rsidR="0085273E" w:rsidRPr="00A671E4" w:rsidRDefault="0085273E" w:rsidP="0085273E">
            <w:pPr>
              <w:shd w:val="clear" w:color="auto" w:fill="FFFFFF" w:themeFill="background1"/>
              <w:autoSpaceDE w:val="0"/>
              <w:autoSpaceDN w:val="0"/>
              <w:adjustRightInd w:val="0"/>
              <w:spacing w:line="252" w:lineRule="auto"/>
              <w:jc w:val="both"/>
              <w:rPr>
                <w:lang w:eastAsia="en-US"/>
              </w:rPr>
            </w:pPr>
            <w:r w:rsidRPr="00A671E4">
              <w:rPr>
                <w:lang w:eastAsia="en-US"/>
              </w:rPr>
              <w:t xml:space="preserve">  2026 год – </w:t>
            </w:r>
            <w:r w:rsidR="007032E4" w:rsidRPr="00A671E4">
              <w:rPr>
                <w:lang w:eastAsia="en-US"/>
              </w:rPr>
              <w:t>25 597 710</w:t>
            </w:r>
            <w:r w:rsidRPr="00A671E4">
              <w:rPr>
                <w:lang w:eastAsia="en-US"/>
              </w:rPr>
              <w:t>,00 рублей.</w:t>
            </w:r>
          </w:p>
          <w:p w14:paraId="2B0B7E95" w14:textId="118E0247" w:rsidR="0085273E" w:rsidRPr="00A671E4" w:rsidRDefault="0085273E" w:rsidP="0085273E">
            <w:pPr>
              <w:shd w:val="clear" w:color="auto" w:fill="FFFFFF" w:themeFill="background1"/>
              <w:autoSpaceDE w:val="0"/>
              <w:autoSpaceDN w:val="0"/>
              <w:adjustRightInd w:val="0"/>
              <w:spacing w:line="252" w:lineRule="auto"/>
              <w:jc w:val="both"/>
              <w:rPr>
                <w:lang w:eastAsia="en-US"/>
              </w:rPr>
            </w:pPr>
            <w:r w:rsidRPr="00A671E4">
              <w:rPr>
                <w:lang w:eastAsia="en-US"/>
              </w:rPr>
              <w:t xml:space="preserve">  2027 год – 0,00 рублей.</w:t>
            </w:r>
          </w:p>
          <w:p w14:paraId="7303EAE6" w14:textId="3F785A51" w:rsidR="0085273E" w:rsidRPr="00A671E4" w:rsidRDefault="0085273E" w:rsidP="0085273E">
            <w:pPr>
              <w:shd w:val="clear" w:color="auto" w:fill="FFFFFF" w:themeFill="background1"/>
              <w:autoSpaceDE w:val="0"/>
              <w:autoSpaceDN w:val="0"/>
              <w:adjustRightInd w:val="0"/>
              <w:spacing w:line="252" w:lineRule="auto"/>
              <w:jc w:val="both"/>
              <w:rPr>
                <w:lang w:eastAsia="en-US"/>
              </w:rPr>
            </w:pPr>
            <w:r w:rsidRPr="00A671E4">
              <w:rPr>
                <w:lang w:eastAsia="en-US"/>
              </w:rPr>
              <w:t xml:space="preserve">  2028 год – 0,00 рублей.</w:t>
            </w:r>
          </w:p>
          <w:p w14:paraId="022A1E79" w14:textId="77777777" w:rsidR="00001478" w:rsidRPr="00A671E4" w:rsidRDefault="00001478" w:rsidP="00620539">
            <w:pPr>
              <w:widowControl w:val="0"/>
              <w:autoSpaceDE w:val="0"/>
              <w:autoSpaceDN w:val="0"/>
              <w:adjustRightInd w:val="0"/>
              <w:spacing w:line="321" w:lineRule="exact"/>
              <w:ind w:left="113"/>
              <w:rPr>
                <w:lang w:eastAsia="en-US"/>
              </w:rPr>
            </w:pPr>
            <w:r w:rsidRPr="00A671E4">
              <w:rPr>
                <w:lang w:eastAsia="en-US"/>
              </w:rPr>
              <w:t>в том числе:</w:t>
            </w:r>
          </w:p>
          <w:p w14:paraId="24DFB823" w14:textId="77777777" w:rsidR="00001478" w:rsidRPr="00A671E4" w:rsidRDefault="00001478" w:rsidP="00620539">
            <w:pPr>
              <w:widowControl w:val="0"/>
              <w:autoSpaceDE w:val="0"/>
              <w:autoSpaceDN w:val="0"/>
              <w:adjustRightInd w:val="0"/>
              <w:spacing w:line="321" w:lineRule="exact"/>
              <w:ind w:left="113"/>
              <w:rPr>
                <w:lang w:eastAsia="en-US"/>
              </w:rPr>
            </w:pPr>
            <w:r w:rsidRPr="00A671E4">
              <w:rPr>
                <w:lang w:eastAsia="en-US"/>
              </w:rPr>
              <w:t>бюджет Тейковского муниципального района:</w:t>
            </w:r>
          </w:p>
          <w:p w14:paraId="1601E4C8" w14:textId="5826D341" w:rsidR="0085273E" w:rsidRPr="00A671E4" w:rsidRDefault="0085273E" w:rsidP="0085273E">
            <w:pPr>
              <w:widowControl w:val="0"/>
              <w:autoSpaceDE w:val="0"/>
              <w:autoSpaceDN w:val="0"/>
              <w:adjustRightInd w:val="0"/>
              <w:spacing w:line="321" w:lineRule="exact"/>
              <w:ind w:left="113"/>
              <w:rPr>
                <w:lang w:eastAsia="en-US"/>
              </w:rPr>
            </w:pPr>
            <w:r w:rsidRPr="00A671E4">
              <w:rPr>
                <w:lang w:eastAsia="en-US"/>
              </w:rPr>
              <w:t xml:space="preserve">2024 год – </w:t>
            </w:r>
            <w:r w:rsidR="007032E4" w:rsidRPr="006F2F26">
              <w:rPr>
                <w:lang w:eastAsia="en-US"/>
              </w:rPr>
              <w:t>3</w:t>
            </w:r>
            <w:r w:rsidR="00D7124B" w:rsidRPr="006F2F26">
              <w:rPr>
                <w:lang w:eastAsia="en-US"/>
              </w:rPr>
              <w:t>5 722 578,49</w:t>
            </w:r>
            <w:r w:rsidR="00EA76E7" w:rsidRPr="006F2F26">
              <w:rPr>
                <w:lang w:eastAsia="en-US"/>
              </w:rPr>
              <w:t xml:space="preserve"> </w:t>
            </w:r>
            <w:r w:rsidR="00EA76E7" w:rsidRPr="00A671E4">
              <w:rPr>
                <w:lang w:eastAsia="en-US"/>
              </w:rPr>
              <w:t>рублей</w:t>
            </w:r>
            <w:r w:rsidRPr="00A671E4">
              <w:rPr>
                <w:lang w:eastAsia="en-US"/>
              </w:rPr>
              <w:t>.</w:t>
            </w:r>
          </w:p>
          <w:p w14:paraId="61B282FA" w14:textId="3B72AC34" w:rsidR="0085273E" w:rsidRPr="00A671E4" w:rsidRDefault="0085273E" w:rsidP="0085273E">
            <w:pPr>
              <w:shd w:val="clear" w:color="auto" w:fill="FFFFFF" w:themeFill="background1"/>
              <w:autoSpaceDE w:val="0"/>
              <w:autoSpaceDN w:val="0"/>
              <w:adjustRightInd w:val="0"/>
              <w:spacing w:line="252" w:lineRule="auto"/>
              <w:jc w:val="both"/>
              <w:rPr>
                <w:lang w:eastAsia="en-US"/>
              </w:rPr>
            </w:pPr>
            <w:r w:rsidRPr="00A671E4">
              <w:rPr>
                <w:lang w:eastAsia="en-US"/>
              </w:rPr>
              <w:t xml:space="preserve">  2025 год – </w:t>
            </w:r>
            <w:r w:rsidR="007379D0" w:rsidRPr="00A671E4">
              <w:rPr>
                <w:lang w:eastAsia="en-US"/>
              </w:rPr>
              <w:t>2</w:t>
            </w:r>
            <w:r w:rsidR="007032E4" w:rsidRPr="00A671E4">
              <w:rPr>
                <w:lang w:eastAsia="en-US"/>
              </w:rPr>
              <w:t>5 628 475,00</w:t>
            </w:r>
            <w:r w:rsidR="007379D0" w:rsidRPr="00A671E4">
              <w:rPr>
                <w:lang w:eastAsia="en-US"/>
              </w:rPr>
              <w:t xml:space="preserve"> </w:t>
            </w:r>
            <w:r w:rsidRPr="00A671E4">
              <w:rPr>
                <w:lang w:eastAsia="en-US"/>
              </w:rPr>
              <w:t>рублей.</w:t>
            </w:r>
          </w:p>
          <w:p w14:paraId="1857A51D" w14:textId="7B74A35D" w:rsidR="0085273E" w:rsidRPr="00A671E4" w:rsidRDefault="0085273E" w:rsidP="0085273E">
            <w:pPr>
              <w:shd w:val="clear" w:color="auto" w:fill="FFFFFF" w:themeFill="background1"/>
              <w:autoSpaceDE w:val="0"/>
              <w:autoSpaceDN w:val="0"/>
              <w:adjustRightInd w:val="0"/>
              <w:spacing w:line="252" w:lineRule="auto"/>
              <w:jc w:val="both"/>
              <w:rPr>
                <w:lang w:eastAsia="en-US"/>
              </w:rPr>
            </w:pPr>
            <w:r w:rsidRPr="00A671E4">
              <w:rPr>
                <w:lang w:eastAsia="en-US"/>
              </w:rPr>
              <w:t xml:space="preserve">  2026 год – </w:t>
            </w:r>
            <w:r w:rsidR="007032E4" w:rsidRPr="00A671E4">
              <w:rPr>
                <w:lang w:eastAsia="en-US"/>
              </w:rPr>
              <w:t>25 597 710,00</w:t>
            </w:r>
            <w:r w:rsidRPr="00A671E4">
              <w:rPr>
                <w:lang w:eastAsia="en-US"/>
              </w:rPr>
              <w:t xml:space="preserve"> рублей.</w:t>
            </w:r>
          </w:p>
          <w:p w14:paraId="7565F969" w14:textId="77777777" w:rsidR="0085273E" w:rsidRPr="00A671E4" w:rsidRDefault="0085273E" w:rsidP="0085273E">
            <w:pPr>
              <w:shd w:val="clear" w:color="auto" w:fill="FFFFFF" w:themeFill="background1"/>
              <w:autoSpaceDE w:val="0"/>
              <w:autoSpaceDN w:val="0"/>
              <w:adjustRightInd w:val="0"/>
              <w:spacing w:line="252" w:lineRule="auto"/>
              <w:jc w:val="both"/>
              <w:rPr>
                <w:lang w:eastAsia="en-US"/>
              </w:rPr>
            </w:pPr>
            <w:r w:rsidRPr="00A671E4">
              <w:rPr>
                <w:lang w:eastAsia="en-US"/>
              </w:rPr>
              <w:t xml:space="preserve">  2027 год – 0,00 рублей.</w:t>
            </w:r>
          </w:p>
          <w:p w14:paraId="641E33F8" w14:textId="77777777" w:rsidR="0085273E" w:rsidRPr="00A671E4" w:rsidRDefault="0085273E" w:rsidP="0085273E">
            <w:pPr>
              <w:shd w:val="clear" w:color="auto" w:fill="FFFFFF" w:themeFill="background1"/>
              <w:autoSpaceDE w:val="0"/>
              <w:autoSpaceDN w:val="0"/>
              <w:adjustRightInd w:val="0"/>
              <w:spacing w:line="252" w:lineRule="auto"/>
              <w:jc w:val="both"/>
              <w:rPr>
                <w:lang w:eastAsia="en-US"/>
              </w:rPr>
            </w:pPr>
            <w:r w:rsidRPr="00A671E4">
              <w:rPr>
                <w:lang w:eastAsia="en-US"/>
              </w:rPr>
              <w:t xml:space="preserve">  2028 год – 0,00 рублей.</w:t>
            </w:r>
          </w:p>
          <w:p w14:paraId="6791F584" w14:textId="77777777" w:rsidR="00001478" w:rsidRPr="00A671E4" w:rsidRDefault="00001478" w:rsidP="00620539">
            <w:pPr>
              <w:widowControl w:val="0"/>
              <w:autoSpaceDE w:val="0"/>
              <w:autoSpaceDN w:val="0"/>
              <w:adjustRightInd w:val="0"/>
              <w:spacing w:line="321" w:lineRule="exact"/>
              <w:ind w:left="113"/>
              <w:rPr>
                <w:lang w:eastAsia="en-US"/>
              </w:rPr>
            </w:pPr>
            <w:r w:rsidRPr="00A671E4">
              <w:rPr>
                <w:lang w:eastAsia="en-US"/>
              </w:rPr>
              <w:t>областной бюджет:</w:t>
            </w:r>
          </w:p>
          <w:p w14:paraId="33AD4D1D" w14:textId="1472BEAD" w:rsidR="003D1D7D" w:rsidRPr="004A69E9" w:rsidRDefault="003D1D7D" w:rsidP="00620539">
            <w:pPr>
              <w:widowControl w:val="0"/>
              <w:autoSpaceDE w:val="0"/>
              <w:autoSpaceDN w:val="0"/>
              <w:adjustRightInd w:val="0"/>
              <w:spacing w:line="321" w:lineRule="exact"/>
              <w:ind w:left="113"/>
              <w:rPr>
                <w:color w:val="000000" w:themeColor="text1"/>
                <w:lang w:eastAsia="en-US"/>
              </w:rPr>
            </w:pPr>
            <w:r w:rsidRPr="00A671E4">
              <w:rPr>
                <w:lang w:eastAsia="en-US"/>
              </w:rPr>
              <w:t xml:space="preserve">2024 год – </w:t>
            </w:r>
            <w:r w:rsidR="009D67FC" w:rsidRPr="00A671E4">
              <w:rPr>
                <w:lang w:eastAsia="ar-SA"/>
              </w:rPr>
              <w:t>11 586 205,52</w:t>
            </w:r>
            <w:r w:rsidRPr="00A671E4">
              <w:rPr>
                <w:lang w:eastAsia="en-US"/>
              </w:rPr>
              <w:t xml:space="preserve">  рублей</w:t>
            </w:r>
            <w:r w:rsidRPr="004A69E9">
              <w:rPr>
                <w:color w:val="000000" w:themeColor="text1"/>
                <w:lang w:eastAsia="en-US"/>
              </w:rPr>
              <w:t>.</w:t>
            </w:r>
          </w:p>
          <w:p w14:paraId="1FA3BC75" w14:textId="1B122017" w:rsidR="00717078" w:rsidRPr="004A69E9" w:rsidRDefault="00717078" w:rsidP="00717078">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4A6D2C62" w14:textId="50990021"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057FA0C7" w14:textId="320430AD"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0C47AFC6" w14:textId="5D67D0EB"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69673D8B" w14:textId="4D0C968C" w:rsidR="00001478" w:rsidRPr="004A69E9" w:rsidRDefault="00001478" w:rsidP="00620539">
            <w:pPr>
              <w:widowControl w:val="0"/>
              <w:autoSpaceDE w:val="0"/>
              <w:autoSpaceDN w:val="0"/>
              <w:adjustRightInd w:val="0"/>
              <w:spacing w:line="321" w:lineRule="exact"/>
              <w:ind w:left="113"/>
              <w:rPr>
                <w:color w:val="000000" w:themeColor="text1"/>
                <w:u w:val="single"/>
                <w:lang w:eastAsia="en-US"/>
              </w:rPr>
            </w:pPr>
            <w:r w:rsidRPr="004A69E9">
              <w:rPr>
                <w:color w:val="000000" w:themeColor="text1"/>
                <w:lang w:eastAsia="en-US"/>
              </w:rPr>
              <w:t>федеральный бюджет</w:t>
            </w:r>
            <w:r w:rsidRPr="004A69E9">
              <w:rPr>
                <w:color w:val="000000" w:themeColor="text1"/>
                <w:u w:val="single"/>
                <w:lang w:eastAsia="en-US"/>
              </w:rPr>
              <w:t>:</w:t>
            </w:r>
          </w:p>
          <w:p w14:paraId="2F9500C8" w14:textId="77777777" w:rsidR="0085273E" w:rsidRPr="004A69E9" w:rsidRDefault="0085273E" w:rsidP="0085273E">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024BC96F"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307B5375"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063D88D3"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01B6BE8E"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7B016485" w14:textId="77777777" w:rsidR="00001478" w:rsidRPr="004A69E9" w:rsidRDefault="00001478" w:rsidP="0085273E">
            <w:pPr>
              <w:shd w:val="clear" w:color="auto" w:fill="FFFFFF" w:themeFill="background1"/>
              <w:autoSpaceDE w:val="0"/>
              <w:autoSpaceDN w:val="0"/>
              <w:adjustRightInd w:val="0"/>
              <w:spacing w:line="252" w:lineRule="auto"/>
              <w:jc w:val="both"/>
              <w:rPr>
                <w:lang w:eastAsia="en-US"/>
              </w:rPr>
            </w:pPr>
          </w:p>
        </w:tc>
      </w:tr>
      <w:bookmarkEnd w:id="0"/>
      <w:bookmarkEnd w:id="1"/>
      <w:bookmarkEnd w:id="2"/>
    </w:tbl>
    <w:p w14:paraId="0D45FD4C" w14:textId="77777777" w:rsidR="00001478" w:rsidRPr="004A69E9" w:rsidRDefault="00001478" w:rsidP="00001478">
      <w:pPr>
        <w:sectPr w:rsidR="00001478" w:rsidRPr="004A69E9" w:rsidSect="00EA76E7">
          <w:pgSz w:w="11906" w:h="16838"/>
          <w:pgMar w:top="1134" w:right="567" w:bottom="1134" w:left="1701" w:header="720" w:footer="720" w:gutter="0"/>
          <w:cols w:space="720"/>
          <w:docGrid w:linePitch="326"/>
        </w:sectPr>
      </w:pPr>
    </w:p>
    <w:p w14:paraId="51130C39" w14:textId="01A87AE4" w:rsidR="00001478" w:rsidRPr="004A69E9" w:rsidRDefault="00001478"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rPr>
        <w:lastRenderedPageBreak/>
        <w:t xml:space="preserve"> </w:t>
      </w:r>
    </w:p>
    <w:p w14:paraId="377F2152" w14:textId="232E0BE0" w:rsidR="0034506B" w:rsidRPr="004A69E9" w:rsidRDefault="0034506B" w:rsidP="00001478">
      <w:pPr>
        <w:pStyle w:val="ad"/>
        <w:shd w:val="clear" w:color="auto" w:fill="FFFFFF" w:themeFill="background1"/>
        <w:jc w:val="center"/>
        <w:rPr>
          <w:rFonts w:ascii="Times New Roman" w:hAnsi="Times New Roman"/>
          <w:b/>
          <w:sz w:val="24"/>
          <w:szCs w:val="24"/>
        </w:rPr>
      </w:pPr>
    </w:p>
    <w:p w14:paraId="388A6173" w14:textId="2FC940C9" w:rsidR="0034506B" w:rsidRPr="004A69E9" w:rsidRDefault="0034506B" w:rsidP="00001478">
      <w:pPr>
        <w:pStyle w:val="ad"/>
        <w:shd w:val="clear" w:color="auto" w:fill="FFFFFF" w:themeFill="background1"/>
        <w:jc w:val="center"/>
        <w:rPr>
          <w:rFonts w:ascii="Times New Roman" w:hAnsi="Times New Roman"/>
          <w:b/>
          <w:sz w:val="24"/>
          <w:szCs w:val="24"/>
        </w:rPr>
      </w:pPr>
    </w:p>
    <w:p w14:paraId="56C727D9" w14:textId="0073D982" w:rsidR="0034506B" w:rsidRDefault="0034506B" w:rsidP="00001478">
      <w:pPr>
        <w:pStyle w:val="ad"/>
        <w:shd w:val="clear" w:color="auto" w:fill="FFFFFF" w:themeFill="background1"/>
        <w:jc w:val="center"/>
        <w:rPr>
          <w:rFonts w:ascii="Times New Roman" w:hAnsi="Times New Roman"/>
          <w:b/>
          <w:sz w:val="24"/>
          <w:szCs w:val="24"/>
        </w:rPr>
      </w:pPr>
    </w:p>
    <w:p w14:paraId="776C0F77" w14:textId="1314A9E8" w:rsidR="004A69E9" w:rsidRDefault="004A69E9" w:rsidP="00001478">
      <w:pPr>
        <w:pStyle w:val="ad"/>
        <w:shd w:val="clear" w:color="auto" w:fill="FFFFFF" w:themeFill="background1"/>
        <w:jc w:val="center"/>
        <w:rPr>
          <w:rFonts w:ascii="Times New Roman" w:hAnsi="Times New Roman"/>
          <w:b/>
          <w:sz w:val="24"/>
          <w:szCs w:val="24"/>
        </w:rPr>
      </w:pPr>
    </w:p>
    <w:p w14:paraId="1AC6F2A3" w14:textId="77777777" w:rsidR="004A69E9" w:rsidRPr="004A69E9" w:rsidRDefault="004A69E9" w:rsidP="00001478">
      <w:pPr>
        <w:pStyle w:val="ad"/>
        <w:shd w:val="clear" w:color="auto" w:fill="FFFFFF" w:themeFill="background1"/>
        <w:jc w:val="center"/>
        <w:rPr>
          <w:rFonts w:ascii="Times New Roman" w:hAnsi="Times New Roman"/>
          <w:b/>
          <w:sz w:val="24"/>
          <w:szCs w:val="24"/>
        </w:rPr>
      </w:pPr>
    </w:p>
    <w:p w14:paraId="7CEEB86D" w14:textId="6D2619DE" w:rsidR="0034506B" w:rsidRPr="004A69E9" w:rsidRDefault="0034506B" w:rsidP="00001478">
      <w:pPr>
        <w:pStyle w:val="ad"/>
        <w:shd w:val="clear" w:color="auto" w:fill="FFFFFF" w:themeFill="background1"/>
        <w:jc w:val="center"/>
        <w:rPr>
          <w:rFonts w:ascii="Times New Roman" w:hAnsi="Times New Roman"/>
          <w:b/>
          <w:sz w:val="24"/>
          <w:szCs w:val="24"/>
        </w:rPr>
      </w:pPr>
    </w:p>
    <w:p w14:paraId="69BB459E" w14:textId="77777777" w:rsidR="0034506B" w:rsidRPr="004A69E9" w:rsidRDefault="0034506B" w:rsidP="00001478">
      <w:pPr>
        <w:pStyle w:val="ad"/>
        <w:shd w:val="clear" w:color="auto" w:fill="FFFFFF" w:themeFill="background1"/>
        <w:jc w:val="center"/>
        <w:rPr>
          <w:rFonts w:ascii="Times New Roman" w:hAnsi="Times New Roman"/>
          <w:b/>
          <w:sz w:val="24"/>
          <w:szCs w:val="24"/>
        </w:rPr>
      </w:pPr>
    </w:p>
    <w:p w14:paraId="62C8C8B6" w14:textId="77777777" w:rsidR="00001478" w:rsidRPr="004A69E9" w:rsidRDefault="00001478"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rPr>
        <w:lastRenderedPageBreak/>
        <w:t xml:space="preserve">2. Анализ текущей ситуации в сфере реализации муниципальной программы </w:t>
      </w:r>
    </w:p>
    <w:p w14:paraId="4BC8DE6F" w14:textId="77777777" w:rsidR="00001478" w:rsidRPr="004A69E9" w:rsidRDefault="00001478" w:rsidP="00001478">
      <w:pPr>
        <w:widowControl w:val="0"/>
        <w:shd w:val="clear" w:color="auto" w:fill="FFFFFF" w:themeFill="background1"/>
        <w:overflowPunct w:val="0"/>
        <w:autoSpaceDE w:val="0"/>
        <w:autoSpaceDN w:val="0"/>
        <w:adjustRightInd w:val="0"/>
        <w:spacing w:line="228" w:lineRule="auto"/>
        <w:rPr>
          <w:b/>
          <w:bCs/>
        </w:rPr>
      </w:pPr>
    </w:p>
    <w:p w14:paraId="740A2CE0" w14:textId="77777777" w:rsidR="00001478" w:rsidRPr="004A69E9" w:rsidRDefault="00001478" w:rsidP="00001478">
      <w:pPr>
        <w:widowControl w:val="0"/>
        <w:shd w:val="clear" w:color="auto" w:fill="FFFFFF" w:themeFill="background1"/>
        <w:overflowPunct w:val="0"/>
        <w:autoSpaceDE w:val="0"/>
        <w:autoSpaceDN w:val="0"/>
        <w:adjustRightInd w:val="0"/>
        <w:spacing w:line="228" w:lineRule="auto"/>
        <w:jc w:val="center"/>
        <w:rPr>
          <w:b/>
          <w:bCs/>
        </w:rPr>
      </w:pPr>
      <w:r w:rsidRPr="004A69E9">
        <w:rPr>
          <w:b/>
          <w:bCs/>
        </w:rPr>
        <w:t>Развитие жилищного строительства</w:t>
      </w:r>
    </w:p>
    <w:p w14:paraId="45688470" w14:textId="77777777" w:rsidR="00001478" w:rsidRPr="004A69E9" w:rsidRDefault="00001478" w:rsidP="00001478">
      <w:pPr>
        <w:widowControl w:val="0"/>
        <w:shd w:val="clear" w:color="auto" w:fill="FFFFFF" w:themeFill="background1"/>
        <w:overflowPunct w:val="0"/>
        <w:autoSpaceDE w:val="0"/>
        <w:autoSpaceDN w:val="0"/>
        <w:adjustRightInd w:val="0"/>
        <w:spacing w:line="228" w:lineRule="auto"/>
        <w:rPr>
          <w:b/>
          <w:bCs/>
        </w:rPr>
      </w:pPr>
    </w:p>
    <w:p w14:paraId="55AD884A" w14:textId="77777777" w:rsidR="00001478" w:rsidRPr="004A69E9" w:rsidRDefault="00001478" w:rsidP="00EA76E7">
      <w:pPr>
        <w:pStyle w:val="ConsPlusCell"/>
        <w:widowControl/>
        <w:snapToGrid w:val="0"/>
        <w:ind w:firstLine="709"/>
        <w:jc w:val="both"/>
        <w:rPr>
          <w:rFonts w:ascii="Times New Roman" w:hAnsi="Times New Roman" w:cs="Times New Roman"/>
          <w:sz w:val="24"/>
          <w:szCs w:val="24"/>
        </w:rPr>
      </w:pPr>
      <w:r w:rsidRPr="004A69E9">
        <w:rPr>
          <w:rFonts w:ascii="Times New Roman" w:hAnsi="Times New Roman" w:cs="Times New Roman"/>
          <w:sz w:val="24"/>
          <w:szCs w:val="24"/>
          <w:highlight w:val="white"/>
        </w:rPr>
        <w:t>Одним из приоритетов национальной жилищной политики Российской Федерации, Ивановской области и, соответственно, Тейковского муниципального района является обеспечение комфортных условий проживания, доступности коммунальных услуг для населения. Решение острой проблемы улучшения условий проживания населения возможно через обеспечение объектами социальной и инженерной инфраструктуры.</w:t>
      </w:r>
    </w:p>
    <w:p w14:paraId="7D526349" w14:textId="03C23E3E" w:rsidR="00001478" w:rsidRPr="004A69E9" w:rsidRDefault="00001478" w:rsidP="00EA76E7">
      <w:pPr>
        <w:pStyle w:val="ConsPlusCell"/>
        <w:widowControl/>
        <w:snapToGrid w:val="0"/>
        <w:ind w:firstLine="709"/>
        <w:jc w:val="both"/>
        <w:rPr>
          <w:rFonts w:ascii="Times New Roman" w:hAnsi="Times New Roman" w:cs="Times New Roman"/>
          <w:sz w:val="24"/>
          <w:szCs w:val="24"/>
        </w:rPr>
      </w:pPr>
      <w:r w:rsidRPr="004A69E9">
        <w:rPr>
          <w:rFonts w:ascii="Times New Roman" w:hAnsi="Times New Roman" w:cs="Times New Roman"/>
          <w:sz w:val="24"/>
          <w:szCs w:val="24"/>
          <w:highlight w:val="white"/>
        </w:rPr>
        <w:t xml:space="preserve"> На основании анализа обеспеченности Тейковского муниципального района основными видами объектов социально-инженерной инфраструктуры, выявлена основная социально-экономическая проблема – низкий уровень обеспеченности района объектами социальной и инженерной инфраструктуры. Так, например, объекты инженерной инфраструктуры имеют высокую степень физического и морального износа, значение которого достигает 70%. Благоустройство жилого фонда инженерными коммуникациями (вода, тепло, газ, канализация, горячая вода) составляет 34%. По количеству населенных пунктов в Тейковском муниципальном районе из 142 населенных пунктов газифицированы 2</w:t>
      </w:r>
      <w:r w:rsidR="005642E8" w:rsidRPr="004A69E9">
        <w:rPr>
          <w:rFonts w:ascii="Times New Roman" w:hAnsi="Times New Roman" w:cs="Times New Roman"/>
          <w:sz w:val="24"/>
          <w:szCs w:val="24"/>
          <w:highlight w:val="white"/>
        </w:rPr>
        <w:t>0</w:t>
      </w:r>
      <w:r w:rsidRPr="004A69E9">
        <w:rPr>
          <w:rFonts w:ascii="Times New Roman" w:hAnsi="Times New Roman" w:cs="Times New Roman"/>
          <w:sz w:val="24"/>
          <w:szCs w:val="24"/>
          <w:highlight w:val="white"/>
        </w:rPr>
        <w:t xml:space="preserve">. </w:t>
      </w:r>
    </w:p>
    <w:p w14:paraId="5CB7D0A4" w14:textId="77777777" w:rsidR="00001478" w:rsidRPr="004A69E9" w:rsidRDefault="00001478" w:rsidP="00EA76E7">
      <w:pPr>
        <w:widowControl w:val="0"/>
        <w:shd w:val="clear" w:color="auto" w:fill="FFFFFF" w:themeFill="background1"/>
        <w:overflowPunct w:val="0"/>
        <w:autoSpaceDE w:val="0"/>
        <w:autoSpaceDN w:val="0"/>
        <w:adjustRightInd w:val="0"/>
        <w:spacing w:line="204" w:lineRule="auto"/>
        <w:ind w:firstLine="709"/>
        <w:jc w:val="both"/>
      </w:pPr>
      <w:r w:rsidRPr="004A69E9">
        <w:rPr>
          <w:highlight w:val="white"/>
        </w:rPr>
        <w:t>В настоящее время качество содержания жилищного фонда и коммунальных услуг находится на неудовлетворительном уровне и не соответствует не только потребностям и ожиданиям населения, но и общему объему финансовых ресурсов, направляемых в этот сектор. Основные причины неэффективности жилищно-коммунального хозяйства (далее - ЖКХ) – высокий уровень износа основных фондов коммунального комплекса, неэффективность существующей системы управления в коммунальном секторе, преобладание административных не рыночных отношений. В результате в ЖКХ отсутствуют стимулы для рационального ведения хозяйства, роста производительности труда, ослаблены мотивации энергосбережения, внедрения новых технологий, инвестиций в модернизацию производства</w:t>
      </w:r>
      <w:r w:rsidRPr="004A69E9">
        <w:t xml:space="preserve"> Существенными препятствиями для развития жилищного строительства на территории района являются:</w:t>
      </w:r>
    </w:p>
    <w:p w14:paraId="12CC1DCA" w14:textId="77777777" w:rsidR="00001478" w:rsidRPr="004A69E9" w:rsidRDefault="00001478" w:rsidP="00EA76E7">
      <w:pPr>
        <w:widowControl w:val="0"/>
        <w:shd w:val="clear" w:color="auto" w:fill="FFFFFF" w:themeFill="background1"/>
        <w:autoSpaceDE w:val="0"/>
        <w:autoSpaceDN w:val="0"/>
        <w:adjustRightInd w:val="0"/>
        <w:spacing w:line="66" w:lineRule="exact"/>
        <w:ind w:firstLine="709"/>
      </w:pPr>
    </w:p>
    <w:p w14:paraId="3B9F8BAD" w14:textId="77777777" w:rsidR="00001478" w:rsidRPr="004A69E9" w:rsidRDefault="00001478" w:rsidP="00EA76E7">
      <w:pPr>
        <w:widowControl w:val="0"/>
        <w:numPr>
          <w:ilvl w:val="1"/>
          <w:numId w:val="3"/>
        </w:numPr>
        <w:shd w:val="clear" w:color="auto" w:fill="FFFFFF" w:themeFill="background1"/>
        <w:tabs>
          <w:tab w:val="num" w:pos="1633"/>
        </w:tabs>
        <w:overflowPunct w:val="0"/>
        <w:autoSpaceDE w:val="0"/>
        <w:autoSpaceDN w:val="0"/>
        <w:adjustRightInd w:val="0"/>
        <w:spacing w:line="204" w:lineRule="auto"/>
        <w:ind w:left="0" w:firstLine="709"/>
        <w:jc w:val="both"/>
      </w:pPr>
      <w:r w:rsidRPr="004A69E9">
        <w:t xml:space="preserve">отсутствие земельных участков, обустроенных коммунальной, инженерной и транспортной инфраструктурами; </w:t>
      </w:r>
    </w:p>
    <w:p w14:paraId="72BE35A6" w14:textId="77777777" w:rsidR="00001478" w:rsidRPr="004A69E9" w:rsidRDefault="00001478" w:rsidP="00EA76E7">
      <w:pPr>
        <w:widowControl w:val="0"/>
        <w:shd w:val="clear" w:color="auto" w:fill="FFFFFF" w:themeFill="background1"/>
        <w:autoSpaceDE w:val="0"/>
        <w:autoSpaceDN w:val="0"/>
        <w:adjustRightInd w:val="0"/>
        <w:spacing w:line="66" w:lineRule="exact"/>
        <w:ind w:firstLine="709"/>
      </w:pPr>
    </w:p>
    <w:p w14:paraId="061D1E4A" w14:textId="77777777" w:rsidR="00001478" w:rsidRPr="004A69E9" w:rsidRDefault="00001478" w:rsidP="00EA76E7">
      <w:pPr>
        <w:widowControl w:val="0"/>
        <w:numPr>
          <w:ilvl w:val="1"/>
          <w:numId w:val="3"/>
        </w:numPr>
        <w:shd w:val="clear" w:color="auto" w:fill="FFFFFF" w:themeFill="background1"/>
        <w:tabs>
          <w:tab w:val="num" w:pos="1558"/>
        </w:tabs>
        <w:overflowPunct w:val="0"/>
        <w:autoSpaceDE w:val="0"/>
        <w:autoSpaceDN w:val="0"/>
        <w:adjustRightInd w:val="0"/>
        <w:spacing w:line="216" w:lineRule="auto"/>
        <w:ind w:left="0" w:right="20" w:firstLine="709"/>
        <w:jc w:val="both"/>
      </w:pPr>
      <w:r w:rsidRPr="004A69E9">
        <w:t xml:space="preserve">отсутствие механизмов привлечения частных инвестиционных и кредитных ресурсов в строительство и модернизацию коммунальной инфраструктуры. </w:t>
      </w:r>
    </w:p>
    <w:p w14:paraId="261FAF76" w14:textId="77777777" w:rsidR="00001478" w:rsidRPr="004A69E9" w:rsidRDefault="00001478" w:rsidP="00EA76E7">
      <w:pPr>
        <w:widowControl w:val="0"/>
        <w:shd w:val="clear" w:color="auto" w:fill="FFFFFF" w:themeFill="background1"/>
        <w:overflowPunct w:val="0"/>
        <w:autoSpaceDE w:val="0"/>
        <w:autoSpaceDN w:val="0"/>
        <w:adjustRightInd w:val="0"/>
        <w:spacing w:line="228" w:lineRule="auto"/>
        <w:ind w:firstLine="709"/>
        <w:jc w:val="both"/>
      </w:pPr>
      <w:r w:rsidRPr="004A69E9">
        <w:t>Обеспечение жильем молодых семей – один из инструментов решения демографических проблем региона. На протяжении многих лет для Тейковского муниципального района остается характерной естественная убыль населения, которая не перекрывается миграционным притоком жителей. Поддержка молодых семей при решении жилищной проблемы должна стать основой стабильных условий жизни для этой наиболее активной части населения, повлиять на улучшение демографической ситуации в районе.</w:t>
      </w:r>
    </w:p>
    <w:p w14:paraId="289B0CA6" w14:textId="77777777" w:rsidR="00001478" w:rsidRPr="004A69E9" w:rsidRDefault="00001478" w:rsidP="00EA76E7">
      <w:pPr>
        <w:widowControl w:val="0"/>
        <w:shd w:val="clear" w:color="auto" w:fill="FFFFFF" w:themeFill="background1"/>
        <w:overflowPunct w:val="0"/>
        <w:autoSpaceDE w:val="0"/>
        <w:autoSpaceDN w:val="0"/>
        <w:adjustRightInd w:val="0"/>
        <w:spacing w:line="228" w:lineRule="auto"/>
        <w:ind w:firstLine="709"/>
        <w:jc w:val="both"/>
      </w:pPr>
      <w:r w:rsidRPr="004A69E9">
        <w:t xml:space="preserve">На решение этих вопросов направлены мероприятия подпрограммы «Обеспечение жильем молодых семей в Тейковском муниципальном районе». За период 2019-2020 годов 1 молодая семья получила социальную выплату на приобретение жилых помещений. </w:t>
      </w:r>
    </w:p>
    <w:p w14:paraId="5F40FA6B" w14:textId="77777777" w:rsidR="00001478" w:rsidRPr="004A69E9" w:rsidRDefault="00001478" w:rsidP="00EA76E7">
      <w:pPr>
        <w:widowControl w:val="0"/>
        <w:shd w:val="clear" w:color="auto" w:fill="FFFFFF" w:themeFill="background1"/>
        <w:overflowPunct w:val="0"/>
        <w:autoSpaceDE w:val="0"/>
        <w:autoSpaceDN w:val="0"/>
        <w:adjustRightInd w:val="0"/>
        <w:spacing w:line="228" w:lineRule="auto"/>
        <w:ind w:firstLine="709"/>
        <w:jc w:val="both"/>
      </w:pPr>
      <w:r w:rsidRPr="004A69E9">
        <w:t xml:space="preserve">В рамках подпрограммы «Государственная поддержка граждан в сфере ипотечного жилищного кредитования на территории Тейковского муниципального района» действует механизм поддержки граждан, нуждающихся в улучшении жилищных условий. Он реализуется путем предоставления безвозвратной и безвозмездной субсидии на оплату первоначального взноса при получении ипотечного жилищного кредита, привлекаемого в целях приобретения на основании договора купли-продажи жилого помещения, договора участия в долевом строительстве, договора уступки прав требования по договору участия в долевом строительстве или строительства (реконструкции) индивидуального жилого дома, на погашение основной суммы долга и уплату процентов по ипотечному жилищному кредиту (в том числе рефинансированному), привлеченному в целях приобретения на основании договора участия в долевом строительстве, договора уступки прав требования по договору участия в долевом строительстве или строительства (реконструкции) индивидуального жилого дома, а также на погашение основной суммы долга и уплату </w:t>
      </w:r>
      <w:r w:rsidRPr="004A69E9">
        <w:lastRenderedPageBreak/>
        <w:t>процентов по ипотечному жилищному кредиту (в том числе рефинансированному).</w:t>
      </w:r>
    </w:p>
    <w:p w14:paraId="5AD3CAF6" w14:textId="77777777" w:rsidR="00001478" w:rsidRPr="004A69E9" w:rsidRDefault="00001478" w:rsidP="00001478">
      <w:pPr>
        <w:widowControl w:val="0"/>
        <w:shd w:val="clear" w:color="auto" w:fill="FFFFFF" w:themeFill="background1"/>
        <w:overflowPunct w:val="0"/>
        <w:autoSpaceDE w:val="0"/>
        <w:autoSpaceDN w:val="0"/>
        <w:adjustRightInd w:val="0"/>
        <w:spacing w:line="228" w:lineRule="auto"/>
        <w:ind w:firstLine="708"/>
        <w:jc w:val="both"/>
      </w:pPr>
    </w:p>
    <w:p w14:paraId="0A1E3562" w14:textId="77777777" w:rsidR="00001478" w:rsidRPr="004A69E9" w:rsidRDefault="00001478"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rPr>
        <w:t>Развитие газификации  Тейковского муниципального района</w:t>
      </w:r>
    </w:p>
    <w:p w14:paraId="43F2A74D" w14:textId="77777777" w:rsidR="00001478" w:rsidRPr="004A69E9" w:rsidRDefault="00001478" w:rsidP="00001478">
      <w:pPr>
        <w:pStyle w:val="ad"/>
        <w:shd w:val="clear" w:color="auto" w:fill="FFFFFF" w:themeFill="background1"/>
        <w:jc w:val="center"/>
        <w:rPr>
          <w:rFonts w:ascii="Times New Roman" w:hAnsi="Times New Roman"/>
          <w:b/>
          <w:sz w:val="24"/>
          <w:szCs w:val="24"/>
        </w:rPr>
      </w:pPr>
    </w:p>
    <w:p w14:paraId="4F08FF60" w14:textId="77777777" w:rsidR="00001478" w:rsidRPr="004A69E9" w:rsidRDefault="00001478" w:rsidP="004A69E9">
      <w:pPr>
        <w:widowControl w:val="0"/>
        <w:shd w:val="clear" w:color="auto" w:fill="FFFFFF" w:themeFill="background1"/>
        <w:overflowPunct w:val="0"/>
        <w:autoSpaceDE w:val="0"/>
        <w:autoSpaceDN w:val="0"/>
        <w:adjustRightInd w:val="0"/>
        <w:spacing w:line="228" w:lineRule="auto"/>
        <w:ind w:firstLine="708"/>
        <w:jc w:val="both"/>
      </w:pPr>
      <w:r w:rsidRPr="004A69E9">
        <w:t xml:space="preserve">Недостаточный уровень газификации природным газом Тейковского муниципального района, ухудшает социальное положение населения, снижает энергетическую безопасность района, уменьшает его инвестиционную привлекательность. Улучшение газификации населенных пунктов необходимо для решения проблем теплоснабжения жилищного фонда и объектов социальной сферы. Использование природного газа в качестве топлива для коммунально-бытовых и промышленных котельных, а также котельных объектов социальной сферы позволит улучшить качество предоставляемых коммунальных услуг населению, сократить расходы на закупку топлива, положительно повлияет на экологическую обстановку в районе. </w:t>
      </w:r>
    </w:p>
    <w:p w14:paraId="2739EDE1" w14:textId="77777777" w:rsidR="00001478" w:rsidRPr="004A69E9" w:rsidRDefault="00001478" w:rsidP="004A69E9">
      <w:pPr>
        <w:widowControl w:val="0"/>
        <w:shd w:val="clear" w:color="auto" w:fill="FFFFFF" w:themeFill="background1"/>
        <w:autoSpaceDE w:val="0"/>
        <w:autoSpaceDN w:val="0"/>
        <w:adjustRightInd w:val="0"/>
        <w:spacing w:line="9" w:lineRule="exact"/>
        <w:ind w:firstLine="708"/>
      </w:pPr>
    </w:p>
    <w:p w14:paraId="746788B5" w14:textId="77777777" w:rsidR="00001478" w:rsidRPr="004A69E9" w:rsidRDefault="00001478" w:rsidP="004A69E9">
      <w:pPr>
        <w:pStyle w:val="ad"/>
        <w:shd w:val="clear" w:color="auto" w:fill="FFFFFF" w:themeFill="background1"/>
        <w:ind w:firstLine="708"/>
        <w:jc w:val="both"/>
        <w:rPr>
          <w:rFonts w:ascii="Times New Roman" w:hAnsi="Times New Roman"/>
          <w:sz w:val="24"/>
          <w:szCs w:val="24"/>
        </w:rPr>
      </w:pPr>
      <w:r w:rsidRPr="004A69E9">
        <w:rPr>
          <w:rFonts w:ascii="Times New Roman" w:hAnsi="Times New Roman"/>
          <w:sz w:val="24"/>
          <w:szCs w:val="24"/>
        </w:rPr>
        <w:t xml:space="preserve">В настоящее время развитие газификации Тейковского муниципального района ведется в рамках загрузки существующих газопроводов-отводов и газораспределительных станций, от которых осуществляется строительство распределительных газопроводов к населенным пунктам. </w:t>
      </w:r>
    </w:p>
    <w:p w14:paraId="42F47BE5" w14:textId="77777777" w:rsidR="00001478" w:rsidRPr="004A69E9" w:rsidRDefault="00001478" w:rsidP="004A69E9">
      <w:pPr>
        <w:widowControl w:val="0"/>
        <w:shd w:val="clear" w:color="auto" w:fill="FFFFFF" w:themeFill="background1"/>
        <w:autoSpaceDE w:val="0"/>
        <w:autoSpaceDN w:val="0"/>
        <w:adjustRightInd w:val="0"/>
        <w:spacing w:line="72" w:lineRule="exact"/>
        <w:ind w:firstLine="708"/>
      </w:pPr>
    </w:p>
    <w:p w14:paraId="3841C87F" w14:textId="77777777" w:rsidR="00001478" w:rsidRPr="004A69E9" w:rsidRDefault="00001478" w:rsidP="004A69E9">
      <w:pPr>
        <w:widowControl w:val="0"/>
        <w:shd w:val="clear" w:color="auto" w:fill="FFFFFF" w:themeFill="background1"/>
        <w:autoSpaceDE w:val="0"/>
        <w:autoSpaceDN w:val="0"/>
        <w:adjustRightInd w:val="0"/>
        <w:spacing w:line="65" w:lineRule="exact"/>
        <w:ind w:firstLine="708"/>
      </w:pPr>
    </w:p>
    <w:p w14:paraId="4EB594D7" w14:textId="77777777" w:rsidR="00001478" w:rsidRPr="004A69E9" w:rsidRDefault="00001478" w:rsidP="004A69E9">
      <w:pPr>
        <w:widowControl w:val="0"/>
        <w:shd w:val="clear" w:color="auto" w:fill="FFFFFF" w:themeFill="background1"/>
        <w:autoSpaceDE w:val="0"/>
        <w:autoSpaceDN w:val="0"/>
        <w:adjustRightInd w:val="0"/>
        <w:spacing w:line="66" w:lineRule="exact"/>
        <w:ind w:firstLine="708"/>
      </w:pPr>
    </w:p>
    <w:p w14:paraId="271BDABE" w14:textId="0778969A" w:rsidR="00001478" w:rsidRPr="004A69E9" w:rsidRDefault="00001478" w:rsidP="004A69E9">
      <w:pPr>
        <w:widowControl w:val="0"/>
        <w:shd w:val="clear" w:color="auto" w:fill="FFFFFF" w:themeFill="background1"/>
        <w:overflowPunct w:val="0"/>
        <w:autoSpaceDE w:val="0"/>
        <w:autoSpaceDN w:val="0"/>
        <w:adjustRightInd w:val="0"/>
        <w:spacing w:line="204" w:lineRule="auto"/>
        <w:ind w:firstLine="708"/>
        <w:jc w:val="both"/>
      </w:pPr>
      <w:r w:rsidRPr="004A69E9">
        <w:t xml:space="preserve">Для решения задачи газификации населенных пунктов Тейковского муниципального района необходимо: </w:t>
      </w:r>
    </w:p>
    <w:p w14:paraId="72A36E4E" w14:textId="77777777" w:rsidR="00001478" w:rsidRPr="004A69E9" w:rsidRDefault="00001478" w:rsidP="004A69E9">
      <w:pPr>
        <w:widowControl w:val="0"/>
        <w:shd w:val="clear" w:color="auto" w:fill="FFFFFF" w:themeFill="background1"/>
        <w:autoSpaceDE w:val="0"/>
        <w:autoSpaceDN w:val="0"/>
        <w:adjustRightInd w:val="0"/>
        <w:spacing w:line="66" w:lineRule="exact"/>
        <w:ind w:firstLine="708"/>
      </w:pPr>
    </w:p>
    <w:p w14:paraId="02CBAAE3" w14:textId="77777777" w:rsidR="00001478" w:rsidRPr="004A69E9" w:rsidRDefault="00001478" w:rsidP="004A69E9">
      <w:pPr>
        <w:widowControl w:val="0"/>
        <w:shd w:val="clear" w:color="auto" w:fill="FFFFFF" w:themeFill="background1"/>
        <w:tabs>
          <w:tab w:val="num" w:pos="1440"/>
        </w:tabs>
        <w:overflowPunct w:val="0"/>
        <w:autoSpaceDE w:val="0"/>
        <w:autoSpaceDN w:val="0"/>
        <w:adjustRightInd w:val="0"/>
        <w:spacing w:line="216" w:lineRule="auto"/>
        <w:ind w:firstLine="708"/>
        <w:jc w:val="both"/>
      </w:pPr>
      <w:r w:rsidRPr="004A69E9">
        <w:t xml:space="preserve">- продолжение строительства межпоселковых и распределительных газопроводов к ранее не газифицированным территориям района; </w:t>
      </w:r>
    </w:p>
    <w:p w14:paraId="5A678661" w14:textId="77777777" w:rsidR="00001478" w:rsidRPr="004A69E9" w:rsidRDefault="00001478" w:rsidP="004A69E9">
      <w:pPr>
        <w:pStyle w:val="ad"/>
        <w:shd w:val="clear" w:color="auto" w:fill="FFFFFF" w:themeFill="background1"/>
        <w:ind w:firstLine="708"/>
        <w:jc w:val="both"/>
        <w:rPr>
          <w:rFonts w:ascii="Times New Roman" w:hAnsi="Times New Roman"/>
          <w:sz w:val="24"/>
          <w:szCs w:val="24"/>
        </w:rPr>
      </w:pPr>
      <w:r w:rsidRPr="004A69E9">
        <w:rPr>
          <w:rFonts w:ascii="Times New Roman" w:hAnsi="Times New Roman"/>
          <w:sz w:val="24"/>
          <w:szCs w:val="24"/>
        </w:rPr>
        <w:t>- решение проблем теплоснабжения населенных пунктов путем обеспечения технической возможности для реконструкции котельных и перевода их на использование природного газа в качестве основного вида топлива;</w:t>
      </w:r>
    </w:p>
    <w:p w14:paraId="509B0EC2" w14:textId="77777777" w:rsidR="00001478" w:rsidRPr="004A69E9" w:rsidRDefault="00001478" w:rsidP="004A69E9">
      <w:pPr>
        <w:pStyle w:val="ad"/>
        <w:shd w:val="clear" w:color="auto" w:fill="FFFFFF" w:themeFill="background1"/>
        <w:ind w:firstLine="708"/>
        <w:jc w:val="both"/>
        <w:rPr>
          <w:rFonts w:ascii="Times New Roman" w:hAnsi="Times New Roman"/>
          <w:sz w:val="24"/>
          <w:szCs w:val="24"/>
        </w:rPr>
      </w:pPr>
      <w:r w:rsidRPr="004A69E9">
        <w:rPr>
          <w:rFonts w:ascii="Times New Roman" w:hAnsi="Times New Roman"/>
          <w:sz w:val="24"/>
          <w:szCs w:val="24"/>
        </w:rPr>
        <w:t>- удовлетворение потребностей в природном газе промышленных и сельскохозяйственных предприятий.</w:t>
      </w:r>
    </w:p>
    <w:p w14:paraId="6791F8F3" w14:textId="77777777" w:rsidR="00001478" w:rsidRPr="004A69E9" w:rsidRDefault="00001478" w:rsidP="00001478">
      <w:pPr>
        <w:shd w:val="clear" w:color="auto" w:fill="FFFFFF" w:themeFill="background1"/>
        <w:ind w:firstLine="567"/>
        <w:jc w:val="both"/>
      </w:pPr>
    </w:p>
    <w:p w14:paraId="66085F43" w14:textId="77777777" w:rsidR="00001478" w:rsidRPr="004A69E9" w:rsidRDefault="00001478" w:rsidP="00001478">
      <w:pPr>
        <w:shd w:val="clear" w:color="auto" w:fill="FFFFFF" w:themeFill="background1"/>
        <w:ind w:firstLine="567"/>
        <w:jc w:val="center"/>
        <w:rPr>
          <w:b/>
        </w:rPr>
      </w:pPr>
      <w:r w:rsidRPr="004A69E9">
        <w:rPr>
          <w:b/>
        </w:rPr>
        <w:t>Повышение уровня обеспеченности населения жилищно-коммунальными услугами</w:t>
      </w:r>
    </w:p>
    <w:p w14:paraId="6A3B7723" w14:textId="77777777" w:rsidR="00001478" w:rsidRPr="004A69E9" w:rsidRDefault="00001478" w:rsidP="00001478">
      <w:pPr>
        <w:shd w:val="clear" w:color="auto" w:fill="FFFFFF" w:themeFill="background1"/>
        <w:ind w:firstLine="567"/>
        <w:rPr>
          <w:b/>
        </w:rPr>
      </w:pPr>
    </w:p>
    <w:p w14:paraId="065665D7" w14:textId="77777777" w:rsidR="00001478" w:rsidRPr="004A69E9" w:rsidRDefault="00001478" w:rsidP="004A69E9">
      <w:pPr>
        <w:widowControl w:val="0"/>
        <w:shd w:val="clear" w:color="auto" w:fill="FFFFFF" w:themeFill="background1"/>
        <w:suppressAutoHyphens/>
        <w:ind w:firstLine="709"/>
        <w:jc w:val="both"/>
        <w:rPr>
          <w:bCs/>
        </w:rPr>
      </w:pPr>
      <w:r w:rsidRPr="004A69E9">
        <w:rPr>
          <w:bCs/>
        </w:rPr>
        <w:t>Разрыв в уровне и качестве жизни в сельской местности в сравнении с городом по-прежнему остается ощутимым.</w:t>
      </w:r>
    </w:p>
    <w:p w14:paraId="3B8DA0B4" w14:textId="77777777" w:rsidR="00001478" w:rsidRPr="004A69E9" w:rsidRDefault="00001478" w:rsidP="004A69E9">
      <w:pPr>
        <w:widowControl w:val="0"/>
        <w:shd w:val="clear" w:color="auto" w:fill="FFFFFF" w:themeFill="background1"/>
        <w:suppressAutoHyphens/>
        <w:ind w:firstLine="709"/>
        <w:jc w:val="both"/>
        <w:rPr>
          <w:bCs/>
        </w:rPr>
      </w:pPr>
      <w:r w:rsidRPr="004A69E9">
        <w:rPr>
          <w:bCs/>
        </w:rPr>
        <w:t>Основная часть сельского жилого фонда не имеет коммунальных удобств:</w:t>
      </w:r>
    </w:p>
    <w:p w14:paraId="435AEAB0" w14:textId="77777777" w:rsidR="00001478" w:rsidRPr="004A69E9" w:rsidRDefault="00001478" w:rsidP="004A69E9">
      <w:pPr>
        <w:widowControl w:val="0"/>
        <w:shd w:val="clear" w:color="auto" w:fill="FFFFFF" w:themeFill="background1"/>
        <w:suppressAutoHyphens/>
        <w:ind w:firstLine="709"/>
        <w:jc w:val="both"/>
        <w:rPr>
          <w:bCs/>
        </w:rPr>
      </w:pPr>
      <w:r w:rsidRPr="004A69E9">
        <w:rPr>
          <w:bCs/>
        </w:rPr>
        <w:t>- недостаточное количество площадок для сбора твердых бытовых отходов.</w:t>
      </w:r>
    </w:p>
    <w:p w14:paraId="11EA3EDA" w14:textId="77777777" w:rsidR="00001478" w:rsidRPr="004A69E9" w:rsidRDefault="00001478" w:rsidP="004A69E9">
      <w:pPr>
        <w:pStyle w:val="ad"/>
        <w:shd w:val="clear" w:color="auto" w:fill="FFFFFF" w:themeFill="background1"/>
        <w:ind w:firstLine="709"/>
        <w:jc w:val="both"/>
        <w:rPr>
          <w:rFonts w:ascii="Times New Roman" w:hAnsi="Times New Roman"/>
          <w:bCs/>
          <w:sz w:val="24"/>
          <w:szCs w:val="24"/>
        </w:rPr>
      </w:pPr>
      <w:r w:rsidRPr="004A69E9">
        <w:rPr>
          <w:rFonts w:ascii="Times New Roman" w:hAnsi="Times New Roman"/>
          <w:bCs/>
          <w:sz w:val="24"/>
          <w:szCs w:val="24"/>
        </w:rPr>
        <w:t xml:space="preserve">Большинство систем водоснабжения не имеет необходимых сооружений и технологического оборудования для улучшения качества воды или работает неэффективно. </w:t>
      </w:r>
    </w:p>
    <w:p w14:paraId="6279EDA9" w14:textId="77777777" w:rsidR="00001478" w:rsidRPr="004A69E9" w:rsidRDefault="00001478" w:rsidP="004A69E9">
      <w:pPr>
        <w:widowControl w:val="0"/>
        <w:shd w:val="clear" w:color="auto" w:fill="FFFFFF" w:themeFill="background1"/>
        <w:suppressAutoHyphens/>
        <w:ind w:firstLine="709"/>
        <w:jc w:val="both"/>
        <w:rPr>
          <w:lang w:eastAsia="en-US"/>
        </w:rPr>
      </w:pPr>
      <w:r w:rsidRPr="004A69E9">
        <w:rPr>
          <w:bCs/>
        </w:rPr>
        <w:t xml:space="preserve">Для решения задач по улучшению </w:t>
      </w:r>
      <w:r w:rsidRPr="004A69E9">
        <w:rPr>
          <w:lang w:eastAsia="en-US"/>
        </w:rPr>
        <w:t>технического состояния объектов ЖКХ, многоквартирных домов, обеспечение населения жилищно-коммунальными услугами необходимо:</w:t>
      </w:r>
    </w:p>
    <w:p w14:paraId="7A9F5CA2" w14:textId="77777777" w:rsidR="00001478" w:rsidRPr="004A69E9" w:rsidRDefault="00001478" w:rsidP="004A69E9">
      <w:pPr>
        <w:widowControl w:val="0"/>
        <w:shd w:val="clear" w:color="auto" w:fill="FFFFFF" w:themeFill="background1"/>
        <w:suppressAutoHyphens/>
        <w:ind w:firstLine="709"/>
        <w:jc w:val="both"/>
        <w:rPr>
          <w:lang w:eastAsia="en-US"/>
        </w:rPr>
      </w:pPr>
      <w:r w:rsidRPr="004A69E9">
        <w:rPr>
          <w:lang w:eastAsia="en-US"/>
        </w:rPr>
        <w:t>1. обеспечить качественной питьевой водой сельское население;</w:t>
      </w:r>
    </w:p>
    <w:p w14:paraId="4EB1B6CD" w14:textId="77777777" w:rsidR="00001478" w:rsidRPr="004A69E9" w:rsidRDefault="00001478" w:rsidP="004A69E9">
      <w:pPr>
        <w:widowControl w:val="0"/>
        <w:shd w:val="clear" w:color="auto" w:fill="FFFFFF" w:themeFill="background1"/>
        <w:suppressAutoHyphens/>
        <w:ind w:firstLine="709"/>
        <w:jc w:val="both"/>
        <w:rPr>
          <w:lang w:eastAsia="en-US"/>
        </w:rPr>
      </w:pPr>
      <w:r w:rsidRPr="004A69E9">
        <w:rPr>
          <w:lang w:eastAsia="en-US"/>
        </w:rPr>
        <w:t>2. обеспечить 100-процентный уровень надежности топливоснабжения источников тепловой энергии;</w:t>
      </w:r>
    </w:p>
    <w:p w14:paraId="12BEAB5F" w14:textId="77777777" w:rsidR="00001478" w:rsidRPr="004A69E9" w:rsidRDefault="00001478" w:rsidP="004A69E9">
      <w:pPr>
        <w:widowControl w:val="0"/>
        <w:shd w:val="clear" w:color="auto" w:fill="FFFFFF" w:themeFill="background1"/>
        <w:suppressAutoHyphens/>
        <w:ind w:firstLine="709"/>
        <w:jc w:val="both"/>
        <w:rPr>
          <w:bCs/>
        </w:rPr>
      </w:pPr>
      <w:r w:rsidRPr="004A69E9">
        <w:rPr>
          <w:lang w:eastAsia="en-US"/>
        </w:rPr>
        <w:t>3. повысить качество и доступность для населения сбора и вывоза твердых коммунальных отходов.</w:t>
      </w:r>
    </w:p>
    <w:p w14:paraId="37C10745" w14:textId="38363ED4" w:rsidR="00001478" w:rsidRDefault="00001478" w:rsidP="004A69E9">
      <w:pPr>
        <w:widowControl w:val="0"/>
        <w:shd w:val="clear" w:color="auto" w:fill="FFFFFF" w:themeFill="background1"/>
        <w:suppressAutoHyphens/>
        <w:ind w:firstLine="709"/>
        <w:jc w:val="both"/>
        <w:rPr>
          <w:bCs/>
        </w:rPr>
      </w:pPr>
      <w:r w:rsidRPr="004A69E9">
        <w:rPr>
          <w:bCs/>
        </w:rPr>
        <w:t xml:space="preserve">На территории Тейковского муниципального района для захоронения используется 19 муниципальных кладбищ. Из них 4 расположены на территории Новолеушинского сельского поселения, 7 на территории Морозовского сельского поселения, 4 на территории Большеклочковского сельского поселения и 4 на территории Крапивновского сельского поселения. На территории Новогоряновского сельского поселения муниципальных кладбищ нет. </w:t>
      </w:r>
    </w:p>
    <w:p w14:paraId="14151D4A" w14:textId="77777777" w:rsidR="004A69E9" w:rsidRPr="004A69E9" w:rsidRDefault="004A69E9" w:rsidP="004A69E9">
      <w:pPr>
        <w:widowControl w:val="0"/>
        <w:shd w:val="clear" w:color="auto" w:fill="FFFFFF" w:themeFill="background1"/>
        <w:suppressAutoHyphens/>
        <w:ind w:firstLine="709"/>
        <w:jc w:val="both"/>
        <w:rPr>
          <w:bCs/>
        </w:rPr>
      </w:pPr>
    </w:p>
    <w:p w14:paraId="0340BEE8" w14:textId="77777777" w:rsidR="00001478" w:rsidRPr="004A69E9" w:rsidRDefault="00001478"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rPr>
        <w:lastRenderedPageBreak/>
        <w:t>Переселение граждан из аварийного жилищного фонда на территории сельских поселений Тейковского муниципального района</w:t>
      </w:r>
    </w:p>
    <w:p w14:paraId="65E87FC7" w14:textId="77777777" w:rsidR="00001478" w:rsidRPr="004A69E9" w:rsidRDefault="00001478" w:rsidP="00001478">
      <w:pPr>
        <w:widowControl w:val="0"/>
        <w:shd w:val="clear" w:color="auto" w:fill="FFFFFF" w:themeFill="background1"/>
        <w:autoSpaceDE w:val="0"/>
        <w:autoSpaceDN w:val="0"/>
        <w:adjustRightInd w:val="0"/>
        <w:spacing w:line="383" w:lineRule="exact"/>
      </w:pPr>
    </w:p>
    <w:p w14:paraId="237AE9A9" w14:textId="77777777" w:rsidR="00001478" w:rsidRPr="004A69E9" w:rsidRDefault="00001478" w:rsidP="00001478">
      <w:pPr>
        <w:widowControl w:val="0"/>
        <w:shd w:val="clear" w:color="auto" w:fill="FFFFFF" w:themeFill="background1"/>
        <w:overflowPunct w:val="0"/>
        <w:autoSpaceDE w:val="0"/>
        <w:autoSpaceDN w:val="0"/>
        <w:adjustRightInd w:val="0"/>
        <w:spacing w:line="228" w:lineRule="auto"/>
        <w:ind w:firstLine="708"/>
        <w:jc w:val="both"/>
      </w:pPr>
      <w:r w:rsidRPr="004A69E9">
        <w:t>Переселение граждан из аварийного жилищного фонда является одной из острых социальных проблем в Тейковском муниципальном районе. Ввиду несоответствия требованиям, предъявляемым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законодательством, получать полный набор жилищно-коммунальных услуг надлежащего качества. Аварийные дома ухудшают внешний облик населенных пунктов, сдерживают развитие инфраструктуры, что снижает инвестиционную привлекательность территорий.</w:t>
      </w:r>
    </w:p>
    <w:p w14:paraId="3D62C63F" w14:textId="77777777" w:rsidR="00001478" w:rsidRPr="004A69E9" w:rsidRDefault="00001478" w:rsidP="00001478">
      <w:pPr>
        <w:widowControl w:val="0"/>
        <w:shd w:val="clear" w:color="auto" w:fill="FFFFFF" w:themeFill="background1"/>
        <w:autoSpaceDE w:val="0"/>
        <w:autoSpaceDN w:val="0"/>
        <w:adjustRightInd w:val="0"/>
        <w:spacing w:line="75" w:lineRule="exact"/>
      </w:pPr>
    </w:p>
    <w:p w14:paraId="115C2E2A" w14:textId="77777777" w:rsidR="00001478" w:rsidRPr="004A69E9" w:rsidRDefault="00001478" w:rsidP="00001478">
      <w:pPr>
        <w:widowControl w:val="0"/>
        <w:shd w:val="clear" w:color="auto" w:fill="FFFFFF" w:themeFill="background1"/>
        <w:overflowPunct w:val="0"/>
        <w:autoSpaceDE w:val="0"/>
        <w:autoSpaceDN w:val="0"/>
        <w:adjustRightInd w:val="0"/>
        <w:spacing w:line="228" w:lineRule="auto"/>
        <w:ind w:firstLine="708"/>
        <w:jc w:val="both"/>
      </w:pPr>
      <w:r w:rsidRPr="004A69E9">
        <w:t>Значительную часть аварийного жилищного фонда в Тейковском муниципальном районе составляет жилье, занимаемое на условиях договоров социального найма и являющееся муниципальной собственностью. Однако органы местного самоуправления Тейковского муниципального района не располагают достаточными финансовыми ресурсами для решения проблемы ликвидации аварийного жилищного фонда. Поэтому решение этой проблемы требует консолидации финансовых ресурсов федерального и регионального уровней.</w:t>
      </w:r>
    </w:p>
    <w:p w14:paraId="1863BB7B" w14:textId="77777777" w:rsidR="00001478" w:rsidRPr="004A69E9" w:rsidRDefault="00001478" w:rsidP="00001478">
      <w:pPr>
        <w:widowControl w:val="0"/>
        <w:shd w:val="clear" w:color="auto" w:fill="FFFFFF" w:themeFill="background1"/>
        <w:autoSpaceDE w:val="0"/>
        <w:autoSpaceDN w:val="0"/>
        <w:adjustRightInd w:val="0"/>
        <w:spacing w:line="66" w:lineRule="exact"/>
      </w:pPr>
    </w:p>
    <w:p w14:paraId="451C1654" w14:textId="77777777" w:rsidR="00001478" w:rsidRPr="004A69E9" w:rsidRDefault="00001478" w:rsidP="00001478">
      <w:pPr>
        <w:widowControl w:val="0"/>
        <w:shd w:val="clear" w:color="auto" w:fill="FFFFFF" w:themeFill="background1"/>
        <w:overflowPunct w:val="0"/>
        <w:autoSpaceDE w:val="0"/>
        <w:autoSpaceDN w:val="0"/>
        <w:adjustRightInd w:val="0"/>
        <w:spacing w:line="228" w:lineRule="auto"/>
        <w:ind w:firstLine="708"/>
        <w:jc w:val="both"/>
      </w:pPr>
      <w:r w:rsidRPr="004A69E9">
        <w:t>На территории Тейковского муниципального района реализуется адресная программа переселения граждан из аварийного жилищного фонда. Данные программы предусматривают консолидацию ресурсов, выделяемых на соответствующие цели из федерального фонда реформирования жилищно-коммунального хозяйства, средств областного бюджета и бюджетов Тейковского муниципального района.</w:t>
      </w:r>
    </w:p>
    <w:p w14:paraId="61917AA4" w14:textId="77777777" w:rsidR="00001478" w:rsidRPr="004A69E9" w:rsidRDefault="00001478" w:rsidP="00001478">
      <w:pPr>
        <w:widowControl w:val="0"/>
        <w:shd w:val="clear" w:color="auto" w:fill="FFFFFF" w:themeFill="background1"/>
        <w:autoSpaceDE w:val="0"/>
        <w:autoSpaceDN w:val="0"/>
        <w:adjustRightInd w:val="0"/>
        <w:spacing w:line="66" w:lineRule="exact"/>
      </w:pPr>
    </w:p>
    <w:p w14:paraId="251AD586" w14:textId="77777777" w:rsidR="00001478" w:rsidRPr="004A69E9" w:rsidRDefault="00001478" w:rsidP="00001478">
      <w:pPr>
        <w:widowControl w:val="0"/>
        <w:shd w:val="clear" w:color="auto" w:fill="FFFFFF" w:themeFill="background1"/>
        <w:overflowPunct w:val="0"/>
        <w:autoSpaceDE w:val="0"/>
        <w:autoSpaceDN w:val="0"/>
        <w:adjustRightInd w:val="0"/>
        <w:spacing w:line="228" w:lineRule="auto"/>
        <w:ind w:firstLine="708"/>
        <w:jc w:val="both"/>
      </w:pPr>
      <w:r w:rsidRPr="004A69E9">
        <w:t>Достигнутые результаты не позволяют говорить о полном решении проблемы расселения аварийного жилищного фонда на территории Тейковского муниципального района. В условиях стареющего жилищного фонда данная проблема приобрела перманентный характер и требует непрерывного продолжения принимаемых мер для предотвращения возникновения ситуаций чрезвычайного характера.</w:t>
      </w:r>
    </w:p>
    <w:p w14:paraId="117E3765" w14:textId="77777777" w:rsidR="00001478" w:rsidRPr="004A69E9" w:rsidRDefault="00001478" w:rsidP="00001478">
      <w:pPr>
        <w:widowControl w:val="0"/>
        <w:shd w:val="clear" w:color="auto" w:fill="FFFFFF" w:themeFill="background1"/>
        <w:autoSpaceDE w:val="0"/>
        <w:autoSpaceDN w:val="0"/>
        <w:adjustRightInd w:val="0"/>
        <w:spacing w:line="327" w:lineRule="exact"/>
      </w:pPr>
    </w:p>
    <w:p w14:paraId="321FDCA2" w14:textId="77777777" w:rsidR="00001478" w:rsidRPr="004A69E9" w:rsidRDefault="00001478" w:rsidP="00001478">
      <w:pPr>
        <w:widowControl w:val="0"/>
        <w:shd w:val="clear" w:color="auto" w:fill="FFFFFF" w:themeFill="background1"/>
        <w:suppressAutoHyphens/>
        <w:ind w:firstLine="567"/>
        <w:jc w:val="both"/>
        <w:rPr>
          <w:bCs/>
        </w:rPr>
      </w:pPr>
    </w:p>
    <w:p w14:paraId="0B5FFC82" w14:textId="77777777" w:rsidR="00001478" w:rsidRPr="004A69E9" w:rsidRDefault="00001478" w:rsidP="00001478">
      <w:pPr>
        <w:pStyle w:val="ad"/>
        <w:shd w:val="clear" w:color="auto" w:fill="FFFFFF" w:themeFill="background1"/>
        <w:jc w:val="both"/>
        <w:rPr>
          <w:rFonts w:ascii="Times New Roman" w:hAnsi="Times New Roman"/>
          <w:sz w:val="24"/>
          <w:szCs w:val="24"/>
        </w:rPr>
        <w:sectPr w:rsidR="00001478" w:rsidRPr="004A69E9" w:rsidSect="002603F6">
          <w:type w:val="continuous"/>
          <w:pgSz w:w="11906" w:h="16838"/>
          <w:pgMar w:top="1134" w:right="567" w:bottom="1134" w:left="1701" w:header="709" w:footer="709" w:gutter="0"/>
          <w:pgNumType w:start="1"/>
          <w:cols w:space="720"/>
          <w:docGrid w:linePitch="326"/>
        </w:sectPr>
      </w:pPr>
    </w:p>
    <w:p w14:paraId="7C66CFE7" w14:textId="77777777" w:rsidR="00001478" w:rsidRPr="004A69E9" w:rsidRDefault="00001478" w:rsidP="00001478">
      <w:pPr>
        <w:shd w:val="clear" w:color="auto" w:fill="FFFFFF" w:themeFill="background1"/>
        <w:ind w:right="-132"/>
        <w:jc w:val="center"/>
        <w:rPr>
          <w:b/>
        </w:rPr>
      </w:pPr>
      <w:r w:rsidRPr="004A69E9">
        <w:rPr>
          <w:b/>
        </w:rPr>
        <w:lastRenderedPageBreak/>
        <w:t>Показатели, характеризующие текущую ситуацию в сфере реализации Программы</w:t>
      </w:r>
    </w:p>
    <w:p w14:paraId="0F42D877" w14:textId="77777777" w:rsidR="00001478" w:rsidRPr="004A69E9" w:rsidRDefault="00001478" w:rsidP="00001478">
      <w:pPr>
        <w:shd w:val="clear" w:color="auto" w:fill="FFFFFF" w:themeFill="background1"/>
        <w:ind w:right="-132"/>
        <w:jc w:val="center"/>
      </w:pPr>
    </w:p>
    <w:tbl>
      <w:tblPr>
        <w:tblW w:w="14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7230"/>
        <w:gridCol w:w="992"/>
        <w:gridCol w:w="1134"/>
        <w:gridCol w:w="1418"/>
        <w:gridCol w:w="1276"/>
        <w:gridCol w:w="1871"/>
        <w:gridCol w:w="6"/>
      </w:tblGrid>
      <w:tr w:rsidR="00363D93" w:rsidRPr="004A69E9" w14:paraId="7F8EFCA7" w14:textId="77777777" w:rsidTr="004A69E9">
        <w:trPr>
          <w:gridAfter w:val="1"/>
          <w:wAfter w:w="6" w:type="dxa"/>
          <w:trHeight w:val="285"/>
        </w:trPr>
        <w:tc>
          <w:tcPr>
            <w:tcW w:w="567" w:type="dxa"/>
            <w:tcBorders>
              <w:top w:val="single" w:sz="4" w:space="0" w:color="auto"/>
              <w:left w:val="single" w:sz="4" w:space="0" w:color="auto"/>
              <w:bottom w:val="single" w:sz="4" w:space="0" w:color="auto"/>
              <w:right w:val="single" w:sz="4" w:space="0" w:color="auto"/>
            </w:tcBorders>
            <w:vAlign w:val="center"/>
            <w:hideMark/>
          </w:tcPr>
          <w:p w14:paraId="12771756" w14:textId="77777777" w:rsidR="00001478" w:rsidRPr="004A69E9" w:rsidRDefault="00001478" w:rsidP="00620539">
            <w:pPr>
              <w:spacing w:line="256" w:lineRule="auto"/>
              <w:rPr>
                <w:b/>
                <w:lang w:eastAsia="en-US"/>
              </w:rPr>
            </w:pPr>
            <w:r w:rsidRPr="004A69E9">
              <w:rPr>
                <w:b/>
                <w:lang w:eastAsia="en-US"/>
              </w:rPr>
              <w:t>№ п/п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7DC70A5E" w14:textId="77777777" w:rsidR="00001478" w:rsidRPr="004A69E9" w:rsidRDefault="00001478" w:rsidP="00620539">
            <w:pPr>
              <w:spacing w:line="256" w:lineRule="auto"/>
              <w:jc w:val="center"/>
              <w:rPr>
                <w:b/>
                <w:lang w:eastAsia="en-US"/>
              </w:rPr>
            </w:pPr>
            <w:r w:rsidRPr="004A69E9">
              <w:rPr>
                <w:b/>
                <w:lang w:eastAsia="en-US"/>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E5A6F7" w14:textId="77777777" w:rsidR="00001478" w:rsidRPr="004A69E9" w:rsidRDefault="00001478" w:rsidP="00620539">
            <w:pPr>
              <w:spacing w:line="256" w:lineRule="auto"/>
              <w:jc w:val="center"/>
              <w:rPr>
                <w:b/>
                <w:lang w:eastAsia="en-US"/>
              </w:rPr>
            </w:pPr>
            <w:r w:rsidRPr="004A69E9">
              <w:rPr>
                <w:b/>
                <w:lang w:eastAsia="en-US"/>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14:paraId="20434473" w14:textId="372945D5" w:rsidR="00001478" w:rsidRPr="004A69E9"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4A69E9">
              <w:rPr>
                <w:rFonts w:ascii="Times New Roman" w:hAnsi="Times New Roman"/>
                <w:b/>
                <w:sz w:val="24"/>
                <w:szCs w:val="24"/>
                <w:lang w:eastAsia="en-US"/>
              </w:rPr>
              <w:t>20</w:t>
            </w:r>
            <w:r w:rsidR="005642E8" w:rsidRPr="004A69E9">
              <w:rPr>
                <w:rFonts w:ascii="Times New Roman" w:hAnsi="Times New Roman"/>
                <w:b/>
                <w:sz w:val="24"/>
                <w:szCs w:val="24"/>
                <w:lang w:eastAsia="en-US"/>
              </w:rPr>
              <w:t>20</w:t>
            </w:r>
            <w:r w:rsidRPr="004A69E9">
              <w:rPr>
                <w:rFonts w:ascii="Times New Roman" w:hAnsi="Times New Roman"/>
                <w:b/>
                <w:sz w:val="24"/>
                <w:szCs w:val="24"/>
                <w:lang w:eastAsia="en-US"/>
              </w:rPr>
              <w:t>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A5A6C6" w14:textId="44FBDB3F" w:rsidR="00001478" w:rsidRPr="004A69E9"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4A69E9">
              <w:rPr>
                <w:rFonts w:ascii="Times New Roman" w:hAnsi="Times New Roman"/>
                <w:b/>
                <w:sz w:val="24"/>
                <w:szCs w:val="24"/>
                <w:lang w:eastAsia="en-US"/>
              </w:rPr>
              <w:t>20</w:t>
            </w:r>
            <w:r w:rsidR="005642E8" w:rsidRPr="004A69E9">
              <w:rPr>
                <w:rFonts w:ascii="Times New Roman" w:hAnsi="Times New Roman"/>
                <w:b/>
                <w:sz w:val="24"/>
                <w:szCs w:val="24"/>
                <w:lang w:eastAsia="en-US"/>
              </w:rPr>
              <w:t>21</w:t>
            </w:r>
            <w:r w:rsidRPr="004A69E9">
              <w:rPr>
                <w:rFonts w:ascii="Times New Roman" w:hAnsi="Times New Roman"/>
                <w:b/>
                <w:sz w:val="24"/>
                <w:szCs w:val="24"/>
                <w:lang w:eastAsia="en-US"/>
              </w:rPr>
              <w:t>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FBE036" w14:textId="5D50F7FE" w:rsidR="00001478" w:rsidRPr="004A69E9"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4A69E9">
              <w:rPr>
                <w:rFonts w:ascii="Times New Roman" w:hAnsi="Times New Roman"/>
                <w:b/>
                <w:sz w:val="24"/>
                <w:szCs w:val="24"/>
                <w:lang w:eastAsia="en-US"/>
              </w:rPr>
              <w:t>20</w:t>
            </w:r>
            <w:r w:rsidR="005642E8" w:rsidRPr="004A69E9">
              <w:rPr>
                <w:rFonts w:ascii="Times New Roman" w:hAnsi="Times New Roman"/>
                <w:b/>
                <w:sz w:val="24"/>
                <w:szCs w:val="24"/>
                <w:lang w:eastAsia="en-US"/>
              </w:rPr>
              <w:t>22</w:t>
            </w:r>
            <w:r w:rsidRPr="004A69E9">
              <w:rPr>
                <w:rFonts w:ascii="Times New Roman" w:hAnsi="Times New Roman"/>
                <w:b/>
                <w:sz w:val="24"/>
                <w:szCs w:val="24"/>
                <w:lang w:eastAsia="en-US"/>
              </w:rPr>
              <w:t>г.</w:t>
            </w:r>
          </w:p>
        </w:tc>
        <w:tc>
          <w:tcPr>
            <w:tcW w:w="1871" w:type="dxa"/>
            <w:tcBorders>
              <w:top w:val="single" w:sz="4" w:space="0" w:color="auto"/>
              <w:left w:val="single" w:sz="4" w:space="0" w:color="auto"/>
              <w:bottom w:val="single" w:sz="4" w:space="0" w:color="auto"/>
              <w:right w:val="single" w:sz="4" w:space="0" w:color="auto"/>
            </w:tcBorders>
            <w:vAlign w:val="center"/>
            <w:hideMark/>
          </w:tcPr>
          <w:p w14:paraId="79D528C4" w14:textId="77777777" w:rsidR="00001478" w:rsidRPr="004A69E9"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p>
          <w:p w14:paraId="0189ED67" w14:textId="60FF46C6" w:rsidR="00001478" w:rsidRPr="004A69E9"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4A69E9">
              <w:rPr>
                <w:rFonts w:ascii="Times New Roman" w:hAnsi="Times New Roman"/>
                <w:b/>
                <w:sz w:val="24"/>
                <w:szCs w:val="24"/>
                <w:lang w:eastAsia="en-US"/>
              </w:rPr>
              <w:t>202</w:t>
            </w:r>
            <w:r w:rsidR="005642E8" w:rsidRPr="004A69E9">
              <w:rPr>
                <w:rFonts w:ascii="Times New Roman" w:hAnsi="Times New Roman"/>
                <w:b/>
                <w:sz w:val="24"/>
                <w:szCs w:val="24"/>
                <w:lang w:eastAsia="en-US"/>
              </w:rPr>
              <w:t>3</w:t>
            </w:r>
            <w:r w:rsidRPr="004A69E9">
              <w:rPr>
                <w:rFonts w:ascii="Times New Roman" w:hAnsi="Times New Roman"/>
                <w:b/>
                <w:sz w:val="24"/>
                <w:szCs w:val="24"/>
                <w:lang w:eastAsia="en-US"/>
              </w:rPr>
              <w:t>г.</w:t>
            </w:r>
          </w:p>
          <w:p w14:paraId="2365482F" w14:textId="77777777" w:rsidR="00001478" w:rsidRPr="004A69E9"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4A69E9">
              <w:rPr>
                <w:rFonts w:ascii="Times New Roman" w:hAnsi="Times New Roman"/>
                <w:b/>
                <w:sz w:val="24"/>
                <w:szCs w:val="24"/>
                <w:lang w:eastAsia="en-US"/>
              </w:rPr>
              <w:t>(оценка)</w:t>
            </w:r>
          </w:p>
        </w:tc>
      </w:tr>
      <w:tr w:rsidR="00363D93" w:rsidRPr="004A69E9" w14:paraId="06745E75" w14:textId="77777777" w:rsidTr="004A69E9">
        <w:tc>
          <w:tcPr>
            <w:tcW w:w="567" w:type="dxa"/>
            <w:tcBorders>
              <w:top w:val="single" w:sz="4" w:space="0" w:color="auto"/>
              <w:left w:val="single" w:sz="4" w:space="0" w:color="auto"/>
              <w:bottom w:val="single" w:sz="4" w:space="0" w:color="auto"/>
              <w:right w:val="single" w:sz="4" w:space="0" w:color="auto"/>
            </w:tcBorders>
            <w:hideMark/>
          </w:tcPr>
          <w:p w14:paraId="2B7F863F"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13927" w:type="dxa"/>
            <w:gridSpan w:val="7"/>
            <w:tcBorders>
              <w:top w:val="single" w:sz="4" w:space="0" w:color="auto"/>
              <w:left w:val="single" w:sz="4" w:space="0" w:color="auto"/>
              <w:bottom w:val="single" w:sz="4" w:space="0" w:color="auto"/>
              <w:right w:val="single" w:sz="4" w:space="0" w:color="auto"/>
            </w:tcBorders>
            <w:hideMark/>
          </w:tcPr>
          <w:p w14:paraId="564DEC70"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Стимулирование жилищного строительства</w:t>
            </w:r>
          </w:p>
        </w:tc>
      </w:tr>
      <w:tr w:rsidR="00363D93" w:rsidRPr="004A69E9" w14:paraId="38D4A36C"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395852D8"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1.1</w:t>
            </w:r>
          </w:p>
        </w:tc>
        <w:tc>
          <w:tcPr>
            <w:tcW w:w="7230" w:type="dxa"/>
            <w:tcBorders>
              <w:top w:val="single" w:sz="4" w:space="0" w:color="auto"/>
              <w:left w:val="single" w:sz="4" w:space="0" w:color="auto"/>
              <w:bottom w:val="single" w:sz="4" w:space="0" w:color="auto"/>
              <w:right w:val="single" w:sz="4" w:space="0" w:color="auto"/>
            </w:tcBorders>
            <w:hideMark/>
          </w:tcPr>
          <w:p w14:paraId="0C6F05FC"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Годовой объем ввода жилья</w:t>
            </w:r>
          </w:p>
        </w:tc>
        <w:tc>
          <w:tcPr>
            <w:tcW w:w="992" w:type="dxa"/>
            <w:tcBorders>
              <w:top w:val="single" w:sz="4" w:space="0" w:color="auto"/>
              <w:left w:val="single" w:sz="4" w:space="0" w:color="auto"/>
              <w:bottom w:val="single" w:sz="4" w:space="0" w:color="auto"/>
              <w:right w:val="single" w:sz="4" w:space="0" w:color="auto"/>
            </w:tcBorders>
            <w:hideMark/>
          </w:tcPr>
          <w:p w14:paraId="1A453C09"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кв. м</w:t>
            </w:r>
          </w:p>
        </w:tc>
        <w:tc>
          <w:tcPr>
            <w:tcW w:w="1134" w:type="dxa"/>
            <w:tcBorders>
              <w:top w:val="single" w:sz="4" w:space="0" w:color="auto"/>
              <w:left w:val="single" w:sz="4" w:space="0" w:color="auto"/>
              <w:bottom w:val="single" w:sz="4" w:space="0" w:color="auto"/>
              <w:right w:val="single" w:sz="4" w:space="0" w:color="auto"/>
            </w:tcBorders>
          </w:tcPr>
          <w:p w14:paraId="6D1CF48B" w14:textId="09C0507C" w:rsidR="00001478" w:rsidRPr="004A69E9" w:rsidRDefault="005642E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2000</w:t>
            </w:r>
          </w:p>
        </w:tc>
        <w:tc>
          <w:tcPr>
            <w:tcW w:w="1418" w:type="dxa"/>
            <w:tcBorders>
              <w:top w:val="single" w:sz="4" w:space="0" w:color="auto"/>
              <w:left w:val="single" w:sz="4" w:space="0" w:color="auto"/>
              <w:bottom w:val="single" w:sz="4" w:space="0" w:color="auto"/>
              <w:right w:val="single" w:sz="4" w:space="0" w:color="auto"/>
            </w:tcBorders>
            <w:hideMark/>
          </w:tcPr>
          <w:p w14:paraId="0ADE5915" w14:textId="06580DD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r w:rsidR="005642E8" w:rsidRPr="004A69E9">
              <w:rPr>
                <w:rFonts w:ascii="Times New Roman" w:hAnsi="Times New Roman"/>
                <w:sz w:val="24"/>
                <w:szCs w:val="24"/>
                <w:lang w:eastAsia="en-US"/>
              </w:rPr>
              <w:t>682</w:t>
            </w:r>
          </w:p>
        </w:tc>
        <w:tc>
          <w:tcPr>
            <w:tcW w:w="1276" w:type="dxa"/>
            <w:tcBorders>
              <w:top w:val="single" w:sz="4" w:space="0" w:color="auto"/>
              <w:left w:val="single" w:sz="4" w:space="0" w:color="auto"/>
              <w:bottom w:val="single" w:sz="4" w:space="0" w:color="auto"/>
              <w:right w:val="single" w:sz="4" w:space="0" w:color="auto"/>
            </w:tcBorders>
            <w:hideMark/>
          </w:tcPr>
          <w:p w14:paraId="0F0C335A" w14:textId="64B814CF" w:rsidR="00001478" w:rsidRPr="004A69E9" w:rsidRDefault="005642E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3403</w:t>
            </w:r>
          </w:p>
        </w:tc>
        <w:tc>
          <w:tcPr>
            <w:tcW w:w="1871" w:type="dxa"/>
            <w:tcBorders>
              <w:top w:val="single" w:sz="4" w:space="0" w:color="auto"/>
              <w:left w:val="single" w:sz="4" w:space="0" w:color="auto"/>
              <w:bottom w:val="single" w:sz="4" w:space="0" w:color="auto"/>
              <w:right w:val="single" w:sz="4" w:space="0" w:color="auto"/>
            </w:tcBorders>
            <w:hideMark/>
          </w:tcPr>
          <w:p w14:paraId="621ACA6D" w14:textId="0CAF7A33" w:rsidR="00001478" w:rsidRPr="004A69E9" w:rsidRDefault="005642E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900,8</w:t>
            </w:r>
          </w:p>
        </w:tc>
      </w:tr>
      <w:tr w:rsidR="00363D93" w:rsidRPr="004A69E9" w14:paraId="7D782B56"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508E2852"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1.2.</w:t>
            </w:r>
          </w:p>
        </w:tc>
        <w:tc>
          <w:tcPr>
            <w:tcW w:w="7230" w:type="dxa"/>
            <w:tcBorders>
              <w:top w:val="single" w:sz="4" w:space="0" w:color="auto"/>
              <w:left w:val="single" w:sz="4" w:space="0" w:color="auto"/>
              <w:bottom w:val="single" w:sz="4" w:space="0" w:color="auto"/>
              <w:right w:val="single" w:sz="4" w:space="0" w:color="auto"/>
            </w:tcBorders>
            <w:hideMark/>
          </w:tcPr>
          <w:p w14:paraId="78ADB391"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Удельный вес введенной общей площади жилых домов по отношению к общей площади жилищного фонда</w:t>
            </w:r>
          </w:p>
        </w:tc>
        <w:tc>
          <w:tcPr>
            <w:tcW w:w="992" w:type="dxa"/>
            <w:tcBorders>
              <w:top w:val="single" w:sz="4" w:space="0" w:color="auto"/>
              <w:left w:val="single" w:sz="4" w:space="0" w:color="auto"/>
              <w:bottom w:val="single" w:sz="4" w:space="0" w:color="auto"/>
              <w:right w:val="single" w:sz="4" w:space="0" w:color="auto"/>
            </w:tcBorders>
            <w:hideMark/>
          </w:tcPr>
          <w:p w14:paraId="3ACEC374"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292D03B2" w14:textId="00198589"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r w:rsidR="005642E8" w:rsidRPr="004A69E9">
              <w:rPr>
                <w:rFonts w:ascii="Times New Roman" w:hAnsi="Times New Roman"/>
                <w:sz w:val="24"/>
                <w:szCs w:val="24"/>
                <w:lang w:eastAsia="en-US"/>
              </w:rPr>
              <w:t>40</w:t>
            </w:r>
          </w:p>
        </w:tc>
        <w:tc>
          <w:tcPr>
            <w:tcW w:w="1418" w:type="dxa"/>
            <w:tcBorders>
              <w:top w:val="single" w:sz="4" w:space="0" w:color="auto"/>
              <w:left w:val="single" w:sz="4" w:space="0" w:color="auto"/>
              <w:bottom w:val="single" w:sz="4" w:space="0" w:color="auto"/>
              <w:right w:val="single" w:sz="4" w:space="0" w:color="auto"/>
            </w:tcBorders>
            <w:hideMark/>
          </w:tcPr>
          <w:p w14:paraId="3EF3933D" w14:textId="6722BEC9"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r w:rsidR="005642E8" w:rsidRPr="004A69E9">
              <w:rPr>
                <w:rFonts w:ascii="Times New Roman" w:hAnsi="Times New Roman"/>
                <w:sz w:val="24"/>
                <w:szCs w:val="24"/>
                <w:lang w:eastAsia="en-US"/>
              </w:rPr>
              <w:t>79</w:t>
            </w:r>
          </w:p>
        </w:tc>
        <w:tc>
          <w:tcPr>
            <w:tcW w:w="1276" w:type="dxa"/>
            <w:tcBorders>
              <w:top w:val="single" w:sz="4" w:space="0" w:color="auto"/>
              <w:left w:val="single" w:sz="4" w:space="0" w:color="auto"/>
              <w:bottom w:val="single" w:sz="4" w:space="0" w:color="auto"/>
              <w:right w:val="single" w:sz="4" w:space="0" w:color="auto"/>
            </w:tcBorders>
            <w:hideMark/>
          </w:tcPr>
          <w:p w14:paraId="21646141" w14:textId="5A04C686"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r w:rsidR="005642E8" w:rsidRPr="004A69E9">
              <w:rPr>
                <w:rFonts w:ascii="Times New Roman" w:hAnsi="Times New Roman"/>
                <w:sz w:val="24"/>
                <w:szCs w:val="24"/>
                <w:lang w:eastAsia="en-US"/>
              </w:rPr>
              <w:t>99</w:t>
            </w:r>
          </w:p>
        </w:tc>
        <w:tc>
          <w:tcPr>
            <w:tcW w:w="1871" w:type="dxa"/>
            <w:tcBorders>
              <w:top w:val="single" w:sz="4" w:space="0" w:color="auto"/>
              <w:left w:val="single" w:sz="4" w:space="0" w:color="auto"/>
              <w:bottom w:val="single" w:sz="4" w:space="0" w:color="auto"/>
              <w:right w:val="single" w:sz="4" w:space="0" w:color="auto"/>
            </w:tcBorders>
            <w:hideMark/>
          </w:tcPr>
          <w:p w14:paraId="22F3C924"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0,40</w:t>
            </w:r>
          </w:p>
        </w:tc>
      </w:tr>
      <w:tr w:rsidR="00363D93" w:rsidRPr="004A69E9" w14:paraId="2AA85588"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06238A77"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1.3.</w:t>
            </w:r>
          </w:p>
        </w:tc>
        <w:tc>
          <w:tcPr>
            <w:tcW w:w="7230" w:type="dxa"/>
            <w:tcBorders>
              <w:top w:val="single" w:sz="4" w:space="0" w:color="auto"/>
              <w:left w:val="single" w:sz="4" w:space="0" w:color="auto"/>
              <w:bottom w:val="single" w:sz="4" w:space="0" w:color="auto"/>
              <w:right w:val="single" w:sz="4" w:space="0" w:color="auto"/>
            </w:tcBorders>
            <w:hideMark/>
          </w:tcPr>
          <w:p w14:paraId="1C83B340"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Доля муниципальных образований с утвержденными документами территориального планирования в общем количестве муниципальных образований (за исключением сельских поселений, в которых принято в соответствии с частью 6 статьи 18 Градостроительного кодекса Российской Федерации решение об отсутствии необходимости подготовки генерального плана)</w:t>
            </w:r>
          </w:p>
        </w:tc>
        <w:tc>
          <w:tcPr>
            <w:tcW w:w="992" w:type="dxa"/>
            <w:tcBorders>
              <w:top w:val="single" w:sz="4" w:space="0" w:color="auto"/>
              <w:left w:val="single" w:sz="4" w:space="0" w:color="auto"/>
              <w:bottom w:val="single" w:sz="4" w:space="0" w:color="auto"/>
              <w:right w:val="single" w:sz="4" w:space="0" w:color="auto"/>
            </w:tcBorders>
            <w:hideMark/>
          </w:tcPr>
          <w:p w14:paraId="038064B0"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6FA35D85"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c>
          <w:tcPr>
            <w:tcW w:w="1418" w:type="dxa"/>
            <w:tcBorders>
              <w:top w:val="single" w:sz="4" w:space="0" w:color="auto"/>
              <w:left w:val="single" w:sz="4" w:space="0" w:color="auto"/>
              <w:bottom w:val="single" w:sz="4" w:space="0" w:color="auto"/>
              <w:right w:val="single" w:sz="4" w:space="0" w:color="auto"/>
            </w:tcBorders>
            <w:hideMark/>
          </w:tcPr>
          <w:p w14:paraId="6947B040"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hideMark/>
          </w:tcPr>
          <w:p w14:paraId="7E416788"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c>
          <w:tcPr>
            <w:tcW w:w="1871" w:type="dxa"/>
            <w:tcBorders>
              <w:top w:val="single" w:sz="4" w:space="0" w:color="auto"/>
              <w:left w:val="single" w:sz="4" w:space="0" w:color="auto"/>
              <w:bottom w:val="single" w:sz="4" w:space="0" w:color="auto"/>
              <w:right w:val="single" w:sz="4" w:space="0" w:color="auto"/>
            </w:tcBorders>
            <w:hideMark/>
          </w:tcPr>
          <w:p w14:paraId="2E2DB5E8"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r>
      <w:tr w:rsidR="00363D93" w:rsidRPr="004A69E9" w14:paraId="7684D8CC"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16E60A7D"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1.4.</w:t>
            </w:r>
          </w:p>
        </w:tc>
        <w:tc>
          <w:tcPr>
            <w:tcW w:w="7230" w:type="dxa"/>
            <w:tcBorders>
              <w:top w:val="single" w:sz="4" w:space="0" w:color="auto"/>
              <w:left w:val="single" w:sz="4" w:space="0" w:color="auto"/>
              <w:bottom w:val="single" w:sz="4" w:space="0" w:color="auto"/>
              <w:right w:val="single" w:sz="4" w:space="0" w:color="auto"/>
            </w:tcBorders>
            <w:hideMark/>
          </w:tcPr>
          <w:p w14:paraId="122D2D36"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Доля муниципальных образований с утвержденными документами градостроительного зонирования в общем количестве муниципальных образований</w:t>
            </w:r>
          </w:p>
        </w:tc>
        <w:tc>
          <w:tcPr>
            <w:tcW w:w="992" w:type="dxa"/>
            <w:tcBorders>
              <w:top w:val="single" w:sz="4" w:space="0" w:color="auto"/>
              <w:left w:val="single" w:sz="4" w:space="0" w:color="auto"/>
              <w:bottom w:val="single" w:sz="4" w:space="0" w:color="auto"/>
              <w:right w:val="single" w:sz="4" w:space="0" w:color="auto"/>
            </w:tcBorders>
            <w:hideMark/>
          </w:tcPr>
          <w:p w14:paraId="6A2C3540"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3D03C0C7"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c>
          <w:tcPr>
            <w:tcW w:w="1418" w:type="dxa"/>
            <w:tcBorders>
              <w:top w:val="single" w:sz="4" w:space="0" w:color="auto"/>
              <w:left w:val="single" w:sz="4" w:space="0" w:color="auto"/>
              <w:bottom w:val="single" w:sz="4" w:space="0" w:color="auto"/>
              <w:right w:val="single" w:sz="4" w:space="0" w:color="auto"/>
            </w:tcBorders>
            <w:hideMark/>
          </w:tcPr>
          <w:p w14:paraId="540754AE"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hideMark/>
          </w:tcPr>
          <w:p w14:paraId="38486E81"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c>
          <w:tcPr>
            <w:tcW w:w="1871" w:type="dxa"/>
            <w:tcBorders>
              <w:top w:val="single" w:sz="4" w:space="0" w:color="auto"/>
              <w:left w:val="single" w:sz="4" w:space="0" w:color="auto"/>
              <w:bottom w:val="single" w:sz="4" w:space="0" w:color="auto"/>
              <w:right w:val="single" w:sz="4" w:space="0" w:color="auto"/>
            </w:tcBorders>
            <w:hideMark/>
          </w:tcPr>
          <w:p w14:paraId="4DC415CB"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r>
      <w:tr w:rsidR="00363D93" w:rsidRPr="004A69E9" w14:paraId="6B920DD4"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617DF1F5"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1.5.</w:t>
            </w:r>
          </w:p>
        </w:tc>
        <w:tc>
          <w:tcPr>
            <w:tcW w:w="7230" w:type="dxa"/>
            <w:tcBorders>
              <w:top w:val="single" w:sz="4" w:space="0" w:color="auto"/>
              <w:left w:val="single" w:sz="4" w:space="0" w:color="auto"/>
              <w:bottom w:val="single" w:sz="4" w:space="0" w:color="auto"/>
              <w:right w:val="single" w:sz="4" w:space="0" w:color="auto"/>
            </w:tcBorders>
            <w:hideMark/>
          </w:tcPr>
          <w:p w14:paraId="37B83AC4"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Доля населения, проживающего в многоквартирных домах, признанных в установленном порядке аварийными</w:t>
            </w:r>
          </w:p>
        </w:tc>
        <w:tc>
          <w:tcPr>
            <w:tcW w:w="992" w:type="dxa"/>
            <w:tcBorders>
              <w:top w:val="single" w:sz="4" w:space="0" w:color="auto"/>
              <w:left w:val="single" w:sz="4" w:space="0" w:color="auto"/>
              <w:bottom w:val="single" w:sz="4" w:space="0" w:color="auto"/>
              <w:right w:val="single" w:sz="4" w:space="0" w:color="auto"/>
            </w:tcBorders>
            <w:hideMark/>
          </w:tcPr>
          <w:p w14:paraId="31B34739"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45C01D43"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hideMark/>
          </w:tcPr>
          <w:p w14:paraId="762F7F15"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14:paraId="172B507A"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0,12</w:t>
            </w:r>
          </w:p>
        </w:tc>
        <w:tc>
          <w:tcPr>
            <w:tcW w:w="1871" w:type="dxa"/>
            <w:tcBorders>
              <w:top w:val="single" w:sz="4" w:space="0" w:color="auto"/>
              <w:left w:val="single" w:sz="4" w:space="0" w:color="auto"/>
              <w:bottom w:val="single" w:sz="4" w:space="0" w:color="auto"/>
              <w:right w:val="single" w:sz="4" w:space="0" w:color="auto"/>
            </w:tcBorders>
            <w:hideMark/>
          </w:tcPr>
          <w:p w14:paraId="73BB17EE"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0,10</w:t>
            </w:r>
          </w:p>
        </w:tc>
      </w:tr>
      <w:tr w:rsidR="00363D93" w:rsidRPr="004A69E9" w14:paraId="0F132DE5" w14:textId="77777777" w:rsidTr="004A69E9">
        <w:tc>
          <w:tcPr>
            <w:tcW w:w="567" w:type="dxa"/>
            <w:tcBorders>
              <w:top w:val="single" w:sz="4" w:space="0" w:color="auto"/>
              <w:left w:val="single" w:sz="4" w:space="0" w:color="auto"/>
              <w:bottom w:val="single" w:sz="4" w:space="0" w:color="auto"/>
              <w:right w:val="single" w:sz="4" w:space="0" w:color="auto"/>
            </w:tcBorders>
            <w:hideMark/>
          </w:tcPr>
          <w:p w14:paraId="5D296E55"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p>
        </w:tc>
        <w:tc>
          <w:tcPr>
            <w:tcW w:w="13927" w:type="dxa"/>
            <w:gridSpan w:val="7"/>
            <w:tcBorders>
              <w:top w:val="single" w:sz="4" w:space="0" w:color="auto"/>
              <w:left w:val="single" w:sz="4" w:space="0" w:color="auto"/>
              <w:bottom w:val="single" w:sz="4" w:space="0" w:color="auto"/>
              <w:right w:val="single" w:sz="4" w:space="0" w:color="auto"/>
            </w:tcBorders>
            <w:hideMark/>
          </w:tcPr>
          <w:p w14:paraId="197A9783"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Поддержка платежеспособного спроса на жилье, в том числе с помощью ипотечного жилищного кредитования</w:t>
            </w:r>
          </w:p>
        </w:tc>
      </w:tr>
      <w:tr w:rsidR="00363D93" w:rsidRPr="004A69E9" w14:paraId="1C0D4EFB"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6DD47198"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2.1.</w:t>
            </w:r>
          </w:p>
        </w:tc>
        <w:tc>
          <w:tcPr>
            <w:tcW w:w="7230" w:type="dxa"/>
            <w:tcBorders>
              <w:top w:val="single" w:sz="4" w:space="0" w:color="auto"/>
              <w:left w:val="single" w:sz="4" w:space="0" w:color="auto"/>
              <w:bottom w:val="single" w:sz="4" w:space="0" w:color="auto"/>
              <w:right w:val="single" w:sz="4" w:space="0" w:color="auto"/>
            </w:tcBorders>
            <w:hideMark/>
          </w:tcPr>
          <w:p w14:paraId="0A16D865"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Общая площадь жилых помещений, находящихся в среднем на 1 жителя Тейковского муниципального района (на конец года)</w:t>
            </w:r>
          </w:p>
        </w:tc>
        <w:tc>
          <w:tcPr>
            <w:tcW w:w="992" w:type="dxa"/>
            <w:tcBorders>
              <w:top w:val="single" w:sz="4" w:space="0" w:color="auto"/>
              <w:left w:val="single" w:sz="4" w:space="0" w:color="auto"/>
              <w:bottom w:val="single" w:sz="4" w:space="0" w:color="auto"/>
              <w:right w:val="single" w:sz="4" w:space="0" w:color="auto"/>
            </w:tcBorders>
            <w:hideMark/>
          </w:tcPr>
          <w:p w14:paraId="29785E0E"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кв. м</w:t>
            </w:r>
          </w:p>
        </w:tc>
        <w:tc>
          <w:tcPr>
            <w:tcW w:w="1134" w:type="dxa"/>
            <w:tcBorders>
              <w:top w:val="single" w:sz="4" w:space="0" w:color="auto"/>
              <w:left w:val="single" w:sz="4" w:space="0" w:color="auto"/>
              <w:bottom w:val="single" w:sz="4" w:space="0" w:color="auto"/>
              <w:right w:val="single" w:sz="4" w:space="0" w:color="auto"/>
            </w:tcBorders>
          </w:tcPr>
          <w:p w14:paraId="09BCFDE1"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35,1</w:t>
            </w:r>
          </w:p>
        </w:tc>
        <w:tc>
          <w:tcPr>
            <w:tcW w:w="1418" w:type="dxa"/>
            <w:tcBorders>
              <w:top w:val="single" w:sz="4" w:space="0" w:color="auto"/>
              <w:left w:val="single" w:sz="4" w:space="0" w:color="auto"/>
              <w:bottom w:val="single" w:sz="4" w:space="0" w:color="auto"/>
              <w:right w:val="single" w:sz="4" w:space="0" w:color="auto"/>
            </w:tcBorders>
            <w:hideMark/>
          </w:tcPr>
          <w:p w14:paraId="32645C75" w14:textId="7050F6F1" w:rsidR="00001478" w:rsidRPr="004A69E9" w:rsidRDefault="005642E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37,4</w:t>
            </w:r>
          </w:p>
        </w:tc>
        <w:tc>
          <w:tcPr>
            <w:tcW w:w="1276" w:type="dxa"/>
            <w:tcBorders>
              <w:top w:val="single" w:sz="4" w:space="0" w:color="auto"/>
              <w:left w:val="single" w:sz="4" w:space="0" w:color="auto"/>
              <w:bottom w:val="single" w:sz="4" w:space="0" w:color="auto"/>
              <w:right w:val="single" w:sz="4" w:space="0" w:color="auto"/>
            </w:tcBorders>
            <w:hideMark/>
          </w:tcPr>
          <w:p w14:paraId="4F3BC56D" w14:textId="22211B78" w:rsidR="00001478" w:rsidRPr="004A69E9" w:rsidRDefault="005642E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37,5</w:t>
            </w:r>
          </w:p>
        </w:tc>
        <w:tc>
          <w:tcPr>
            <w:tcW w:w="1871" w:type="dxa"/>
            <w:tcBorders>
              <w:top w:val="single" w:sz="4" w:space="0" w:color="auto"/>
              <w:left w:val="single" w:sz="4" w:space="0" w:color="auto"/>
              <w:bottom w:val="single" w:sz="4" w:space="0" w:color="auto"/>
              <w:right w:val="single" w:sz="4" w:space="0" w:color="auto"/>
            </w:tcBorders>
            <w:hideMark/>
          </w:tcPr>
          <w:p w14:paraId="4311C708"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37,2</w:t>
            </w:r>
          </w:p>
        </w:tc>
      </w:tr>
      <w:tr w:rsidR="00363D93" w:rsidRPr="004A69E9" w14:paraId="48EE4373" w14:textId="77777777" w:rsidTr="004A69E9">
        <w:trPr>
          <w:gridAfter w:val="1"/>
          <w:wAfter w:w="6" w:type="dxa"/>
          <w:trHeight w:val="109"/>
        </w:trPr>
        <w:tc>
          <w:tcPr>
            <w:tcW w:w="567" w:type="dxa"/>
            <w:tcBorders>
              <w:top w:val="single" w:sz="4" w:space="0" w:color="auto"/>
              <w:left w:val="single" w:sz="4" w:space="0" w:color="auto"/>
              <w:bottom w:val="single" w:sz="4" w:space="0" w:color="auto"/>
              <w:right w:val="single" w:sz="4" w:space="0" w:color="auto"/>
            </w:tcBorders>
            <w:hideMark/>
          </w:tcPr>
          <w:p w14:paraId="459BBB31"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2.2</w:t>
            </w:r>
          </w:p>
        </w:tc>
        <w:tc>
          <w:tcPr>
            <w:tcW w:w="7230" w:type="dxa"/>
            <w:tcBorders>
              <w:top w:val="single" w:sz="4" w:space="0" w:color="auto"/>
              <w:left w:val="single" w:sz="4" w:space="0" w:color="auto"/>
              <w:bottom w:val="single" w:sz="4" w:space="0" w:color="auto"/>
              <w:right w:val="single" w:sz="4" w:space="0" w:color="auto"/>
            </w:tcBorders>
            <w:hideMark/>
          </w:tcPr>
          <w:p w14:paraId="02690FA3"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Количество молодых семей, улучшивших жилищные условия</w:t>
            </w:r>
          </w:p>
        </w:tc>
        <w:tc>
          <w:tcPr>
            <w:tcW w:w="992" w:type="dxa"/>
            <w:tcBorders>
              <w:top w:val="single" w:sz="4" w:space="0" w:color="auto"/>
              <w:left w:val="single" w:sz="4" w:space="0" w:color="auto"/>
              <w:bottom w:val="single" w:sz="4" w:space="0" w:color="auto"/>
              <w:right w:val="single" w:sz="4" w:space="0" w:color="auto"/>
            </w:tcBorders>
            <w:hideMark/>
          </w:tcPr>
          <w:p w14:paraId="1389829C"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семей</w:t>
            </w:r>
          </w:p>
        </w:tc>
        <w:tc>
          <w:tcPr>
            <w:tcW w:w="1134" w:type="dxa"/>
            <w:tcBorders>
              <w:top w:val="single" w:sz="4" w:space="0" w:color="auto"/>
              <w:left w:val="single" w:sz="4" w:space="0" w:color="auto"/>
              <w:bottom w:val="single" w:sz="4" w:space="0" w:color="auto"/>
              <w:right w:val="single" w:sz="4" w:space="0" w:color="auto"/>
            </w:tcBorders>
          </w:tcPr>
          <w:p w14:paraId="1D645C77"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2E3BF7C8" w14:textId="1BE37838" w:rsidR="00001478" w:rsidRPr="004A69E9" w:rsidRDefault="005642E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4D9D701F" w14:textId="7106563C" w:rsidR="00001478" w:rsidRPr="004A69E9" w:rsidRDefault="005642E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871" w:type="dxa"/>
            <w:tcBorders>
              <w:top w:val="single" w:sz="4" w:space="0" w:color="auto"/>
              <w:left w:val="single" w:sz="4" w:space="0" w:color="auto"/>
              <w:bottom w:val="single" w:sz="4" w:space="0" w:color="auto"/>
              <w:right w:val="single" w:sz="4" w:space="0" w:color="auto"/>
            </w:tcBorders>
            <w:hideMark/>
          </w:tcPr>
          <w:p w14:paraId="2BE34581" w14:textId="47C610DC" w:rsidR="00001478" w:rsidRPr="004A69E9" w:rsidRDefault="005642E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r>
      <w:tr w:rsidR="00363D93" w:rsidRPr="004A69E9" w14:paraId="512F71ED" w14:textId="77777777" w:rsidTr="004A69E9">
        <w:trPr>
          <w:gridAfter w:val="1"/>
          <w:wAfter w:w="6" w:type="dxa"/>
          <w:trHeight w:val="315"/>
        </w:trPr>
        <w:tc>
          <w:tcPr>
            <w:tcW w:w="567" w:type="dxa"/>
            <w:tcBorders>
              <w:top w:val="single" w:sz="4" w:space="0" w:color="auto"/>
              <w:left w:val="single" w:sz="4" w:space="0" w:color="auto"/>
              <w:bottom w:val="single" w:sz="4" w:space="0" w:color="auto"/>
              <w:right w:val="single" w:sz="4" w:space="0" w:color="auto"/>
            </w:tcBorders>
            <w:hideMark/>
          </w:tcPr>
          <w:p w14:paraId="779E6798"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2.3.</w:t>
            </w:r>
          </w:p>
        </w:tc>
        <w:tc>
          <w:tcPr>
            <w:tcW w:w="7230" w:type="dxa"/>
            <w:tcBorders>
              <w:top w:val="single" w:sz="4" w:space="0" w:color="auto"/>
              <w:left w:val="single" w:sz="4" w:space="0" w:color="auto"/>
              <w:bottom w:val="single" w:sz="4" w:space="0" w:color="auto"/>
              <w:right w:val="single" w:sz="4" w:space="0" w:color="auto"/>
            </w:tcBorders>
            <w:hideMark/>
          </w:tcPr>
          <w:p w14:paraId="12F923BD"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Количество семей, улучшивших жилищные условия с помощью мер государственной поддержки в сфере ипотечного жилищного кредитования</w:t>
            </w:r>
          </w:p>
        </w:tc>
        <w:tc>
          <w:tcPr>
            <w:tcW w:w="992" w:type="dxa"/>
            <w:tcBorders>
              <w:top w:val="single" w:sz="4" w:space="0" w:color="auto"/>
              <w:left w:val="single" w:sz="4" w:space="0" w:color="auto"/>
              <w:bottom w:val="single" w:sz="4" w:space="0" w:color="auto"/>
              <w:right w:val="single" w:sz="4" w:space="0" w:color="auto"/>
            </w:tcBorders>
          </w:tcPr>
          <w:p w14:paraId="7ADCC453"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264ACFA"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14:paraId="6B4C99DB"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74B758C0"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871" w:type="dxa"/>
            <w:tcBorders>
              <w:top w:val="single" w:sz="4" w:space="0" w:color="auto"/>
              <w:left w:val="single" w:sz="4" w:space="0" w:color="auto"/>
              <w:bottom w:val="single" w:sz="4" w:space="0" w:color="auto"/>
              <w:right w:val="single" w:sz="4" w:space="0" w:color="auto"/>
            </w:tcBorders>
            <w:hideMark/>
          </w:tcPr>
          <w:p w14:paraId="38D4A7A0" w14:textId="660DBF58" w:rsidR="00001478" w:rsidRPr="004A69E9" w:rsidRDefault="005642E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r>
      <w:tr w:rsidR="00363D93" w:rsidRPr="004A69E9" w14:paraId="4550E0C8"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243271E8"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2.4.</w:t>
            </w:r>
          </w:p>
        </w:tc>
        <w:tc>
          <w:tcPr>
            <w:tcW w:w="7230" w:type="dxa"/>
            <w:tcBorders>
              <w:top w:val="single" w:sz="4" w:space="0" w:color="auto"/>
              <w:left w:val="single" w:sz="4" w:space="0" w:color="auto"/>
              <w:bottom w:val="single" w:sz="4" w:space="0" w:color="auto"/>
              <w:right w:val="single" w:sz="4" w:space="0" w:color="auto"/>
            </w:tcBorders>
            <w:hideMark/>
          </w:tcPr>
          <w:p w14:paraId="3E489ED5"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 xml:space="preserve">Количество предоставленных социальных выплат за счет средств федерального, регионального и местного бюджетов для приобретения (строительства) жилого помещения, в том числе по подпрограмме «Обеспечение жильем молодых семей» ФЦП «Жилище» на </w:t>
            </w:r>
            <w:r w:rsidRPr="004A69E9">
              <w:rPr>
                <w:rFonts w:ascii="Times New Roman" w:hAnsi="Times New Roman"/>
                <w:sz w:val="24"/>
                <w:szCs w:val="24"/>
                <w:shd w:val="clear" w:color="auto" w:fill="FFFFFF" w:themeFill="background1"/>
                <w:lang w:eastAsia="en-US"/>
              </w:rPr>
              <w:t>2015-2020</w:t>
            </w:r>
            <w:r w:rsidRPr="004A69E9">
              <w:rPr>
                <w:rFonts w:ascii="Times New Roman" w:hAnsi="Times New Roman"/>
                <w:sz w:val="24"/>
                <w:szCs w:val="24"/>
                <w:lang w:eastAsia="en-US"/>
              </w:rPr>
              <w:t xml:space="preserve"> годы, семьям, имеющих 3 и более детей </w:t>
            </w:r>
            <w:r w:rsidRPr="004A69E9">
              <w:rPr>
                <w:rFonts w:ascii="Times New Roman" w:hAnsi="Times New Roman"/>
                <w:sz w:val="24"/>
                <w:szCs w:val="24"/>
                <w:lang w:eastAsia="en-US"/>
              </w:rPr>
              <w:lastRenderedPageBreak/>
              <w:t>(нарастающим итогом)</w:t>
            </w:r>
          </w:p>
        </w:tc>
        <w:tc>
          <w:tcPr>
            <w:tcW w:w="992" w:type="dxa"/>
            <w:tcBorders>
              <w:top w:val="single" w:sz="4" w:space="0" w:color="auto"/>
              <w:left w:val="single" w:sz="4" w:space="0" w:color="auto"/>
              <w:bottom w:val="single" w:sz="4" w:space="0" w:color="auto"/>
              <w:right w:val="single" w:sz="4" w:space="0" w:color="auto"/>
            </w:tcBorders>
            <w:hideMark/>
          </w:tcPr>
          <w:p w14:paraId="03022B26"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lastRenderedPageBreak/>
              <w:t>семей</w:t>
            </w:r>
          </w:p>
        </w:tc>
        <w:tc>
          <w:tcPr>
            <w:tcW w:w="1134" w:type="dxa"/>
            <w:tcBorders>
              <w:top w:val="single" w:sz="4" w:space="0" w:color="auto"/>
              <w:left w:val="single" w:sz="4" w:space="0" w:color="auto"/>
              <w:bottom w:val="single" w:sz="4" w:space="0" w:color="auto"/>
              <w:right w:val="single" w:sz="4" w:space="0" w:color="auto"/>
            </w:tcBorders>
          </w:tcPr>
          <w:p w14:paraId="053DF526"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14:paraId="34F269F5"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52D79A7D" w14:textId="1E56D2BA" w:rsidR="00001478" w:rsidRPr="004A69E9" w:rsidRDefault="005642E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871" w:type="dxa"/>
            <w:tcBorders>
              <w:top w:val="single" w:sz="4" w:space="0" w:color="auto"/>
              <w:left w:val="single" w:sz="4" w:space="0" w:color="auto"/>
              <w:bottom w:val="single" w:sz="4" w:space="0" w:color="auto"/>
              <w:right w:val="single" w:sz="4" w:space="0" w:color="auto"/>
            </w:tcBorders>
            <w:hideMark/>
          </w:tcPr>
          <w:p w14:paraId="344E9257"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r>
      <w:tr w:rsidR="00363D93" w:rsidRPr="004A69E9" w14:paraId="49D7FC8F" w14:textId="77777777" w:rsidTr="004A69E9">
        <w:tc>
          <w:tcPr>
            <w:tcW w:w="567" w:type="dxa"/>
            <w:tcBorders>
              <w:top w:val="single" w:sz="4" w:space="0" w:color="auto"/>
              <w:left w:val="single" w:sz="4" w:space="0" w:color="auto"/>
              <w:bottom w:val="single" w:sz="4" w:space="0" w:color="auto"/>
              <w:right w:val="single" w:sz="4" w:space="0" w:color="auto"/>
            </w:tcBorders>
            <w:hideMark/>
          </w:tcPr>
          <w:p w14:paraId="4ACC35F1"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lastRenderedPageBreak/>
              <w:t>3.</w:t>
            </w:r>
          </w:p>
        </w:tc>
        <w:tc>
          <w:tcPr>
            <w:tcW w:w="13927" w:type="dxa"/>
            <w:gridSpan w:val="7"/>
            <w:tcBorders>
              <w:top w:val="single" w:sz="4" w:space="0" w:color="auto"/>
              <w:left w:val="single" w:sz="4" w:space="0" w:color="auto"/>
              <w:bottom w:val="single" w:sz="4" w:space="0" w:color="auto"/>
              <w:right w:val="single" w:sz="4" w:space="0" w:color="auto"/>
            </w:tcBorders>
            <w:hideMark/>
          </w:tcPr>
          <w:p w14:paraId="173E3DDD"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Повышение уровня газификации Тейковского муниципального района природным газом</w:t>
            </w:r>
          </w:p>
        </w:tc>
      </w:tr>
      <w:tr w:rsidR="00363D93" w:rsidRPr="004A69E9" w14:paraId="7979C84B"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7E00D968"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3.1.</w:t>
            </w:r>
          </w:p>
        </w:tc>
        <w:tc>
          <w:tcPr>
            <w:tcW w:w="7230" w:type="dxa"/>
            <w:tcBorders>
              <w:top w:val="single" w:sz="4" w:space="0" w:color="auto"/>
              <w:left w:val="single" w:sz="4" w:space="0" w:color="auto"/>
              <w:bottom w:val="single" w:sz="4" w:space="0" w:color="auto"/>
              <w:right w:val="single" w:sz="4" w:space="0" w:color="auto"/>
            </w:tcBorders>
            <w:hideMark/>
          </w:tcPr>
          <w:p w14:paraId="01A1545C"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Уровень газификации сетевым природным газом</w:t>
            </w:r>
          </w:p>
        </w:tc>
        <w:tc>
          <w:tcPr>
            <w:tcW w:w="992" w:type="dxa"/>
            <w:tcBorders>
              <w:top w:val="single" w:sz="4" w:space="0" w:color="auto"/>
              <w:left w:val="single" w:sz="4" w:space="0" w:color="auto"/>
              <w:bottom w:val="single" w:sz="4" w:space="0" w:color="auto"/>
              <w:right w:val="single" w:sz="4" w:space="0" w:color="auto"/>
            </w:tcBorders>
            <w:hideMark/>
          </w:tcPr>
          <w:p w14:paraId="252DFE5A"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70838D9F"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41,0</w:t>
            </w:r>
          </w:p>
        </w:tc>
        <w:tc>
          <w:tcPr>
            <w:tcW w:w="1418" w:type="dxa"/>
            <w:tcBorders>
              <w:top w:val="single" w:sz="4" w:space="0" w:color="auto"/>
              <w:left w:val="single" w:sz="4" w:space="0" w:color="auto"/>
              <w:bottom w:val="single" w:sz="4" w:space="0" w:color="auto"/>
              <w:right w:val="single" w:sz="4" w:space="0" w:color="auto"/>
            </w:tcBorders>
            <w:hideMark/>
          </w:tcPr>
          <w:p w14:paraId="01DD0AAF" w14:textId="5519B038"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4</w:t>
            </w:r>
            <w:r w:rsidR="007311E4" w:rsidRPr="004A69E9">
              <w:rPr>
                <w:rFonts w:ascii="Times New Roman" w:hAnsi="Times New Roman"/>
                <w:sz w:val="24"/>
                <w:szCs w:val="24"/>
                <w:lang w:eastAsia="en-US"/>
              </w:rPr>
              <w:t>6,7</w:t>
            </w:r>
          </w:p>
        </w:tc>
        <w:tc>
          <w:tcPr>
            <w:tcW w:w="1276" w:type="dxa"/>
            <w:tcBorders>
              <w:top w:val="single" w:sz="4" w:space="0" w:color="auto"/>
              <w:left w:val="single" w:sz="4" w:space="0" w:color="auto"/>
              <w:bottom w:val="single" w:sz="4" w:space="0" w:color="auto"/>
              <w:right w:val="single" w:sz="4" w:space="0" w:color="auto"/>
            </w:tcBorders>
            <w:hideMark/>
          </w:tcPr>
          <w:p w14:paraId="17EF8550" w14:textId="16C3206B"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4</w:t>
            </w:r>
            <w:r w:rsidR="007311E4" w:rsidRPr="004A69E9">
              <w:rPr>
                <w:rFonts w:ascii="Times New Roman" w:hAnsi="Times New Roman"/>
                <w:sz w:val="24"/>
                <w:szCs w:val="24"/>
                <w:lang w:eastAsia="en-US"/>
              </w:rPr>
              <w:t>7,8</w:t>
            </w:r>
          </w:p>
        </w:tc>
        <w:tc>
          <w:tcPr>
            <w:tcW w:w="1871" w:type="dxa"/>
            <w:tcBorders>
              <w:top w:val="single" w:sz="4" w:space="0" w:color="auto"/>
              <w:left w:val="single" w:sz="4" w:space="0" w:color="auto"/>
              <w:bottom w:val="single" w:sz="4" w:space="0" w:color="auto"/>
              <w:right w:val="single" w:sz="4" w:space="0" w:color="auto"/>
            </w:tcBorders>
            <w:hideMark/>
          </w:tcPr>
          <w:p w14:paraId="5ADA0835" w14:textId="04A2E856" w:rsidR="00001478" w:rsidRPr="004A69E9" w:rsidRDefault="007311E4"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51,0</w:t>
            </w:r>
          </w:p>
        </w:tc>
      </w:tr>
      <w:tr w:rsidR="00363D93" w:rsidRPr="004A69E9" w14:paraId="2BA00453" w14:textId="77777777" w:rsidTr="004A69E9">
        <w:tc>
          <w:tcPr>
            <w:tcW w:w="567" w:type="dxa"/>
            <w:tcBorders>
              <w:top w:val="single" w:sz="4" w:space="0" w:color="auto"/>
              <w:left w:val="single" w:sz="4" w:space="0" w:color="auto"/>
              <w:bottom w:val="single" w:sz="4" w:space="0" w:color="auto"/>
              <w:right w:val="single" w:sz="4" w:space="0" w:color="auto"/>
            </w:tcBorders>
            <w:hideMark/>
          </w:tcPr>
          <w:p w14:paraId="5005ECCA"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4.</w:t>
            </w:r>
          </w:p>
        </w:tc>
        <w:tc>
          <w:tcPr>
            <w:tcW w:w="13927" w:type="dxa"/>
            <w:gridSpan w:val="7"/>
            <w:tcBorders>
              <w:top w:val="single" w:sz="4" w:space="0" w:color="auto"/>
              <w:left w:val="single" w:sz="4" w:space="0" w:color="auto"/>
              <w:bottom w:val="single" w:sz="4" w:space="0" w:color="auto"/>
              <w:right w:val="single" w:sz="4" w:space="0" w:color="auto"/>
            </w:tcBorders>
            <w:hideMark/>
          </w:tcPr>
          <w:p w14:paraId="0E59F1DB"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Улучшение технического состояния многоквартирных домов</w:t>
            </w:r>
          </w:p>
        </w:tc>
      </w:tr>
      <w:tr w:rsidR="00363D93" w:rsidRPr="004A69E9" w14:paraId="5EA66F15"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34D2AC9C"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4.1.</w:t>
            </w:r>
          </w:p>
        </w:tc>
        <w:tc>
          <w:tcPr>
            <w:tcW w:w="7230" w:type="dxa"/>
            <w:tcBorders>
              <w:top w:val="single" w:sz="4" w:space="0" w:color="auto"/>
              <w:left w:val="single" w:sz="4" w:space="0" w:color="auto"/>
              <w:bottom w:val="single" w:sz="4" w:space="0" w:color="auto"/>
              <w:right w:val="single" w:sz="4" w:space="0" w:color="auto"/>
            </w:tcBorders>
            <w:hideMark/>
          </w:tcPr>
          <w:p w14:paraId="1134A8F4"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Количество многоквартирных домов, в которых проведены первоочередные виды работ по капитальному ремонту общего имущества</w:t>
            </w:r>
          </w:p>
        </w:tc>
        <w:tc>
          <w:tcPr>
            <w:tcW w:w="992" w:type="dxa"/>
            <w:tcBorders>
              <w:top w:val="single" w:sz="4" w:space="0" w:color="auto"/>
              <w:left w:val="single" w:sz="4" w:space="0" w:color="auto"/>
              <w:bottom w:val="single" w:sz="4" w:space="0" w:color="auto"/>
              <w:right w:val="single" w:sz="4" w:space="0" w:color="auto"/>
            </w:tcBorders>
            <w:hideMark/>
          </w:tcPr>
          <w:p w14:paraId="2C4248AC"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14:paraId="05EAB286" w14:textId="3F781B12" w:rsidR="00001478" w:rsidRPr="004A69E9" w:rsidRDefault="007311E4"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14:paraId="17CF6F76"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0BF3BEDD"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871" w:type="dxa"/>
            <w:tcBorders>
              <w:top w:val="single" w:sz="4" w:space="0" w:color="auto"/>
              <w:left w:val="single" w:sz="4" w:space="0" w:color="auto"/>
              <w:bottom w:val="single" w:sz="4" w:space="0" w:color="auto"/>
              <w:right w:val="single" w:sz="4" w:space="0" w:color="auto"/>
            </w:tcBorders>
            <w:hideMark/>
          </w:tcPr>
          <w:p w14:paraId="20EDD238" w14:textId="6349FAFB" w:rsidR="00001478" w:rsidRPr="004A69E9" w:rsidRDefault="007311E4"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r>
      <w:tr w:rsidR="00363D93" w:rsidRPr="004A69E9" w14:paraId="6BB2A897" w14:textId="77777777" w:rsidTr="004A69E9">
        <w:tc>
          <w:tcPr>
            <w:tcW w:w="567" w:type="dxa"/>
            <w:tcBorders>
              <w:top w:val="single" w:sz="4" w:space="0" w:color="auto"/>
              <w:left w:val="single" w:sz="4" w:space="0" w:color="auto"/>
              <w:bottom w:val="single" w:sz="4" w:space="0" w:color="auto"/>
              <w:right w:val="single" w:sz="4" w:space="0" w:color="auto"/>
            </w:tcBorders>
            <w:hideMark/>
          </w:tcPr>
          <w:p w14:paraId="32005012"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w:t>
            </w:r>
          </w:p>
        </w:tc>
        <w:tc>
          <w:tcPr>
            <w:tcW w:w="13927" w:type="dxa"/>
            <w:gridSpan w:val="7"/>
            <w:tcBorders>
              <w:top w:val="single" w:sz="4" w:space="0" w:color="auto"/>
              <w:left w:val="single" w:sz="4" w:space="0" w:color="auto"/>
              <w:bottom w:val="single" w:sz="4" w:space="0" w:color="auto"/>
              <w:right w:val="single" w:sz="4" w:space="0" w:color="auto"/>
            </w:tcBorders>
            <w:hideMark/>
          </w:tcPr>
          <w:p w14:paraId="510C9B67"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Повышение уровня обеспеченности населения питьевой водой</w:t>
            </w:r>
          </w:p>
        </w:tc>
      </w:tr>
      <w:tr w:rsidR="00363D93" w:rsidRPr="004A69E9" w14:paraId="05E1E5DD" w14:textId="77777777" w:rsidTr="004A69E9">
        <w:trPr>
          <w:gridAfter w:val="1"/>
          <w:wAfter w:w="6" w:type="dxa"/>
          <w:trHeight w:val="593"/>
        </w:trPr>
        <w:tc>
          <w:tcPr>
            <w:tcW w:w="567" w:type="dxa"/>
            <w:tcBorders>
              <w:top w:val="single" w:sz="4" w:space="0" w:color="auto"/>
              <w:left w:val="single" w:sz="4" w:space="0" w:color="auto"/>
              <w:bottom w:val="single" w:sz="4" w:space="0" w:color="auto"/>
              <w:right w:val="single" w:sz="4" w:space="0" w:color="auto"/>
            </w:tcBorders>
            <w:hideMark/>
          </w:tcPr>
          <w:p w14:paraId="3FFA9175"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5.1</w:t>
            </w:r>
          </w:p>
        </w:tc>
        <w:tc>
          <w:tcPr>
            <w:tcW w:w="7230" w:type="dxa"/>
            <w:tcBorders>
              <w:top w:val="single" w:sz="4" w:space="0" w:color="auto"/>
              <w:left w:val="single" w:sz="4" w:space="0" w:color="auto"/>
              <w:bottom w:val="single" w:sz="4" w:space="0" w:color="auto"/>
              <w:right w:val="single" w:sz="4" w:space="0" w:color="auto"/>
            </w:tcBorders>
            <w:hideMark/>
          </w:tcPr>
          <w:p w14:paraId="0AAAFEDD"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Уровень обеспеченности сельского населения питьевой водой центрального водоснабжения</w:t>
            </w:r>
          </w:p>
        </w:tc>
        <w:tc>
          <w:tcPr>
            <w:tcW w:w="992" w:type="dxa"/>
            <w:tcBorders>
              <w:top w:val="single" w:sz="4" w:space="0" w:color="auto"/>
              <w:left w:val="single" w:sz="4" w:space="0" w:color="auto"/>
              <w:bottom w:val="single" w:sz="4" w:space="0" w:color="auto"/>
              <w:right w:val="single" w:sz="4" w:space="0" w:color="auto"/>
            </w:tcBorders>
            <w:hideMark/>
          </w:tcPr>
          <w:p w14:paraId="5D001117"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669C9105"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40,0</w:t>
            </w:r>
          </w:p>
        </w:tc>
        <w:tc>
          <w:tcPr>
            <w:tcW w:w="1418" w:type="dxa"/>
            <w:tcBorders>
              <w:top w:val="single" w:sz="4" w:space="0" w:color="auto"/>
              <w:left w:val="single" w:sz="4" w:space="0" w:color="auto"/>
              <w:bottom w:val="single" w:sz="4" w:space="0" w:color="auto"/>
              <w:right w:val="single" w:sz="4" w:space="0" w:color="auto"/>
            </w:tcBorders>
            <w:hideMark/>
          </w:tcPr>
          <w:p w14:paraId="1F745BB6" w14:textId="08895F12" w:rsidR="00001478" w:rsidRPr="004A69E9" w:rsidRDefault="007311E4"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47,0</w:t>
            </w:r>
          </w:p>
        </w:tc>
        <w:tc>
          <w:tcPr>
            <w:tcW w:w="1276" w:type="dxa"/>
            <w:tcBorders>
              <w:top w:val="single" w:sz="4" w:space="0" w:color="auto"/>
              <w:left w:val="single" w:sz="4" w:space="0" w:color="auto"/>
              <w:bottom w:val="single" w:sz="4" w:space="0" w:color="auto"/>
              <w:right w:val="single" w:sz="4" w:space="0" w:color="auto"/>
            </w:tcBorders>
            <w:hideMark/>
          </w:tcPr>
          <w:p w14:paraId="4DEF285D" w14:textId="46ED8B0C" w:rsidR="00001478" w:rsidRPr="004A69E9" w:rsidRDefault="007311E4"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51,0</w:t>
            </w:r>
          </w:p>
        </w:tc>
        <w:tc>
          <w:tcPr>
            <w:tcW w:w="1871" w:type="dxa"/>
            <w:tcBorders>
              <w:top w:val="single" w:sz="4" w:space="0" w:color="auto"/>
              <w:left w:val="single" w:sz="4" w:space="0" w:color="auto"/>
              <w:bottom w:val="single" w:sz="4" w:space="0" w:color="auto"/>
              <w:right w:val="single" w:sz="4" w:space="0" w:color="auto"/>
            </w:tcBorders>
            <w:hideMark/>
          </w:tcPr>
          <w:p w14:paraId="6AEC4A0E" w14:textId="3B0B48BB"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w:t>
            </w:r>
            <w:r w:rsidR="007311E4" w:rsidRPr="004A69E9">
              <w:rPr>
                <w:rFonts w:ascii="Times New Roman" w:hAnsi="Times New Roman"/>
                <w:sz w:val="24"/>
                <w:szCs w:val="24"/>
                <w:lang w:eastAsia="en-US"/>
              </w:rPr>
              <w:t>1</w:t>
            </w:r>
            <w:r w:rsidRPr="004A69E9">
              <w:rPr>
                <w:rFonts w:ascii="Times New Roman" w:hAnsi="Times New Roman"/>
                <w:sz w:val="24"/>
                <w:szCs w:val="24"/>
                <w:lang w:eastAsia="en-US"/>
              </w:rPr>
              <w:t>,</w:t>
            </w:r>
            <w:r w:rsidR="007311E4" w:rsidRPr="004A69E9">
              <w:rPr>
                <w:rFonts w:ascii="Times New Roman" w:hAnsi="Times New Roman"/>
                <w:sz w:val="24"/>
                <w:szCs w:val="24"/>
                <w:lang w:eastAsia="en-US"/>
              </w:rPr>
              <w:t>2</w:t>
            </w:r>
          </w:p>
        </w:tc>
      </w:tr>
      <w:tr w:rsidR="00363D93" w:rsidRPr="004A69E9" w14:paraId="217A7A79"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463BFC9E"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5.2</w:t>
            </w:r>
          </w:p>
        </w:tc>
        <w:tc>
          <w:tcPr>
            <w:tcW w:w="7230" w:type="dxa"/>
            <w:tcBorders>
              <w:top w:val="single" w:sz="4" w:space="0" w:color="auto"/>
              <w:left w:val="single" w:sz="4" w:space="0" w:color="auto"/>
              <w:bottom w:val="single" w:sz="4" w:space="0" w:color="auto"/>
              <w:right w:val="single" w:sz="4" w:space="0" w:color="auto"/>
            </w:tcBorders>
            <w:hideMark/>
          </w:tcPr>
          <w:p w14:paraId="06570F1F"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Ввод в эксплуатацию сетей водоснабжения после ремонта</w:t>
            </w:r>
          </w:p>
        </w:tc>
        <w:tc>
          <w:tcPr>
            <w:tcW w:w="992" w:type="dxa"/>
            <w:tcBorders>
              <w:top w:val="single" w:sz="4" w:space="0" w:color="auto"/>
              <w:left w:val="single" w:sz="4" w:space="0" w:color="auto"/>
              <w:bottom w:val="single" w:sz="4" w:space="0" w:color="auto"/>
              <w:right w:val="single" w:sz="4" w:space="0" w:color="auto"/>
            </w:tcBorders>
            <w:hideMark/>
          </w:tcPr>
          <w:p w14:paraId="54EBC3F2"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км.</w:t>
            </w:r>
          </w:p>
        </w:tc>
        <w:tc>
          <w:tcPr>
            <w:tcW w:w="1134" w:type="dxa"/>
            <w:tcBorders>
              <w:top w:val="single" w:sz="4" w:space="0" w:color="auto"/>
              <w:left w:val="single" w:sz="4" w:space="0" w:color="auto"/>
              <w:bottom w:val="single" w:sz="4" w:space="0" w:color="auto"/>
              <w:right w:val="single" w:sz="4" w:space="0" w:color="auto"/>
            </w:tcBorders>
          </w:tcPr>
          <w:p w14:paraId="73C8F0C7"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1,2</w:t>
            </w:r>
          </w:p>
        </w:tc>
        <w:tc>
          <w:tcPr>
            <w:tcW w:w="1418" w:type="dxa"/>
            <w:tcBorders>
              <w:top w:val="single" w:sz="4" w:space="0" w:color="auto"/>
              <w:left w:val="single" w:sz="4" w:space="0" w:color="auto"/>
              <w:bottom w:val="single" w:sz="4" w:space="0" w:color="auto"/>
              <w:right w:val="single" w:sz="4" w:space="0" w:color="auto"/>
            </w:tcBorders>
            <w:hideMark/>
          </w:tcPr>
          <w:p w14:paraId="7ECA08A3" w14:textId="2E21C183" w:rsidR="00001478" w:rsidRPr="004A69E9" w:rsidRDefault="007311E4"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1,5</w:t>
            </w:r>
          </w:p>
        </w:tc>
        <w:tc>
          <w:tcPr>
            <w:tcW w:w="1276" w:type="dxa"/>
            <w:tcBorders>
              <w:top w:val="single" w:sz="4" w:space="0" w:color="auto"/>
              <w:left w:val="single" w:sz="4" w:space="0" w:color="auto"/>
              <w:bottom w:val="single" w:sz="4" w:space="0" w:color="auto"/>
              <w:right w:val="single" w:sz="4" w:space="0" w:color="auto"/>
            </w:tcBorders>
            <w:hideMark/>
          </w:tcPr>
          <w:p w14:paraId="27BA4948"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1,7</w:t>
            </w:r>
          </w:p>
        </w:tc>
        <w:tc>
          <w:tcPr>
            <w:tcW w:w="1871" w:type="dxa"/>
            <w:tcBorders>
              <w:top w:val="single" w:sz="4" w:space="0" w:color="auto"/>
              <w:left w:val="single" w:sz="4" w:space="0" w:color="auto"/>
              <w:bottom w:val="single" w:sz="4" w:space="0" w:color="auto"/>
              <w:right w:val="single" w:sz="4" w:space="0" w:color="auto"/>
            </w:tcBorders>
            <w:hideMark/>
          </w:tcPr>
          <w:p w14:paraId="309A1092" w14:textId="686F050F"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r w:rsidR="007311E4" w:rsidRPr="004A69E9">
              <w:rPr>
                <w:rFonts w:ascii="Times New Roman" w:hAnsi="Times New Roman"/>
                <w:sz w:val="24"/>
                <w:szCs w:val="24"/>
                <w:lang w:eastAsia="en-US"/>
              </w:rPr>
              <w:t>2</w:t>
            </w:r>
          </w:p>
        </w:tc>
      </w:tr>
      <w:tr w:rsidR="00363D93" w:rsidRPr="004A69E9" w14:paraId="6B3C1D96" w14:textId="77777777" w:rsidTr="004A69E9">
        <w:tc>
          <w:tcPr>
            <w:tcW w:w="567" w:type="dxa"/>
            <w:tcBorders>
              <w:top w:val="single" w:sz="4" w:space="0" w:color="auto"/>
              <w:left w:val="single" w:sz="4" w:space="0" w:color="auto"/>
              <w:bottom w:val="single" w:sz="4" w:space="0" w:color="auto"/>
              <w:right w:val="single" w:sz="4" w:space="0" w:color="auto"/>
            </w:tcBorders>
            <w:hideMark/>
          </w:tcPr>
          <w:p w14:paraId="72B927BB"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bookmarkStart w:id="4" w:name="_Hlk59461459"/>
            <w:r w:rsidRPr="004A69E9">
              <w:rPr>
                <w:rFonts w:ascii="Times New Roman" w:hAnsi="Times New Roman"/>
                <w:sz w:val="24"/>
                <w:szCs w:val="24"/>
                <w:lang w:eastAsia="en-US"/>
              </w:rPr>
              <w:t>6.</w:t>
            </w:r>
          </w:p>
        </w:tc>
        <w:tc>
          <w:tcPr>
            <w:tcW w:w="13927" w:type="dxa"/>
            <w:gridSpan w:val="7"/>
            <w:tcBorders>
              <w:top w:val="single" w:sz="4" w:space="0" w:color="auto"/>
              <w:left w:val="single" w:sz="4" w:space="0" w:color="auto"/>
              <w:bottom w:val="single" w:sz="4" w:space="0" w:color="auto"/>
              <w:right w:val="single" w:sz="4" w:space="0" w:color="auto"/>
            </w:tcBorders>
            <w:hideMark/>
          </w:tcPr>
          <w:p w14:paraId="44361E7B"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Повышение уровня надежности топливоснабжения источников тепловой энергии</w:t>
            </w:r>
          </w:p>
        </w:tc>
      </w:tr>
      <w:tr w:rsidR="00363D93" w:rsidRPr="004A69E9" w14:paraId="59C23289"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7C47F993"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6.1.</w:t>
            </w:r>
          </w:p>
        </w:tc>
        <w:tc>
          <w:tcPr>
            <w:tcW w:w="7230" w:type="dxa"/>
            <w:tcBorders>
              <w:top w:val="single" w:sz="4" w:space="0" w:color="auto"/>
              <w:left w:val="single" w:sz="4" w:space="0" w:color="auto"/>
              <w:bottom w:val="single" w:sz="4" w:space="0" w:color="auto"/>
              <w:right w:val="single" w:sz="4" w:space="0" w:color="auto"/>
            </w:tcBorders>
            <w:hideMark/>
          </w:tcPr>
          <w:p w14:paraId="703E86CB"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Уровень готовности теплоснабжающих организаций к проведению отопительного сезона</w:t>
            </w:r>
          </w:p>
        </w:tc>
        <w:tc>
          <w:tcPr>
            <w:tcW w:w="992" w:type="dxa"/>
            <w:tcBorders>
              <w:top w:val="single" w:sz="4" w:space="0" w:color="auto"/>
              <w:left w:val="single" w:sz="4" w:space="0" w:color="auto"/>
              <w:bottom w:val="single" w:sz="4" w:space="0" w:color="auto"/>
              <w:right w:val="single" w:sz="4" w:space="0" w:color="auto"/>
            </w:tcBorders>
            <w:hideMark/>
          </w:tcPr>
          <w:p w14:paraId="29C60678"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2CF2F2A6"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c>
          <w:tcPr>
            <w:tcW w:w="1418" w:type="dxa"/>
            <w:tcBorders>
              <w:top w:val="single" w:sz="4" w:space="0" w:color="auto"/>
              <w:left w:val="single" w:sz="4" w:space="0" w:color="auto"/>
              <w:bottom w:val="single" w:sz="4" w:space="0" w:color="auto"/>
              <w:right w:val="single" w:sz="4" w:space="0" w:color="auto"/>
            </w:tcBorders>
            <w:hideMark/>
          </w:tcPr>
          <w:p w14:paraId="7F53A7F6"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hideMark/>
          </w:tcPr>
          <w:p w14:paraId="475F8A84"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c>
          <w:tcPr>
            <w:tcW w:w="1871" w:type="dxa"/>
            <w:tcBorders>
              <w:top w:val="single" w:sz="4" w:space="0" w:color="auto"/>
              <w:left w:val="single" w:sz="4" w:space="0" w:color="auto"/>
              <w:bottom w:val="single" w:sz="4" w:space="0" w:color="auto"/>
              <w:right w:val="single" w:sz="4" w:space="0" w:color="auto"/>
            </w:tcBorders>
            <w:hideMark/>
          </w:tcPr>
          <w:p w14:paraId="3751D76D"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r>
      <w:tr w:rsidR="00363D93" w:rsidRPr="004A69E9" w14:paraId="6537BB5A"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0A19859E"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6.2.</w:t>
            </w:r>
          </w:p>
        </w:tc>
        <w:tc>
          <w:tcPr>
            <w:tcW w:w="7230" w:type="dxa"/>
            <w:tcBorders>
              <w:top w:val="single" w:sz="4" w:space="0" w:color="auto"/>
              <w:left w:val="single" w:sz="4" w:space="0" w:color="auto"/>
              <w:bottom w:val="single" w:sz="4" w:space="0" w:color="auto"/>
              <w:right w:val="single" w:sz="4" w:space="0" w:color="auto"/>
            </w:tcBorders>
            <w:hideMark/>
          </w:tcPr>
          <w:p w14:paraId="1027BBB1"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Уровень готовности теплоснабжающих организаций к проведению аварийно-восстановительных работ в системах теплоснабжения</w:t>
            </w:r>
          </w:p>
        </w:tc>
        <w:tc>
          <w:tcPr>
            <w:tcW w:w="992" w:type="dxa"/>
            <w:tcBorders>
              <w:top w:val="single" w:sz="4" w:space="0" w:color="auto"/>
              <w:left w:val="single" w:sz="4" w:space="0" w:color="auto"/>
              <w:bottom w:val="single" w:sz="4" w:space="0" w:color="auto"/>
              <w:right w:val="single" w:sz="4" w:space="0" w:color="auto"/>
            </w:tcBorders>
            <w:hideMark/>
          </w:tcPr>
          <w:p w14:paraId="5F583F1B"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5779C56D"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c>
          <w:tcPr>
            <w:tcW w:w="1418" w:type="dxa"/>
            <w:tcBorders>
              <w:top w:val="single" w:sz="4" w:space="0" w:color="auto"/>
              <w:left w:val="single" w:sz="4" w:space="0" w:color="auto"/>
              <w:bottom w:val="single" w:sz="4" w:space="0" w:color="auto"/>
              <w:right w:val="single" w:sz="4" w:space="0" w:color="auto"/>
            </w:tcBorders>
            <w:hideMark/>
          </w:tcPr>
          <w:p w14:paraId="7597BF89"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hideMark/>
          </w:tcPr>
          <w:p w14:paraId="599BDBE9"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c>
          <w:tcPr>
            <w:tcW w:w="1871" w:type="dxa"/>
            <w:tcBorders>
              <w:top w:val="single" w:sz="4" w:space="0" w:color="auto"/>
              <w:left w:val="single" w:sz="4" w:space="0" w:color="auto"/>
              <w:bottom w:val="single" w:sz="4" w:space="0" w:color="auto"/>
              <w:right w:val="single" w:sz="4" w:space="0" w:color="auto"/>
            </w:tcBorders>
            <w:hideMark/>
          </w:tcPr>
          <w:p w14:paraId="4B505E1F"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r>
      <w:bookmarkEnd w:id="4"/>
      <w:tr w:rsidR="00363D93" w:rsidRPr="004A69E9" w14:paraId="476E8D9F"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261B61B6"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6.3</w:t>
            </w:r>
          </w:p>
        </w:tc>
        <w:tc>
          <w:tcPr>
            <w:tcW w:w="7230" w:type="dxa"/>
            <w:tcBorders>
              <w:top w:val="single" w:sz="4" w:space="0" w:color="auto"/>
              <w:left w:val="single" w:sz="4" w:space="0" w:color="auto"/>
              <w:bottom w:val="single" w:sz="4" w:space="0" w:color="auto"/>
              <w:right w:val="single" w:sz="4" w:space="0" w:color="auto"/>
            </w:tcBorders>
            <w:hideMark/>
          </w:tcPr>
          <w:p w14:paraId="038039D2"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Создание нормативного запаса материальных средств</w:t>
            </w:r>
          </w:p>
        </w:tc>
        <w:tc>
          <w:tcPr>
            <w:tcW w:w="992" w:type="dxa"/>
            <w:tcBorders>
              <w:top w:val="single" w:sz="4" w:space="0" w:color="auto"/>
              <w:left w:val="single" w:sz="4" w:space="0" w:color="auto"/>
              <w:bottom w:val="single" w:sz="4" w:space="0" w:color="auto"/>
              <w:right w:val="single" w:sz="4" w:space="0" w:color="auto"/>
            </w:tcBorders>
            <w:hideMark/>
          </w:tcPr>
          <w:p w14:paraId="6936D154"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77096B83"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c>
          <w:tcPr>
            <w:tcW w:w="1418" w:type="dxa"/>
            <w:tcBorders>
              <w:top w:val="single" w:sz="4" w:space="0" w:color="auto"/>
              <w:left w:val="single" w:sz="4" w:space="0" w:color="auto"/>
              <w:bottom w:val="single" w:sz="4" w:space="0" w:color="auto"/>
              <w:right w:val="single" w:sz="4" w:space="0" w:color="auto"/>
            </w:tcBorders>
            <w:hideMark/>
          </w:tcPr>
          <w:p w14:paraId="3F6E854A"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hideMark/>
          </w:tcPr>
          <w:p w14:paraId="0DFC35BD"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c>
          <w:tcPr>
            <w:tcW w:w="1871" w:type="dxa"/>
            <w:tcBorders>
              <w:top w:val="single" w:sz="4" w:space="0" w:color="auto"/>
              <w:left w:val="single" w:sz="4" w:space="0" w:color="auto"/>
              <w:bottom w:val="single" w:sz="4" w:space="0" w:color="auto"/>
              <w:right w:val="single" w:sz="4" w:space="0" w:color="auto"/>
            </w:tcBorders>
            <w:hideMark/>
          </w:tcPr>
          <w:p w14:paraId="1FA63C93"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r>
      <w:tr w:rsidR="00363D93" w:rsidRPr="004A69E9" w14:paraId="74FCD851" w14:textId="77777777" w:rsidTr="004A69E9">
        <w:tc>
          <w:tcPr>
            <w:tcW w:w="567" w:type="dxa"/>
            <w:tcBorders>
              <w:top w:val="single" w:sz="4" w:space="0" w:color="auto"/>
              <w:left w:val="single" w:sz="4" w:space="0" w:color="auto"/>
              <w:bottom w:val="single" w:sz="4" w:space="0" w:color="auto"/>
              <w:right w:val="single" w:sz="4" w:space="0" w:color="auto"/>
            </w:tcBorders>
            <w:hideMark/>
          </w:tcPr>
          <w:p w14:paraId="773BEBC5"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7.</w:t>
            </w:r>
          </w:p>
        </w:tc>
        <w:tc>
          <w:tcPr>
            <w:tcW w:w="13927" w:type="dxa"/>
            <w:gridSpan w:val="7"/>
            <w:tcBorders>
              <w:top w:val="single" w:sz="4" w:space="0" w:color="auto"/>
              <w:left w:val="single" w:sz="4" w:space="0" w:color="auto"/>
              <w:bottom w:val="single" w:sz="4" w:space="0" w:color="auto"/>
              <w:right w:val="single" w:sz="4" w:space="0" w:color="auto"/>
            </w:tcBorders>
            <w:hideMark/>
          </w:tcPr>
          <w:p w14:paraId="50D0CAB1"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Повышение качества и доступности для населения сбора и вывоза твердых коммунальных отходов</w:t>
            </w:r>
          </w:p>
        </w:tc>
      </w:tr>
      <w:tr w:rsidR="00363D93" w:rsidRPr="004A69E9" w14:paraId="4ABCF139"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23038A79"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7.1</w:t>
            </w:r>
          </w:p>
        </w:tc>
        <w:tc>
          <w:tcPr>
            <w:tcW w:w="7230" w:type="dxa"/>
            <w:tcBorders>
              <w:top w:val="single" w:sz="4" w:space="0" w:color="auto"/>
              <w:left w:val="single" w:sz="4" w:space="0" w:color="auto"/>
              <w:bottom w:val="single" w:sz="4" w:space="0" w:color="auto"/>
              <w:right w:val="single" w:sz="4" w:space="0" w:color="auto"/>
            </w:tcBorders>
            <w:hideMark/>
          </w:tcPr>
          <w:p w14:paraId="59E3FEC6"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Уровень обеспеченности МКД контейнерными площадками</w:t>
            </w:r>
          </w:p>
        </w:tc>
        <w:tc>
          <w:tcPr>
            <w:tcW w:w="992" w:type="dxa"/>
            <w:tcBorders>
              <w:top w:val="single" w:sz="4" w:space="0" w:color="auto"/>
              <w:left w:val="single" w:sz="4" w:space="0" w:color="auto"/>
              <w:bottom w:val="single" w:sz="4" w:space="0" w:color="auto"/>
              <w:right w:val="single" w:sz="4" w:space="0" w:color="auto"/>
            </w:tcBorders>
            <w:hideMark/>
          </w:tcPr>
          <w:p w14:paraId="1AB1E253"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35444F50"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85,0</w:t>
            </w:r>
          </w:p>
        </w:tc>
        <w:tc>
          <w:tcPr>
            <w:tcW w:w="1418" w:type="dxa"/>
            <w:tcBorders>
              <w:top w:val="single" w:sz="4" w:space="0" w:color="auto"/>
              <w:left w:val="single" w:sz="4" w:space="0" w:color="auto"/>
              <w:bottom w:val="single" w:sz="4" w:space="0" w:color="auto"/>
              <w:right w:val="single" w:sz="4" w:space="0" w:color="auto"/>
            </w:tcBorders>
            <w:hideMark/>
          </w:tcPr>
          <w:p w14:paraId="18A37CA4"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90,0</w:t>
            </w:r>
          </w:p>
        </w:tc>
        <w:tc>
          <w:tcPr>
            <w:tcW w:w="1276" w:type="dxa"/>
            <w:tcBorders>
              <w:top w:val="single" w:sz="4" w:space="0" w:color="auto"/>
              <w:left w:val="single" w:sz="4" w:space="0" w:color="auto"/>
              <w:bottom w:val="single" w:sz="4" w:space="0" w:color="auto"/>
              <w:right w:val="single" w:sz="4" w:space="0" w:color="auto"/>
            </w:tcBorders>
            <w:hideMark/>
          </w:tcPr>
          <w:p w14:paraId="52F16B7B"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c>
          <w:tcPr>
            <w:tcW w:w="1871" w:type="dxa"/>
            <w:tcBorders>
              <w:top w:val="single" w:sz="4" w:space="0" w:color="auto"/>
              <w:left w:val="single" w:sz="4" w:space="0" w:color="auto"/>
              <w:bottom w:val="single" w:sz="4" w:space="0" w:color="auto"/>
              <w:right w:val="single" w:sz="4" w:space="0" w:color="auto"/>
            </w:tcBorders>
            <w:hideMark/>
          </w:tcPr>
          <w:p w14:paraId="12B5279A"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100,0</w:t>
            </w:r>
          </w:p>
        </w:tc>
      </w:tr>
      <w:tr w:rsidR="00363D93" w:rsidRPr="004A69E9" w14:paraId="312ADD74"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4D7EECFA"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7.2.</w:t>
            </w:r>
          </w:p>
        </w:tc>
        <w:tc>
          <w:tcPr>
            <w:tcW w:w="7230" w:type="dxa"/>
            <w:tcBorders>
              <w:top w:val="single" w:sz="4" w:space="0" w:color="auto"/>
              <w:left w:val="single" w:sz="4" w:space="0" w:color="auto"/>
              <w:bottom w:val="single" w:sz="4" w:space="0" w:color="auto"/>
              <w:right w:val="single" w:sz="4" w:space="0" w:color="auto"/>
            </w:tcBorders>
            <w:hideMark/>
          </w:tcPr>
          <w:p w14:paraId="1956016C"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Уровень обеспеченности частного сектора контейнерными площадками</w:t>
            </w:r>
          </w:p>
        </w:tc>
        <w:tc>
          <w:tcPr>
            <w:tcW w:w="992" w:type="dxa"/>
            <w:tcBorders>
              <w:top w:val="single" w:sz="4" w:space="0" w:color="auto"/>
              <w:left w:val="single" w:sz="4" w:space="0" w:color="auto"/>
              <w:bottom w:val="single" w:sz="4" w:space="0" w:color="auto"/>
              <w:right w:val="single" w:sz="4" w:space="0" w:color="auto"/>
            </w:tcBorders>
            <w:hideMark/>
          </w:tcPr>
          <w:p w14:paraId="13815478"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639236F7"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40,0</w:t>
            </w:r>
          </w:p>
        </w:tc>
        <w:tc>
          <w:tcPr>
            <w:tcW w:w="1418" w:type="dxa"/>
            <w:tcBorders>
              <w:top w:val="single" w:sz="4" w:space="0" w:color="auto"/>
              <w:left w:val="single" w:sz="4" w:space="0" w:color="auto"/>
              <w:bottom w:val="single" w:sz="4" w:space="0" w:color="auto"/>
              <w:right w:val="single" w:sz="4" w:space="0" w:color="auto"/>
            </w:tcBorders>
            <w:hideMark/>
          </w:tcPr>
          <w:p w14:paraId="7B53847C"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45,0</w:t>
            </w:r>
          </w:p>
        </w:tc>
        <w:tc>
          <w:tcPr>
            <w:tcW w:w="1276" w:type="dxa"/>
            <w:tcBorders>
              <w:top w:val="single" w:sz="4" w:space="0" w:color="auto"/>
              <w:left w:val="single" w:sz="4" w:space="0" w:color="auto"/>
              <w:bottom w:val="single" w:sz="4" w:space="0" w:color="auto"/>
              <w:right w:val="single" w:sz="4" w:space="0" w:color="auto"/>
            </w:tcBorders>
            <w:hideMark/>
          </w:tcPr>
          <w:p w14:paraId="4E0E7252"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60,0</w:t>
            </w:r>
          </w:p>
        </w:tc>
        <w:tc>
          <w:tcPr>
            <w:tcW w:w="1871" w:type="dxa"/>
            <w:tcBorders>
              <w:top w:val="single" w:sz="4" w:space="0" w:color="auto"/>
              <w:left w:val="single" w:sz="4" w:space="0" w:color="auto"/>
              <w:bottom w:val="single" w:sz="4" w:space="0" w:color="auto"/>
              <w:right w:val="single" w:sz="4" w:space="0" w:color="auto"/>
            </w:tcBorders>
            <w:hideMark/>
          </w:tcPr>
          <w:p w14:paraId="1B449593"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65,0</w:t>
            </w:r>
          </w:p>
        </w:tc>
      </w:tr>
      <w:tr w:rsidR="00363D93" w:rsidRPr="004A69E9" w14:paraId="5380E340" w14:textId="77777777" w:rsidTr="004A69E9">
        <w:tc>
          <w:tcPr>
            <w:tcW w:w="567" w:type="dxa"/>
            <w:tcBorders>
              <w:top w:val="single" w:sz="4" w:space="0" w:color="auto"/>
              <w:left w:val="single" w:sz="4" w:space="0" w:color="auto"/>
              <w:bottom w:val="single" w:sz="4" w:space="0" w:color="auto"/>
              <w:right w:val="single" w:sz="4" w:space="0" w:color="auto"/>
            </w:tcBorders>
            <w:hideMark/>
          </w:tcPr>
          <w:p w14:paraId="547E75B1"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8.</w:t>
            </w:r>
          </w:p>
        </w:tc>
        <w:tc>
          <w:tcPr>
            <w:tcW w:w="13927"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75FD3E"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Улучшение санитарно-эпидемиологического состояния территории кладбищ</w:t>
            </w:r>
          </w:p>
        </w:tc>
      </w:tr>
      <w:tr w:rsidR="00363D93" w:rsidRPr="004A69E9" w14:paraId="452B79BC"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129B0324"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8.1</w:t>
            </w:r>
          </w:p>
        </w:tc>
        <w:tc>
          <w:tcPr>
            <w:tcW w:w="7230" w:type="dxa"/>
            <w:tcBorders>
              <w:top w:val="single" w:sz="4" w:space="0" w:color="auto"/>
              <w:left w:val="single" w:sz="4" w:space="0" w:color="auto"/>
              <w:bottom w:val="single" w:sz="4" w:space="0" w:color="auto"/>
              <w:right w:val="single" w:sz="4" w:space="0" w:color="auto"/>
            </w:tcBorders>
            <w:hideMark/>
          </w:tcPr>
          <w:p w14:paraId="5FD43D57"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Уровень обеспеченности контейнерными площадками</w:t>
            </w:r>
          </w:p>
        </w:tc>
        <w:tc>
          <w:tcPr>
            <w:tcW w:w="992" w:type="dxa"/>
            <w:tcBorders>
              <w:top w:val="single" w:sz="4" w:space="0" w:color="auto"/>
              <w:left w:val="single" w:sz="4" w:space="0" w:color="auto"/>
              <w:bottom w:val="single" w:sz="4" w:space="0" w:color="auto"/>
              <w:right w:val="single" w:sz="4" w:space="0" w:color="auto"/>
            </w:tcBorders>
            <w:hideMark/>
          </w:tcPr>
          <w:p w14:paraId="6C421476"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3E17D540"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65,0</w:t>
            </w:r>
          </w:p>
        </w:tc>
        <w:tc>
          <w:tcPr>
            <w:tcW w:w="1418" w:type="dxa"/>
            <w:tcBorders>
              <w:top w:val="single" w:sz="4" w:space="0" w:color="auto"/>
              <w:left w:val="single" w:sz="4" w:space="0" w:color="auto"/>
              <w:bottom w:val="single" w:sz="4" w:space="0" w:color="auto"/>
              <w:right w:val="single" w:sz="4" w:space="0" w:color="auto"/>
            </w:tcBorders>
            <w:hideMark/>
          </w:tcPr>
          <w:p w14:paraId="335CBEC2"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70,0</w:t>
            </w:r>
          </w:p>
        </w:tc>
        <w:tc>
          <w:tcPr>
            <w:tcW w:w="1276" w:type="dxa"/>
            <w:tcBorders>
              <w:top w:val="single" w:sz="4" w:space="0" w:color="auto"/>
              <w:left w:val="single" w:sz="4" w:space="0" w:color="auto"/>
              <w:bottom w:val="single" w:sz="4" w:space="0" w:color="auto"/>
              <w:right w:val="single" w:sz="4" w:space="0" w:color="auto"/>
            </w:tcBorders>
            <w:hideMark/>
          </w:tcPr>
          <w:p w14:paraId="080EEF66"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70,0</w:t>
            </w:r>
          </w:p>
        </w:tc>
        <w:tc>
          <w:tcPr>
            <w:tcW w:w="1871" w:type="dxa"/>
            <w:tcBorders>
              <w:top w:val="single" w:sz="4" w:space="0" w:color="auto"/>
              <w:left w:val="single" w:sz="4" w:space="0" w:color="auto"/>
              <w:bottom w:val="single" w:sz="4" w:space="0" w:color="auto"/>
              <w:right w:val="single" w:sz="4" w:space="0" w:color="auto"/>
            </w:tcBorders>
            <w:hideMark/>
          </w:tcPr>
          <w:p w14:paraId="4002C424"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75,0</w:t>
            </w:r>
          </w:p>
        </w:tc>
      </w:tr>
      <w:tr w:rsidR="00363D93" w:rsidRPr="004A69E9" w14:paraId="290D01E5"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2FEA0747"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8.2.</w:t>
            </w:r>
          </w:p>
        </w:tc>
        <w:tc>
          <w:tcPr>
            <w:tcW w:w="7230" w:type="dxa"/>
            <w:tcBorders>
              <w:top w:val="single" w:sz="4" w:space="0" w:color="auto"/>
              <w:left w:val="single" w:sz="4" w:space="0" w:color="auto"/>
              <w:bottom w:val="single" w:sz="4" w:space="0" w:color="auto"/>
              <w:right w:val="single" w:sz="4" w:space="0" w:color="auto"/>
            </w:tcBorders>
            <w:hideMark/>
          </w:tcPr>
          <w:p w14:paraId="4025EA70"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Количество удаленных больных, сухостойных, усыхающих и аварийных деревьев</w:t>
            </w:r>
          </w:p>
        </w:tc>
        <w:tc>
          <w:tcPr>
            <w:tcW w:w="992" w:type="dxa"/>
            <w:tcBorders>
              <w:top w:val="single" w:sz="4" w:space="0" w:color="auto"/>
              <w:left w:val="single" w:sz="4" w:space="0" w:color="auto"/>
              <w:bottom w:val="single" w:sz="4" w:space="0" w:color="auto"/>
              <w:right w:val="single" w:sz="4" w:space="0" w:color="auto"/>
            </w:tcBorders>
            <w:hideMark/>
          </w:tcPr>
          <w:p w14:paraId="099F94A5"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14:paraId="4A163C22"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14:paraId="520DB50C"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14:paraId="72E77F3F"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w:t>
            </w:r>
          </w:p>
        </w:tc>
        <w:tc>
          <w:tcPr>
            <w:tcW w:w="1871" w:type="dxa"/>
            <w:tcBorders>
              <w:top w:val="single" w:sz="4" w:space="0" w:color="auto"/>
              <w:left w:val="single" w:sz="4" w:space="0" w:color="auto"/>
              <w:bottom w:val="single" w:sz="4" w:space="0" w:color="auto"/>
              <w:right w:val="single" w:sz="4" w:space="0" w:color="auto"/>
            </w:tcBorders>
            <w:hideMark/>
          </w:tcPr>
          <w:p w14:paraId="360997B0"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w:t>
            </w:r>
          </w:p>
        </w:tc>
      </w:tr>
      <w:tr w:rsidR="00363D93" w:rsidRPr="004A69E9" w14:paraId="10902878" w14:textId="77777777" w:rsidTr="004A69E9">
        <w:tc>
          <w:tcPr>
            <w:tcW w:w="567" w:type="dxa"/>
            <w:tcBorders>
              <w:top w:val="single" w:sz="4" w:space="0" w:color="auto"/>
              <w:left w:val="single" w:sz="4" w:space="0" w:color="auto"/>
              <w:bottom w:val="single" w:sz="4" w:space="0" w:color="auto"/>
              <w:right w:val="single" w:sz="4" w:space="0" w:color="auto"/>
            </w:tcBorders>
            <w:hideMark/>
          </w:tcPr>
          <w:p w14:paraId="730E888D"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9.</w:t>
            </w:r>
          </w:p>
        </w:tc>
        <w:tc>
          <w:tcPr>
            <w:tcW w:w="13927" w:type="dxa"/>
            <w:gridSpan w:val="7"/>
            <w:tcBorders>
              <w:top w:val="single" w:sz="4" w:space="0" w:color="auto"/>
              <w:left w:val="single" w:sz="4" w:space="0" w:color="auto"/>
              <w:bottom w:val="single" w:sz="4" w:space="0" w:color="auto"/>
              <w:right w:val="single" w:sz="4" w:space="0" w:color="auto"/>
            </w:tcBorders>
            <w:hideMark/>
          </w:tcPr>
          <w:p w14:paraId="0F998BAD"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Подготовка проектов внесения изменений в документы территориального планирования, правила землепользования и застройки</w:t>
            </w:r>
          </w:p>
        </w:tc>
      </w:tr>
      <w:tr w:rsidR="00363D93" w:rsidRPr="004A69E9" w14:paraId="003D02F6" w14:textId="77777777" w:rsidTr="004A69E9">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056D350D"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9.1.</w:t>
            </w:r>
          </w:p>
        </w:tc>
        <w:tc>
          <w:tcPr>
            <w:tcW w:w="7230" w:type="dxa"/>
            <w:tcBorders>
              <w:top w:val="single" w:sz="4" w:space="0" w:color="auto"/>
              <w:left w:val="single" w:sz="4" w:space="0" w:color="auto"/>
              <w:bottom w:val="single" w:sz="4" w:space="0" w:color="auto"/>
              <w:right w:val="single" w:sz="4" w:space="0" w:color="auto"/>
            </w:tcBorders>
            <w:hideMark/>
          </w:tcPr>
          <w:p w14:paraId="4998E2B4" w14:textId="77777777" w:rsidR="00001478" w:rsidRPr="004A69E9" w:rsidRDefault="0000147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Количество проектов внесения изменений в документы территориального планирования, правила землепользования и застройки</w:t>
            </w:r>
          </w:p>
        </w:tc>
        <w:tc>
          <w:tcPr>
            <w:tcW w:w="992" w:type="dxa"/>
            <w:tcBorders>
              <w:top w:val="single" w:sz="4" w:space="0" w:color="auto"/>
              <w:left w:val="single" w:sz="4" w:space="0" w:color="auto"/>
              <w:bottom w:val="single" w:sz="4" w:space="0" w:color="auto"/>
              <w:right w:val="single" w:sz="4" w:space="0" w:color="auto"/>
            </w:tcBorders>
            <w:hideMark/>
          </w:tcPr>
          <w:p w14:paraId="093DE8F6"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14:paraId="271EE97B"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67EFCB6E" w14:textId="77777777" w:rsidR="00001478" w:rsidRPr="004A69E9"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5C1A31" w14:textId="73ECDB83" w:rsidR="00001478" w:rsidRPr="004A69E9" w:rsidRDefault="0029085F"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65C4D5" w14:textId="13ACE36D" w:rsidR="00001478" w:rsidRPr="004A69E9" w:rsidRDefault="0029085F"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r>
    </w:tbl>
    <w:p w14:paraId="3FA75A34" w14:textId="77777777" w:rsidR="00001478" w:rsidRPr="004A69E9" w:rsidRDefault="00001478" w:rsidP="00001478">
      <w:pPr>
        <w:sectPr w:rsidR="00001478" w:rsidRPr="004A69E9" w:rsidSect="009F2DC3">
          <w:pgSz w:w="16838" w:h="11906" w:orient="landscape"/>
          <w:pgMar w:top="1134" w:right="567" w:bottom="1134" w:left="1701" w:header="709" w:footer="709" w:gutter="0"/>
          <w:pgNumType w:start="1"/>
          <w:cols w:space="720"/>
          <w:docGrid w:linePitch="326"/>
        </w:sectPr>
      </w:pPr>
    </w:p>
    <w:p w14:paraId="123C57A2" w14:textId="77777777" w:rsidR="00001478" w:rsidRPr="004A69E9" w:rsidRDefault="00001478"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rPr>
        <w:lastRenderedPageBreak/>
        <w:t xml:space="preserve">3. Цель (цели) и ожидаемые результаты реализации Программы </w:t>
      </w:r>
    </w:p>
    <w:p w14:paraId="2FFAA271" w14:textId="77777777" w:rsidR="00001478" w:rsidRPr="004A69E9" w:rsidRDefault="00001478" w:rsidP="00001478">
      <w:pPr>
        <w:pStyle w:val="ad"/>
        <w:shd w:val="clear" w:color="auto" w:fill="FFFFFF" w:themeFill="background1"/>
        <w:jc w:val="center"/>
        <w:rPr>
          <w:rFonts w:ascii="Times New Roman" w:hAnsi="Times New Roman"/>
          <w:b/>
          <w:sz w:val="24"/>
          <w:szCs w:val="24"/>
        </w:rPr>
      </w:pPr>
    </w:p>
    <w:p w14:paraId="3D36928E" w14:textId="77777777" w:rsidR="00001478" w:rsidRPr="004A69E9" w:rsidRDefault="00001478"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rPr>
        <w:t>Цель (цели) программы</w:t>
      </w:r>
    </w:p>
    <w:p w14:paraId="71A132B1" w14:textId="77777777" w:rsidR="00001478" w:rsidRPr="004A69E9" w:rsidRDefault="00001478" w:rsidP="00001478">
      <w:pPr>
        <w:widowControl w:val="0"/>
        <w:shd w:val="clear" w:color="auto" w:fill="FFFFFF" w:themeFill="background1"/>
        <w:overflowPunct w:val="0"/>
        <w:autoSpaceDE w:val="0"/>
        <w:autoSpaceDN w:val="0"/>
        <w:adjustRightInd w:val="0"/>
        <w:spacing w:line="204" w:lineRule="auto"/>
        <w:ind w:left="1000" w:right="260"/>
      </w:pPr>
    </w:p>
    <w:p w14:paraId="502299B9" w14:textId="77777777" w:rsidR="00001478" w:rsidRPr="004A69E9" w:rsidRDefault="00001478" w:rsidP="00001478">
      <w:pPr>
        <w:pStyle w:val="ad"/>
        <w:shd w:val="clear" w:color="auto" w:fill="FFFFFF" w:themeFill="background1"/>
        <w:jc w:val="both"/>
        <w:rPr>
          <w:rFonts w:ascii="Times New Roman" w:hAnsi="Times New Roman"/>
          <w:sz w:val="24"/>
          <w:szCs w:val="24"/>
        </w:rPr>
      </w:pPr>
      <w:r w:rsidRPr="004A69E9">
        <w:rPr>
          <w:rFonts w:ascii="Times New Roman" w:hAnsi="Times New Roman"/>
          <w:sz w:val="24"/>
          <w:szCs w:val="24"/>
        </w:rPr>
        <w:t xml:space="preserve"> Реализация Программы направлена на достижение следующих целей:          </w:t>
      </w:r>
    </w:p>
    <w:p w14:paraId="5A703DEC" w14:textId="77777777" w:rsidR="00001478" w:rsidRPr="004A69E9" w:rsidRDefault="00001478" w:rsidP="004A69E9">
      <w:pPr>
        <w:pStyle w:val="ad"/>
        <w:shd w:val="clear" w:color="auto" w:fill="FFFFFF" w:themeFill="background1"/>
        <w:ind w:firstLine="709"/>
        <w:jc w:val="both"/>
        <w:rPr>
          <w:rFonts w:ascii="Times New Roman" w:hAnsi="Times New Roman"/>
          <w:sz w:val="24"/>
          <w:szCs w:val="24"/>
        </w:rPr>
      </w:pPr>
      <w:r w:rsidRPr="004A69E9">
        <w:rPr>
          <w:rFonts w:ascii="Times New Roman" w:hAnsi="Times New Roman"/>
          <w:sz w:val="24"/>
          <w:szCs w:val="24"/>
        </w:rPr>
        <w:t xml:space="preserve"> 1) стимулирование развития жилищного строительства.</w:t>
      </w:r>
    </w:p>
    <w:p w14:paraId="1F048045" w14:textId="77777777" w:rsidR="00001478" w:rsidRPr="004A69E9" w:rsidRDefault="00001478" w:rsidP="004A69E9">
      <w:pPr>
        <w:widowControl w:val="0"/>
        <w:shd w:val="clear" w:color="auto" w:fill="FFFFFF" w:themeFill="background1"/>
        <w:autoSpaceDE w:val="0"/>
        <w:autoSpaceDN w:val="0"/>
        <w:adjustRightInd w:val="0"/>
        <w:spacing w:line="66" w:lineRule="exact"/>
        <w:ind w:firstLine="709"/>
      </w:pPr>
    </w:p>
    <w:p w14:paraId="0AB9A25F" w14:textId="77777777" w:rsidR="00001478" w:rsidRPr="004A69E9" w:rsidRDefault="00001478" w:rsidP="004A69E9">
      <w:pPr>
        <w:widowControl w:val="0"/>
        <w:shd w:val="clear" w:color="auto" w:fill="FFFFFF" w:themeFill="background1"/>
        <w:overflowPunct w:val="0"/>
        <w:autoSpaceDE w:val="0"/>
        <w:autoSpaceDN w:val="0"/>
        <w:adjustRightInd w:val="0"/>
        <w:spacing w:line="228" w:lineRule="auto"/>
        <w:ind w:firstLine="709"/>
        <w:jc w:val="both"/>
      </w:pPr>
      <w:r w:rsidRPr="004A69E9">
        <w:t xml:space="preserve"> Основной вклад в достижение данной цели обеспечит государственная поддержка реализации проектов обеспечения инженерной инфраструктурой земельных участков, предназначенных для бесплатного предоставления семьям с тремя и более детьми, проектов по переселению граждан из аварийного жилищного фонда;</w:t>
      </w:r>
    </w:p>
    <w:p w14:paraId="0E96DF0C" w14:textId="77777777" w:rsidR="00001478" w:rsidRPr="004A69E9" w:rsidRDefault="00001478" w:rsidP="004A69E9">
      <w:pPr>
        <w:widowControl w:val="0"/>
        <w:shd w:val="clear" w:color="auto" w:fill="FFFFFF" w:themeFill="background1"/>
        <w:autoSpaceDE w:val="0"/>
        <w:autoSpaceDN w:val="0"/>
        <w:adjustRightInd w:val="0"/>
        <w:spacing w:line="66" w:lineRule="exact"/>
        <w:ind w:firstLine="709"/>
      </w:pPr>
    </w:p>
    <w:p w14:paraId="4CF77C3E" w14:textId="77777777" w:rsidR="00001478" w:rsidRPr="004A69E9" w:rsidRDefault="00001478" w:rsidP="004A69E9">
      <w:pPr>
        <w:widowControl w:val="0"/>
        <w:shd w:val="clear" w:color="auto" w:fill="FFFFFF" w:themeFill="background1"/>
        <w:overflowPunct w:val="0"/>
        <w:autoSpaceDE w:val="0"/>
        <w:autoSpaceDN w:val="0"/>
        <w:adjustRightInd w:val="0"/>
        <w:spacing w:line="204" w:lineRule="auto"/>
        <w:ind w:firstLine="709"/>
        <w:jc w:val="both"/>
      </w:pPr>
      <w:r w:rsidRPr="004A69E9">
        <w:t>2) повышение уровня газификации Тейковского муниципального района природным газом и  реализацию проектов газификации населенных пунктов, жилищного фонда и объектов социальной инфраструктуры муниципальной собственности на территории Тейковского муниципального района;</w:t>
      </w:r>
    </w:p>
    <w:p w14:paraId="4D6628CB" w14:textId="77777777" w:rsidR="00001478" w:rsidRPr="004A69E9" w:rsidRDefault="00001478" w:rsidP="004A69E9">
      <w:pPr>
        <w:shd w:val="clear" w:color="auto" w:fill="FFFFFF" w:themeFill="background1"/>
        <w:ind w:firstLine="709"/>
        <w:jc w:val="both"/>
      </w:pPr>
      <w:r w:rsidRPr="004A69E9">
        <w:t>3) поддержка платежеспособного спроса на жилье, в том числе с помощью ипотечного жилищного кредитования;</w:t>
      </w:r>
    </w:p>
    <w:p w14:paraId="6337DE84" w14:textId="77777777" w:rsidR="00001478" w:rsidRPr="004A69E9" w:rsidRDefault="00001478" w:rsidP="004A69E9">
      <w:pPr>
        <w:widowControl w:val="0"/>
        <w:shd w:val="clear" w:color="auto" w:fill="FFFFFF" w:themeFill="background1"/>
        <w:autoSpaceDE w:val="0"/>
        <w:autoSpaceDN w:val="0"/>
        <w:adjustRightInd w:val="0"/>
        <w:ind w:firstLine="709"/>
        <w:jc w:val="both"/>
        <w:rPr>
          <w:lang w:eastAsia="en-US"/>
        </w:rPr>
      </w:pPr>
      <w:r w:rsidRPr="004A69E9">
        <w:t xml:space="preserve">4) </w:t>
      </w:r>
      <w:r w:rsidRPr="004A69E9">
        <w:rPr>
          <w:lang w:eastAsia="en-US"/>
        </w:rPr>
        <w:t>улучшение технического состояния объектов ЖКХ, многоквартирных домов, обеспечение населения жилищно-коммунальными услугами;</w:t>
      </w:r>
    </w:p>
    <w:p w14:paraId="716067EF" w14:textId="77777777" w:rsidR="00001478" w:rsidRPr="004A69E9" w:rsidRDefault="00001478" w:rsidP="004A69E9">
      <w:pPr>
        <w:widowControl w:val="0"/>
        <w:shd w:val="clear" w:color="auto" w:fill="FFFFFF" w:themeFill="background1"/>
        <w:autoSpaceDE w:val="0"/>
        <w:autoSpaceDN w:val="0"/>
        <w:adjustRightInd w:val="0"/>
        <w:ind w:firstLine="709"/>
        <w:jc w:val="both"/>
        <w:rPr>
          <w:lang w:eastAsia="en-US"/>
        </w:rPr>
      </w:pPr>
      <w:r w:rsidRPr="004A69E9">
        <w:rPr>
          <w:lang w:eastAsia="en-US"/>
        </w:rPr>
        <w:t>5)  улучшение санитарно-эпидемиологического состояния территории кладбищ</w:t>
      </w:r>
    </w:p>
    <w:p w14:paraId="1A8030F1" w14:textId="77777777" w:rsidR="00001478" w:rsidRPr="004A69E9" w:rsidRDefault="00001478" w:rsidP="004A69E9">
      <w:pPr>
        <w:pStyle w:val="ad"/>
        <w:shd w:val="clear" w:color="auto" w:fill="FFFFFF" w:themeFill="background1"/>
        <w:ind w:firstLine="709"/>
        <w:jc w:val="both"/>
        <w:rPr>
          <w:rFonts w:ascii="Times New Roman" w:hAnsi="Times New Roman"/>
          <w:sz w:val="24"/>
          <w:szCs w:val="24"/>
        </w:rPr>
      </w:pPr>
      <w:r w:rsidRPr="004A69E9">
        <w:rPr>
          <w:rFonts w:ascii="Times New Roman" w:hAnsi="Times New Roman"/>
          <w:sz w:val="24"/>
          <w:szCs w:val="24"/>
        </w:rPr>
        <w:t>6) внесение изменений в документы территориального планирования, правила землепользования и застройки.</w:t>
      </w:r>
    </w:p>
    <w:p w14:paraId="42E23D6E" w14:textId="77777777" w:rsidR="00001478" w:rsidRPr="004A69E9" w:rsidRDefault="00001478" w:rsidP="004A69E9">
      <w:pPr>
        <w:pStyle w:val="ad"/>
        <w:shd w:val="clear" w:color="auto" w:fill="FFFFFF" w:themeFill="background1"/>
        <w:ind w:firstLine="709"/>
        <w:jc w:val="both"/>
        <w:rPr>
          <w:rFonts w:ascii="Times New Roman" w:hAnsi="Times New Roman"/>
          <w:sz w:val="24"/>
          <w:szCs w:val="24"/>
        </w:rPr>
      </w:pPr>
    </w:p>
    <w:p w14:paraId="7C5B816B"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5D80EB9E"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35DBEF14"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516FB492"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456F2ADE"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54CC5AB8"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3EC1170A"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109DBE71"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0E9FA66F"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1DC09857"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00A0F4EF"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39E1388F"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1043A796"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0E80D812"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7FEDF550"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66E908E7" w14:textId="77777777" w:rsidR="00001478" w:rsidRPr="004A69E9" w:rsidRDefault="00001478" w:rsidP="00001478">
      <w:pPr>
        <w:pStyle w:val="ad"/>
        <w:shd w:val="clear" w:color="auto" w:fill="FFFFFF" w:themeFill="background1"/>
        <w:jc w:val="both"/>
        <w:rPr>
          <w:rFonts w:ascii="Times New Roman" w:hAnsi="Times New Roman"/>
          <w:sz w:val="24"/>
          <w:szCs w:val="24"/>
        </w:rPr>
      </w:pPr>
    </w:p>
    <w:tbl>
      <w:tblPr>
        <w:tblW w:w="30" w:type="dxa"/>
        <w:tblInd w:w="9500" w:type="dxa"/>
        <w:tblLayout w:type="fixed"/>
        <w:tblCellMar>
          <w:left w:w="0" w:type="dxa"/>
          <w:right w:w="0" w:type="dxa"/>
        </w:tblCellMar>
        <w:tblLook w:val="00A0" w:firstRow="1" w:lastRow="0" w:firstColumn="1" w:lastColumn="0" w:noHBand="0" w:noVBand="0"/>
      </w:tblPr>
      <w:tblGrid>
        <w:gridCol w:w="30"/>
      </w:tblGrid>
      <w:tr w:rsidR="00363D93" w:rsidRPr="004A69E9" w14:paraId="5A4A009C" w14:textId="77777777" w:rsidTr="00620539">
        <w:trPr>
          <w:trHeight w:val="331"/>
        </w:trPr>
        <w:tc>
          <w:tcPr>
            <w:tcW w:w="30" w:type="dxa"/>
            <w:vAlign w:val="bottom"/>
          </w:tcPr>
          <w:p w14:paraId="15077617" w14:textId="77777777" w:rsidR="00001478" w:rsidRPr="004A69E9" w:rsidRDefault="00001478" w:rsidP="00620539">
            <w:pPr>
              <w:widowControl w:val="0"/>
              <w:shd w:val="clear" w:color="auto" w:fill="FFFFFF" w:themeFill="background1"/>
              <w:autoSpaceDE w:val="0"/>
              <w:autoSpaceDN w:val="0"/>
              <w:adjustRightInd w:val="0"/>
              <w:spacing w:line="252" w:lineRule="auto"/>
              <w:rPr>
                <w:lang w:eastAsia="en-US"/>
              </w:rPr>
            </w:pPr>
            <w:bookmarkStart w:id="5" w:name="page31"/>
            <w:bookmarkStart w:id="6" w:name="page27"/>
            <w:bookmarkStart w:id="7" w:name="page3"/>
            <w:bookmarkEnd w:id="5"/>
            <w:bookmarkEnd w:id="6"/>
            <w:bookmarkEnd w:id="7"/>
          </w:p>
        </w:tc>
      </w:tr>
    </w:tbl>
    <w:p w14:paraId="6406399C" w14:textId="77777777" w:rsidR="00001478" w:rsidRPr="004A69E9" w:rsidRDefault="00001478" w:rsidP="00001478">
      <w:pPr>
        <w:rPr>
          <w:rFonts w:ascii="Calibri" w:hAnsi="Calibri"/>
        </w:rPr>
        <w:sectPr w:rsidR="00001478" w:rsidRPr="004A69E9" w:rsidSect="009F2DC3">
          <w:pgSz w:w="11906" w:h="16838"/>
          <w:pgMar w:top="1134" w:right="851" w:bottom="1134" w:left="1701" w:header="709" w:footer="709" w:gutter="0"/>
          <w:pgNumType w:start="1"/>
          <w:cols w:space="720"/>
          <w:docGrid w:linePitch="326"/>
        </w:sectPr>
      </w:pPr>
      <w:bookmarkStart w:id="8" w:name="page5"/>
      <w:bookmarkStart w:id="9" w:name="page7"/>
      <w:bookmarkStart w:id="10" w:name="page9"/>
      <w:bookmarkStart w:id="11" w:name="page11"/>
      <w:bookmarkStart w:id="12" w:name="page13"/>
      <w:bookmarkStart w:id="13" w:name="page23"/>
      <w:bookmarkStart w:id="14" w:name="page29"/>
      <w:bookmarkStart w:id="15" w:name="page41"/>
      <w:bookmarkStart w:id="16" w:name="page43"/>
      <w:bookmarkStart w:id="17" w:name="page45"/>
      <w:bookmarkStart w:id="18" w:name="page63"/>
      <w:bookmarkEnd w:id="8"/>
      <w:bookmarkEnd w:id="9"/>
      <w:bookmarkEnd w:id="10"/>
      <w:bookmarkEnd w:id="11"/>
      <w:bookmarkEnd w:id="12"/>
      <w:bookmarkEnd w:id="13"/>
      <w:bookmarkEnd w:id="14"/>
      <w:bookmarkEnd w:id="15"/>
      <w:bookmarkEnd w:id="16"/>
      <w:bookmarkEnd w:id="17"/>
      <w:bookmarkEnd w:id="18"/>
    </w:p>
    <w:p w14:paraId="5DDD06D0" w14:textId="77777777" w:rsidR="00001478" w:rsidRPr="004A69E9" w:rsidRDefault="00001478"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rPr>
        <w:lastRenderedPageBreak/>
        <w:t>Сведения о целевых индикаторах (показателях) реализации Программы</w:t>
      </w:r>
    </w:p>
    <w:p w14:paraId="035B3E0C" w14:textId="77777777" w:rsidR="00001478" w:rsidRPr="004A69E9" w:rsidRDefault="00001478" w:rsidP="00001478">
      <w:pPr>
        <w:pStyle w:val="ad"/>
        <w:shd w:val="clear" w:color="auto" w:fill="FFFFFF" w:themeFill="background1"/>
        <w:jc w:val="center"/>
        <w:rPr>
          <w:rFonts w:ascii="Times New Roman" w:hAnsi="Times New Roman"/>
          <w:b/>
          <w:sz w:val="24"/>
          <w:szCs w:val="24"/>
        </w:rPr>
      </w:pPr>
    </w:p>
    <w:tbl>
      <w:tblPr>
        <w:tblW w:w="14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4535"/>
        <w:gridCol w:w="992"/>
        <w:gridCol w:w="1134"/>
        <w:gridCol w:w="1134"/>
        <w:gridCol w:w="1134"/>
        <w:gridCol w:w="993"/>
        <w:gridCol w:w="1134"/>
        <w:gridCol w:w="1276"/>
        <w:gridCol w:w="1278"/>
        <w:gridCol w:w="17"/>
      </w:tblGrid>
      <w:tr w:rsidR="004919ED" w:rsidRPr="004A69E9" w14:paraId="32454C13" w14:textId="23B728FE" w:rsidTr="004A69E9">
        <w:trPr>
          <w:gridAfter w:val="1"/>
          <w:wAfter w:w="17" w:type="dxa"/>
          <w:trHeight w:val="285"/>
        </w:trPr>
        <w:tc>
          <w:tcPr>
            <w:tcW w:w="851" w:type="dxa"/>
            <w:vMerge w:val="restart"/>
            <w:tcBorders>
              <w:top w:val="single" w:sz="4" w:space="0" w:color="auto"/>
              <w:left w:val="single" w:sz="4" w:space="0" w:color="auto"/>
              <w:right w:val="single" w:sz="4" w:space="0" w:color="auto"/>
            </w:tcBorders>
            <w:vAlign w:val="center"/>
          </w:tcPr>
          <w:p w14:paraId="5E67F5B9" w14:textId="77777777" w:rsidR="004919ED" w:rsidRPr="004A69E9" w:rsidRDefault="004919ED" w:rsidP="00620539">
            <w:pPr>
              <w:spacing w:line="256" w:lineRule="auto"/>
              <w:rPr>
                <w:b/>
                <w:lang w:eastAsia="en-US"/>
              </w:rPr>
            </w:pPr>
            <w:r w:rsidRPr="004A69E9">
              <w:rPr>
                <w:b/>
                <w:lang w:eastAsia="en-US"/>
              </w:rPr>
              <w:t>№ п/п</w:t>
            </w:r>
          </w:p>
        </w:tc>
        <w:tc>
          <w:tcPr>
            <w:tcW w:w="4536" w:type="dxa"/>
            <w:vMerge w:val="restart"/>
            <w:tcBorders>
              <w:top w:val="single" w:sz="4" w:space="0" w:color="auto"/>
              <w:left w:val="single" w:sz="4" w:space="0" w:color="auto"/>
              <w:right w:val="single" w:sz="4" w:space="0" w:color="auto"/>
            </w:tcBorders>
            <w:vAlign w:val="center"/>
          </w:tcPr>
          <w:p w14:paraId="554AB038" w14:textId="77777777" w:rsidR="004919ED" w:rsidRPr="004A69E9" w:rsidRDefault="004919ED" w:rsidP="00620539">
            <w:pPr>
              <w:spacing w:line="256" w:lineRule="auto"/>
              <w:jc w:val="center"/>
              <w:rPr>
                <w:b/>
                <w:lang w:eastAsia="en-US"/>
              </w:rPr>
            </w:pPr>
            <w:r w:rsidRPr="004A69E9">
              <w:rPr>
                <w:b/>
                <w:lang w:eastAsia="en-US"/>
              </w:rPr>
              <w:t>Наименование показателя</w:t>
            </w:r>
          </w:p>
        </w:tc>
        <w:tc>
          <w:tcPr>
            <w:tcW w:w="992" w:type="dxa"/>
            <w:vMerge w:val="restart"/>
            <w:tcBorders>
              <w:top w:val="single" w:sz="4" w:space="0" w:color="auto"/>
              <w:left w:val="single" w:sz="4" w:space="0" w:color="auto"/>
              <w:right w:val="single" w:sz="4" w:space="0" w:color="auto"/>
            </w:tcBorders>
            <w:vAlign w:val="center"/>
          </w:tcPr>
          <w:p w14:paraId="2D573168" w14:textId="77777777" w:rsidR="004919ED" w:rsidRPr="004A69E9" w:rsidRDefault="004919ED" w:rsidP="00620539">
            <w:pPr>
              <w:spacing w:line="256" w:lineRule="auto"/>
              <w:jc w:val="center"/>
              <w:rPr>
                <w:b/>
                <w:lang w:eastAsia="en-US"/>
              </w:rPr>
            </w:pPr>
            <w:r w:rsidRPr="004A69E9">
              <w:rPr>
                <w:b/>
                <w:lang w:eastAsia="en-US"/>
              </w:rPr>
              <w:t>Ед. изм.</w:t>
            </w:r>
          </w:p>
        </w:tc>
        <w:tc>
          <w:tcPr>
            <w:tcW w:w="8081" w:type="dxa"/>
            <w:gridSpan w:val="7"/>
            <w:tcBorders>
              <w:top w:val="single" w:sz="4" w:space="0" w:color="auto"/>
              <w:left w:val="single" w:sz="4" w:space="0" w:color="auto"/>
              <w:bottom w:val="single" w:sz="4" w:space="0" w:color="auto"/>
              <w:right w:val="single" w:sz="4" w:space="0" w:color="auto"/>
            </w:tcBorders>
            <w:vAlign w:val="center"/>
          </w:tcPr>
          <w:p w14:paraId="44AC4F7F" w14:textId="5F4B60C9" w:rsidR="004919ED" w:rsidRPr="004A69E9" w:rsidRDefault="004919ED" w:rsidP="00620539">
            <w:pPr>
              <w:pStyle w:val="ad"/>
              <w:shd w:val="clear" w:color="auto" w:fill="FFFFFF" w:themeFill="background1"/>
              <w:spacing w:line="252" w:lineRule="auto"/>
              <w:jc w:val="center"/>
              <w:rPr>
                <w:rFonts w:ascii="Times New Roman" w:hAnsi="Times New Roman"/>
                <w:b/>
                <w:sz w:val="24"/>
                <w:szCs w:val="24"/>
                <w:lang w:eastAsia="en-US"/>
              </w:rPr>
            </w:pPr>
            <w:r w:rsidRPr="004A69E9">
              <w:rPr>
                <w:rFonts w:ascii="Times New Roman" w:hAnsi="Times New Roman"/>
                <w:b/>
                <w:sz w:val="24"/>
                <w:szCs w:val="24"/>
                <w:lang w:eastAsia="en-US"/>
              </w:rPr>
              <w:t>Значения целевых индикаторов(показателей)</w:t>
            </w:r>
          </w:p>
        </w:tc>
      </w:tr>
      <w:tr w:rsidR="004919ED" w:rsidRPr="004A69E9" w14:paraId="028475CA" w14:textId="21728FF5" w:rsidTr="004A69E9">
        <w:trPr>
          <w:gridAfter w:val="1"/>
          <w:wAfter w:w="17" w:type="dxa"/>
          <w:trHeight w:val="285"/>
        </w:trPr>
        <w:tc>
          <w:tcPr>
            <w:tcW w:w="851" w:type="dxa"/>
            <w:vMerge/>
            <w:tcBorders>
              <w:left w:val="single" w:sz="4" w:space="0" w:color="auto"/>
              <w:bottom w:val="single" w:sz="4" w:space="0" w:color="auto"/>
              <w:right w:val="single" w:sz="4" w:space="0" w:color="auto"/>
            </w:tcBorders>
            <w:vAlign w:val="center"/>
            <w:hideMark/>
          </w:tcPr>
          <w:p w14:paraId="2784533D" w14:textId="77777777" w:rsidR="004919ED" w:rsidRPr="004A69E9" w:rsidRDefault="004919ED" w:rsidP="00620539">
            <w:pPr>
              <w:spacing w:line="256" w:lineRule="auto"/>
              <w:rPr>
                <w:b/>
                <w:lang w:eastAsia="en-US"/>
              </w:rPr>
            </w:pPr>
          </w:p>
        </w:tc>
        <w:tc>
          <w:tcPr>
            <w:tcW w:w="4536" w:type="dxa"/>
            <w:vMerge/>
            <w:tcBorders>
              <w:left w:val="single" w:sz="4" w:space="0" w:color="auto"/>
              <w:bottom w:val="single" w:sz="4" w:space="0" w:color="auto"/>
              <w:right w:val="single" w:sz="4" w:space="0" w:color="auto"/>
            </w:tcBorders>
            <w:vAlign w:val="center"/>
            <w:hideMark/>
          </w:tcPr>
          <w:p w14:paraId="1A7A18F0" w14:textId="77777777" w:rsidR="004919ED" w:rsidRPr="004A69E9" w:rsidRDefault="004919ED" w:rsidP="00620539">
            <w:pPr>
              <w:spacing w:line="256" w:lineRule="auto"/>
              <w:jc w:val="center"/>
              <w:rPr>
                <w:b/>
                <w:lang w:eastAsia="en-US"/>
              </w:rPr>
            </w:pPr>
          </w:p>
        </w:tc>
        <w:tc>
          <w:tcPr>
            <w:tcW w:w="992" w:type="dxa"/>
            <w:vMerge/>
            <w:tcBorders>
              <w:left w:val="single" w:sz="4" w:space="0" w:color="auto"/>
              <w:bottom w:val="single" w:sz="4" w:space="0" w:color="auto"/>
              <w:right w:val="single" w:sz="4" w:space="0" w:color="auto"/>
            </w:tcBorders>
            <w:vAlign w:val="center"/>
            <w:hideMark/>
          </w:tcPr>
          <w:p w14:paraId="591B777E" w14:textId="77777777" w:rsidR="004919ED" w:rsidRPr="004A69E9" w:rsidRDefault="004919ED" w:rsidP="00620539">
            <w:pPr>
              <w:spacing w:line="256" w:lineRule="auto"/>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DC4017B" w14:textId="21E15894" w:rsidR="004919ED" w:rsidRPr="004A69E9" w:rsidRDefault="004919ED" w:rsidP="00620539">
            <w:pPr>
              <w:pStyle w:val="ad"/>
              <w:shd w:val="clear" w:color="auto" w:fill="FFFFFF" w:themeFill="background1"/>
              <w:spacing w:line="252" w:lineRule="auto"/>
              <w:jc w:val="center"/>
              <w:rPr>
                <w:rFonts w:ascii="Times New Roman" w:hAnsi="Times New Roman"/>
                <w:b/>
                <w:sz w:val="24"/>
                <w:szCs w:val="24"/>
                <w:lang w:eastAsia="en-US"/>
              </w:rPr>
            </w:pPr>
            <w:r w:rsidRPr="004A69E9">
              <w:rPr>
                <w:rFonts w:ascii="Times New Roman" w:hAnsi="Times New Roman"/>
                <w:b/>
                <w:sz w:val="24"/>
                <w:szCs w:val="24"/>
                <w:lang w:eastAsia="en-US"/>
              </w:rPr>
              <w:t>20</w:t>
            </w:r>
            <w:r w:rsidR="007311E4" w:rsidRPr="004A69E9">
              <w:rPr>
                <w:rFonts w:ascii="Times New Roman" w:hAnsi="Times New Roman"/>
                <w:b/>
                <w:sz w:val="24"/>
                <w:szCs w:val="24"/>
                <w:lang w:eastAsia="en-US"/>
              </w:rPr>
              <w:t>22</w:t>
            </w:r>
            <w:r w:rsidRPr="004A69E9">
              <w:rPr>
                <w:rFonts w:ascii="Times New Roman" w:hAnsi="Times New Roman"/>
                <w:b/>
                <w:sz w:val="24"/>
                <w:szCs w:val="24"/>
                <w:lang w:eastAsia="en-US"/>
              </w:rPr>
              <w:t>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7983F5" w14:textId="45E27C1D" w:rsidR="004919ED" w:rsidRPr="004A69E9" w:rsidRDefault="004919ED" w:rsidP="00620539">
            <w:pPr>
              <w:pStyle w:val="ad"/>
              <w:shd w:val="clear" w:color="auto" w:fill="FFFFFF" w:themeFill="background1"/>
              <w:spacing w:line="252" w:lineRule="auto"/>
              <w:jc w:val="center"/>
              <w:rPr>
                <w:rFonts w:ascii="Times New Roman" w:hAnsi="Times New Roman"/>
                <w:b/>
                <w:sz w:val="24"/>
                <w:szCs w:val="24"/>
                <w:lang w:eastAsia="en-US"/>
              </w:rPr>
            </w:pPr>
            <w:r w:rsidRPr="004A69E9">
              <w:rPr>
                <w:rFonts w:ascii="Times New Roman" w:hAnsi="Times New Roman"/>
                <w:b/>
                <w:sz w:val="24"/>
                <w:szCs w:val="24"/>
                <w:lang w:eastAsia="en-US"/>
              </w:rPr>
              <w:t>202</w:t>
            </w:r>
            <w:r w:rsidR="007311E4" w:rsidRPr="004A69E9">
              <w:rPr>
                <w:rFonts w:ascii="Times New Roman" w:hAnsi="Times New Roman"/>
                <w:b/>
                <w:sz w:val="24"/>
                <w:szCs w:val="24"/>
                <w:lang w:eastAsia="en-US"/>
              </w:rPr>
              <w:t>3</w:t>
            </w:r>
            <w:r w:rsidRPr="004A69E9">
              <w:rPr>
                <w:rFonts w:ascii="Times New Roman" w:hAnsi="Times New Roman"/>
                <w:b/>
                <w:sz w:val="24"/>
                <w:szCs w:val="24"/>
                <w:lang w:eastAsia="en-US"/>
              </w:rPr>
              <w:t>г. (оценка)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C8114A" w14:textId="18E5FADD" w:rsidR="004919ED" w:rsidRPr="004A69E9" w:rsidRDefault="004919ED" w:rsidP="00620539">
            <w:pPr>
              <w:pStyle w:val="ad"/>
              <w:shd w:val="clear" w:color="auto" w:fill="FFFFFF" w:themeFill="background1"/>
              <w:spacing w:line="252" w:lineRule="auto"/>
              <w:jc w:val="center"/>
              <w:rPr>
                <w:rFonts w:ascii="Times New Roman" w:hAnsi="Times New Roman"/>
                <w:b/>
                <w:sz w:val="24"/>
                <w:szCs w:val="24"/>
                <w:lang w:eastAsia="en-US"/>
              </w:rPr>
            </w:pPr>
            <w:r w:rsidRPr="004A69E9">
              <w:rPr>
                <w:rFonts w:ascii="Times New Roman" w:hAnsi="Times New Roman"/>
                <w:b/>
                <w:sz w:val="24"/>
                <w:szCs w:val="24"/>
                <w:lang w:eastAsia="en-US"/>
              </w:rPr>
              <w:t>202</w:t>
            </w:r>
            <w:r w:rsidR="007311E4" w:rsidRPr="004A69E9">
              <w:rPr>
                <w:rFonts w:ascii="Times New Roman" w:hAnsi="Times New Roman"/>
                <w:b/>
                <w:sz w:val="24"/>
                <w:szCs w:val="24"/>
                <w:lang w:eastAsia="en-US"/>
              </w:rPr>
              <w:t>4</w:t>
            </w:r>
            <w:r w:rsidRPr="004A69E9">
              <w:rPr>
                <w:rFonts w:ascii="Times New Roman" w:hAnsi="Times New Roman"/>
                <w:b/>
                <w:sz w:val="24"/>
                <w:szCs w:val="24"/>
                <w:lang w:eastAsia="en-US"/>
              </w:rPr>
              <w:t>г.</w:t>
            </w:r>
          </w:p>
        </w:tc>
        <w:tc>
          <w:tcPr>
            <w:tcW w:w="993" w:type="dxa"/>
            <w:tcBorders>
              <w:top w:val="single" w:sz="4" w:space="0" w:color="auto"/>
              <w:left w:val="single" w:sz="4" w:space="0" w:color="auto"/>
              <w:bottom w:val="single" w:sz="4" w:space="0" w:color="auto"/>
              <w:right w:val="single" w:sz="4" w:space="0" w:color="auto"/>
            </w:tcBorders>
            <w:vAlign w:val="center"/>
          </w:tcPr>
          <w:p w14:paraId="314C2212" w14:textId="27D23528" w:rsidR="004919ED" w:rsidRPr="004A69E9" w:rsidRDefault="004919ED" w:rsidP="00620539">
            <w:pPr>
              <w:pStyle w:val="ad"/>
              <w:shd w:val="clear" w:color="auto" w:fill="FFFFFF" w:themeFill="background1"/>
              <w:spacing w:line="252" w:lineRule="auto"/>
              <w:jc w:val="center"/>
              <w:rPr>
                <w:rFonts w:ascii="Times New Roman" w:hAnsi="Times New Roman"/>
                <w:b/>
                <w:sz w:val="24"/>
                <w:szCs w:val="24"/>
                <w:lang w:eastAsia="en-US"/>
              </w:rPr>
            </w:pPr>
            <w:r w:rsidRPr="004A69E9">
              <w:rPr>
                <w:rFonts w:ascii="Times New Roman" w:hAnsi="Times New Roman"/>
                <w:b/>
                <w:sz w:val="24"/>
                <w:szCs w:val="24"/>
                <w:lang w:eastAsia="en-US"/>
              </w:rPr>
              <w:t>202</w:t>
            </w:r>
            <w:r w:rsidR="007311E4" w:rsidRPr="004A69E9">
              <w:rPr>
                <w:rFonts w:ascii="Times New Roman" w:hAnsi="Times New Roman"/>
                <w:b/>
                <w:sz w:val="24"/>
                <w:szCs w:val="24"/>
                <w:lang w:eastAsia="en-US"/>
              </w:rPr>
              <w:t>5</w:t>
            </w:r>
            <w:r w:rsidRPr="004A69E9">
              <w:rPr>
                <w:rFonts w:ascii="Times New Roman" w:hAnsi="Times New Roman"/>
                <w:b/>
                <w:sz w:val="24"/>
                <w:szCs w:val="24"/>
                <w:lang w:eastAsia="en-US"/>
              </w:rPr>
              <w:t>г.</w:t>
            </w:r>
          </w:p>
        </w:tc>
        <w:tc>
          <w:tcPr>
            <w:tcW w:w="1134" w:type="dxa"/>
            <w:tcBorders>
              <w:top w:val="single" w:sz="4" w:space="0" w:color="auto"/>
              <w:left w:val="single" w:sz="4" w:space="0" w:color="auto"/>
              <w:bottom w:val="single" w:sz="4" w:space="0" w:color="auto"/>
              <w:right w:val="single" w:sz="4" w:space="0" w:color="auto"/>
            </w:tcBorders>
            <w:vAlign w:val="center"/>
          </w:tcPr>
          <w:p w14:paraId="50C3CC61" w14:textId="38423BF5" w:rsidR="004919ED" w:rsidRPr="004A69E9" w:rsidRDefault="004919ED" w:rsidP="00620539">
            <w:pPr>
              <w:pStyle w:val="ad"/>
              <w:shd w:val="clear" w:color="auto" w:fill="FFFFFF" w:themeFill="background1"/>
              <w:spacing w:line="252" w:lineRule="auto"/>
              <w:jc w:val="center"/>
              <w:rPr>
                <w:rFonts w:ascii="Times New Roman" w:hAnsi="Times New Roman"/>
                <w:b/>
                <w:sz w:val="24"/>
                <w:szCs w:val="24"/>
                <w:lang w:eastAsia="en-US"/>
              </w:rPr>
            </w:pPr>
            <w:r w:rsidRPr="004A69E9">
              <w:rPr>
                <w:rFonts w:ascii="Times New Roman" w:hAnsi="Times New Roman"/>
                <w:b/>
                <w:sz w:val="24"/>
                <w:szCs w:val="24"/>
                <w:lang w:eastAsia="en-US"/>
              </w:rPr>
              <w:t>202</w:t>
            </w:r>
            <w:r w:rsidR="007311E4" w:rsidRPr="004A69E9">
              <w:rPr>
                <w:rFonts w:ascii="Times New Roman" w:hAnsi="Times New Roman"/>
                <w:b/>
                <w:sz w:val="24"/>
                <w:szCs w:val="24"/>
                <w:lang w:eastAsia="en-US"/>
              </w:rPr>
              <w:t>6</w:t>
            </w:r>
            <w:r w:rsidRPr="004A69E9">
              <w:rPr>
                <w:rFonts w:ascii="Times New Roman" w:hAnsi="Times New Roman"/>
                <w:b/>
                <w:sz w:val="24"/>
                <w:szCs w:val="24"/>
                <w:lang w:eastAsia="en-US"/>
              </w:rPr>
              <w:t>г.</w:t>
            </w:r>
          </w:p>
        </w:tc>
        <w:tc>
          <w:tcPr>
            <w:tcW w:w="1276" w:type="dxa"/>
            <w:tcBorders>
              <w:top w:val="single" w:sz="4" w:space="0" w:color="auto"/>
              <w:left w:val="single" w:sz="4" w:space="0" w:color="auto"/>
              <w:bottom w:val="single" w:sz="4" w:space="0" w:color="auto"/>
              <w:right w:val="single" w:sz="4" w:space="0" w:color="auto"/>
            </w:tcBorders>
          </w:tcPr>
          <w:p w14:paraId="62AD0021" w14:textId="77777777" w:rsidR="004919ED" w:rsidRPr="004A69E9" w:rsidRDefault="004919ED" w:rsidP="00620539">
            <w:pPr>
              <w:pStyle w:val="ad"/>
              <w:shd w:val="clear" w:color="auto" w:fill="FFFFFF" w:themeFill="background1"/>
              <w:spacing w:line="252" w:lineRule="auto"/>
              <w:jc w:val="center"/>
              <w:rPr>
                <w:rFonts w:ascii="Times New Roman" w:hAnsi="Times New Roman"/>
                <w:b/>
                <w:sz w:val="24"/>
                <w:szCs w:val="24"/>
                <w:lang w:eastAsia="en-US"/>
              </w:rPr>
            </w:pPr>
          </w:p>
          <w:p w14:paraId="0FB1E8D0" w14:textId="6EF56970" w:rsidR="004919ED" w:rsidRPr="004A69E9" w:rsidRDefault="004919ED" w:rsidP="00620539">
            <w:pPr>
              <w:pStyle w:val="ad"/>
              <w:shd w:val="clear" w:color="auto" w:fill="FFFFFF" w:themeFill="background1"/>
              <w:spacing w:line="252" w:lineRule="auto"/>
              <w:jc w:val="center"/>
              <w:rPr>
                <w:rFonts w:ascii="Times New Roman" w:hAnsi="Times New Roman"/>
                <w:b/>
                <w:sz w:val="24"/>
                <w:szCs w:val="24"/>
                <w:lang w:eastAsia="en-US"/>
              </w:rPr>
            </w:pPr>
            <w:r w:rsidRPr="004A69E9">
              <w:rPr>
                <w:rFonts w:ascii="Times New Roman" w:hAnsi="Times New Roman"/>
                <w:b/>
                <w:sz w:val="24"/>
                <w:szCs w:val="24"/>
                <w:lang w:eastAsia="en-US"/>
              </w:rPr>
              <w:t>202</w:t>
            </w:r>
            <w:r w:rsidR="007311E4" w:rsidRPr="004A69E9">
              <w:rPr>
                <w:rFonts w:ascii="Times New Roman" w:hAnsi="Times New Roman"/>
                <w:b/>
                <w:sz w:val="24"/>
                <w:szCs w:val="24"/>
                <w:lang w:eastAsia="en-US"/>
              </w:rPr>
              <w:t>7</w:t>
            </w:r>
            <w:r w:rsidRPr="004A69E9">
              <w:rPr>
                <w:rFonts w:ascii="Times New Roman" w:hAnsi="Times New Roman"/>
                <w:b/>
                <w:sz w:val="24"/>
                <w:szCs w:val="24"/>
                <w:lang w:eastAsia="en-US"/>
              </w:rPr>
              <w:t>г.</w:t>
            </w:r>
          </w:p>
        </w:tc>
        <w:tc>
          <w:tcPr>
            <w:tcW w:w="1276" w:type="dxa"/>
            <w:tcBorders>
              <w:top w:val="single" w:sz="4" w:space="0" w:color="auto"/>
              <w:left w:val="single" w:sz="4" w:space="0" w:color="auto"/>
              <w:bottom w:val="single" w:sz="4" w:space="0" w:color="auto"/>
              <w:right w:val="single" w:sz="4" w:space="0" w:color="auto"/>
            </w:tcBorders>
          </w:tcPr>
          <w:p w14:paraId="73DBD3C1" w14:textId="77777777" w:rsidR="004919ED" w:rsidRPr="004A69E9" w:rsidRDefault="004919ED" w:rsidP="00620539">
            <w:pPr>
              <w:pStyle w:val="ad"/>
              <w:shd w:val="clear" w:color="auto" w:fill="FFFFFF" w:themeFill="background1"/>
              <w:spacing w:line="252" w:lineRule="auto"/>
              <w:jc w:val="center"/>
              <w:rPr>
                <w:rFonts w:ascii="Times New Roman" w:hAnsi="Times New Roman"/>
                <w:b/>
                <w:sz w:val="24"/>
                <w:szCs w:val="24"/>
                <w:lang w:eastAsia="en-US"/>
              </w:rPr>
            </w:pPr>
          </w:p>
          <w:p w14:paraId="43097528" w14:textId="04807A08" w:rsidR="004919ED" w:rsidRPr="004A69E9" w:rsidRDefault="004919ED" w:rsidP="00620539">
            <w:pPr>
              <w:pStyle w:val="ad"/>
              <w:shd w:val="clear" w:color="auto" w:fill="FFFFFF" w:themeFill="background1"/>
              <w:spacing w:line="252" w:lineRule="auto"/>
              <w:jc w:val="center"/>
              <w:rPr>
                <w:rFonts w:ascii="Times New Roman" w:hAnsi="Times New Roman"/>
                <w:b/>
                <w:sz w:val="24"/>
                <w:szCs w:val="24"/>
                <w:lang w:eastAsia="en-US"/>
              </w:rPr>
            </w:pPr>
            <w:r w:rsidRPr="004A69E9">
              <w:rPr>
                <w:rFonts w:ascii="Times New Roman" w:hAnsi="Times New Roman"/>
                <w:b/>
                <w:sz w:val="24"/>
                <w:szCs w:val="24"/>
                <w:lang w:eastAsia="en-US"/>
              </w:rPr>
              <w:t>202</w:t>
            </w:r>
            <w:r w:rsidR="007311E4" w:rsidRPr="004A69E9">
              <w:rPr>
                <w:rFonts w:ascii="Times New Roman" w:hAnsi="Times New Roman"/>
                <w:b/>
                <w:sz w:val="24"/>
                <w:szCs w:val="24"/>
                <w:lang w:eastAsia="en-US"/>
              </w:rPr>
              <w:t>8</w:t>
            </w:r>
            <w:r w:rsidRPr="004A69E9">
              <w:rPr>
                <w:rFonts w:ascii="Times New Roman" w:hAnsi="Times New Roman"/>
                <w:b/>
                <w:sz w:val="24"/>
                <w:szCs w:val="24"/>
                <w:lang w:eastAsia="en-US"/>
              </w:rPr>
              <w:t>г.</w:t>
            </w:r>
          </w:p>
        </w:tc>
      </w:tr>
      <w:tr w:rsidR="004919ED" w:rsidRPr="004A69E9" w14:paraId="7A9094D9" w14:textId="5CE0607D" w:rsidTr="004A69E9">
        <w:tc>
          <w:tcPr>
            <w:tcW w:w="851" w:type="dxa"/>
            <w:tcBorders>
              <w:top w:val="single" w:sz="4" w:space="0" w:color="auto"/>
              <w:left w:val="single" w:sz="4" w:space="0" w:color="auto"/>
              <w:bottom w:val="single" w:sz="4" w:space="0" w:color="auto"/>
              <w:right w:val="single" w:sz="4" w:space="0" w:color="auto"/>
            </w:tcBorders>
            <w:hideMark/>
          </w:tcPr>
          <w:p w14:paraId="2EA783FA"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13626" w:type="dxa"/>
            <w:gridSpan w:val="10"/>
            <w:tcBorders>
              <w:top w:val="single" w:sz="4" w:space="0" w:color="auto"/>
              <w:left w:val="single" w:sz="4" w:space="0" w:color="auto"/>
              <w:bottom w:val="single" w:sz="4" w:space="0" w:color="auto"/>
              <w:right w:val="single" w:sz="4" w:space="0" w:color="auto"/>
            </w:tcBorders>
          </w:tcPr>
          <w:p w14:paraId="26E276E6" w14:textId="62898D77"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Стимулирование жилищного строительства</w:t>
            </w:r>
          </w:p>
        </w:tc>
      </w:tr>
      <w:tr w:rsidR="004919ED" w:rsidRPr="004A69E9" w14:paraId="6235D88A" w14:textId="58F82713"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hideMark/>
          </w:tcPr>
          <w:p w14:paraId="17AB40A5"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hideMark/>
          </w:tcPr>
          <w:p w14:paraId="1FDBBE81" w14:textId="77777777"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Годовой объем ввода жилья</w:t>
            </w:r>
          </w:p>
        </w:tc>
        <w:tc>
          <w:tcPr>
            <w:tcW w:w="992" w:type="dxa"/>
            <w:tcBorders>
              <w:top w:val="single" w:sz="4" w:space="0" w:color="auto"/>
              <w:left w:val="single" w:sz="4" w:space="0" w:color="auto"/>
              <w:bottom w:val="single" w:sz="4" w:space="0" w:color="auto"/>
              <w:right w:val="single" w:sz="4" w:space="0" w:color="auto"/>
            </w:tcBorders>
            <w:hideMark/>
          </w:tcPr>
          <w:p w14:paraId="4C28160E"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кв. м</w:t>
            </w:r>
          </w:p>
        </w:tc>
        <w:tc>
          <w:tcPr>
            <w:tcW w:w="1134" w:type="dxa"/>
            <w:tcBorders>
              <w:top w:val="single" w:sz="4" w:space="0" w:color="auto"/>
              <w:left w:val="single" w:sz="4" w:space="0" w:color="auto"/>
              <w:bottom w:val="single" w:sz="4" w:space="0" w:color="auto"/>
              <w:right w:val="single" w:sz="4" w:space="0" w:color="auto"/>
            </w:tcBorders>
          </w:tcPr>
          <w:p w14:paraId="38E303F5" w14:textId="26778E68" w:rsidR="004919ED" w:rsidRPr="004A69E9" w:rsidRDefault="00C9330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3403</w:t>
            </w:r>
          </w:p>
        </w:tc>
        <w:tc>
          <w:tcPr>
            <w:tcW w:w="1134" w:type="dxa"/>
            <w:tcBorders>
              <w:top w:val="single" w:sz="4" w:space="0" w:color="auto"/>
              <w:left w:val="single" w:sz="4" w:space="0" w:color="auto"/>
              <w:bottom w:val="single" w:sz="4" w:space="0" w:color="auto"/>
              <w:right w:val="single" w:sz="4" w:space="0" w:color="auto"/>
            </w:tcBorders>
            <w:hideMark/>
          </w:tcPr>
          <w:p w14:paraId="781BA4EB" w14:textId="741C6897" w:rsidR="004919ED" w:rsidRPr="004A69E9" w:rsidRDefault="00C9330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900,8</w:t>
            </w:r>
          </w:p>
        </w:tc>
        <w:tc>
          <w:tcPr>
            <w:tcW w:w="1134" w:type="dxa"/>
            <w:tcBorders>
              <w:top w:val="single" w:sz="4" w:space="0" w:color="auto"/>
              <w:left w:val="single" w:sz="4" w:space="0" w:color="auto"/>
              <w:bottom w:val="single" w:sz="4" w:space="0" w:color="auto"/>
              <w:right w:val="single" w:sz="4" w:space="0" w:color="auto"/>
            </w:tcBorders>
            <w:hideMark/>
          </w:tcPr>
          <w:p w14:paraId="5792C02F"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2000</w:t>
            </w:r>
          </w:p>
        </w:tc>
        <w:tc>
          <w:tcPr>
            <w:tcW w:w="993" w:type="dxa"/>
            <w:tcBorders>
              <w:top w:val="single" w:sz="4" w:space="0" w:color="auto"/>
              <w:left w:val="single" w:sz="4" w:space="0" w:color="auto"/>
              <w:bottom w:val="single" w:sz="4" w:space="0" w:color="auto"/>
              <w:right w:val="single" w:sz="4" w:space="0" w:color="auto"/>
            </w:tcBorders>
          </w:tcPr>
          <w:p w14:paraId="33E3ABCF"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2000</w:t>
            </w:r>
          </w:p>
        </w:tc>
        <w:tc>
          <w:tcPr>
            <w:tcW w:w="1134" w:type="dxa"/>
            <w:tcBorders>
              <w:top w:val="single" w:sz="4" w:space="0" w:color="auto"/>
              <w:left w:val="single" w:sz="4" w:space="0" w:color="auto"/>
              <w:bottom w:val="single" w:sz="4" w:space="0" w:color="auto"/>
              <w:right w:val="single" w:sz="4" w:space="0" w:color="auto"/>
            </w:tcBorders>
            <w:hideMark/>
          </w:tcPr>
          <w:p w14:paraId="4042EAC8"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2000</w:t>
            </w:r>
          </w:p>
        </w:tc>
        <w:tc>
          <w:tcPr>
            <w:tcW w:w="1276" w:type="dxa"/>
            <w:tcBorders>
              <w:top w:val="single" w:sz="4" w:space="0" w:color="auto"/>
              <w:left w:val="single" w:sz="4" w:space="0" w:color="auto"/>
              <w:bottom w:val="single" w:sz="4" w:space="0" w:color="auto"/>
              <w:right w:val="single" w:sz="4" w:space="0" w:color="auto"/>
            </w:tcBorders>
          </w:tcPr>
          <w:p w14:paraId="6AB22095" w14:textId="1DD7C53D"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2000</w:t>
            </w:r>
          </w:p>
        </w:tc>
        <w:tc>
          <w:tcPr>
            <w:tcW w:w="1276" w:type="dxa"/>
            <w:tcBorders>
              <w:top w:val="single" w:sz="4" w:space="0" w:color="auto"/>
              <w:left w:val="single" w:sz="4" w:space="0" w:color="auto"/>
              <w:bottom w:val="single" w:sz="4" w:space="0" w:color="auto"/>
              <w:right w:val="single" w:sz="4" w:space="0" w:color="auto"/>
            </w:tcBorders>
          </w:tcPr>
          <w:p w14:paraId="42FFF5B8" w14:textId="4D7ECD10" w:rsidR="004919ED" w:rsidRPr="004A69E9" w:rsidRDefault="008167C1"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2000</w:t>
            </w:r>
          </w:p>
        </w:tc>
      </w:tr>
      <w:tr w:rsidR="004919ED" w:rsidRPr="004A69E9" w14:paraId="70A4A06F" w14:textId="70826A4F"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hideMark/>
          </w:tcPr>
          <w:p w14:paraId="46C116D3"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hideMark/>
          </w:tcPr>
          <w:p w14:paraId="78957DAE" w14:textId="77777777"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Удельный вес введенной общей площади жилых домов по отношению к общей площади жилищного фонда</w:t>
            </w:r>
          </w:p>
        </w:tc>
        <w:tc>
          <w:tcPr>
            <w:tcW w:w="992" w:type="dxa"/>
            <w:tcBorders>
              <w:top w:val="single" w:sz="4" w:space="0" w:color="auto"/>
              <w:left w:val="single" w:sz="4" w:space="0" w:color="auto"/>
              <w:bottom w:val="single" w:sz="4" w:space="0" w:color="auto"/>
              <w:right w:val="single" w:sz="4" w:space="0" w:color="auto"/>
            </w:tcBorders>
            <w:hideMark/>
          </w:tcPr>
          <w:p w14:paraId="1A038508"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1413514F" w14:textId="52A6F540"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r w:rsidR="00FC4B32" w:rsidRPr="004A69E9">
              <w:rPr>
                <w:rFonts w:ascii="Times New Roman" w:hAnsi="Times New Roman"/>
                <w:sz w:val="24"/>
                <w:szCs w:val="24"/>
                <w:lang w:eastAsia="en-US"/>
              </w:rPr>
              <w:t>99</w:t>
            </w:r>
          </w:p>
        </w:tc>
        <w:tc>
          <w:tcPr>
            <w:tcW w:w="1134" w:type="dxa"/>
            <w:tcBorders>
              <w:top w:val="single" w:sz="4" w:space="0" w:color="auto"/>
              <w:left w:val="single" w:sz="4" w:space="0" w:color="auto"/>
              <w:bottom w:val="single" w:sz="4" w:space="0" w:color="auto"/>
              <w:right w:val="single" w:sz="4" w:space="0" w:color="auto"/>
            </w:tcBorders>
            <w:hideMark/>
          </w:tcPr>
          <w:p w14:paraId="44230F87" w14:textId="6A1B716A"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0,4</w:t>
            </w:r>
            <w:r w:rsidR="00FC4B32" w:rsidRPr="004A69E9">
              <w:rPr>
                <w:rFonts w:ascii="Times New Roman" w:hAnsi="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101780FE"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0,42</w:t>
            </w:r>
          </w:p>
        </w:tc>
        <w:tc>
          <w:tcPr>
            <w:tcW w:w="993" w:type="dxa"/>
            <w:tcBorders>
              <w:top w:val="single" w:sz="4" w:space="0" w:color="auto"/>
              <w:left w:val="single" w:sz="4" w:space="0" w:color="auto"/>
              <w:bottom w:val="single" w:sz="4" w:space="0" w:color="auto"/>
              <w:right w:val="single" w:sz="4" w:space="0" w:color="auto"/>
            </w:tcBorders>
          </w:tcPr>
          <w:p w14:paraId="70BC46AB"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0,44</w:t>
            </w:r>
          </w:p>
        </w:tc>
        <w:tc>
          <w:tcPr>
            <w:tcW w:w="1134" w:type="dxa"/>
            <w:tcBorders>
              <w:top w:val="single" w:sz="4" w:space="0" w:color="auto"/>
              <w:left w:val="single" w:sz="4" w:space="0" w:color="auto"/>
              <w:bottom w:val="single" w:sz="4" w:space="0" w:color="auto"/>
              <w:right w:val="single" w:sz="4" w:space="0" w:color="auto"/>
            </w:tcBorders>
            <w:hideMark/>
          </w:tcPr>
          <w:p w14:paraId="01F00962"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0,46</w:t>
            </w:r>
          </w:p>
        </w:tc>
        <w:tc>
          <w:tcPr>
            <w:tcW w:w="1276" w:type="dxa"/>
            <w:tcBorders>
              <w:top w:val="single" w:sz="4" w:space="0" w:color="auto"/>
              <w:left w:val="single" w:sz="4" w:space="0" w:color="auto"/>
              <w:bottom w:val="single" w:sz="4" w:space="0" w:color="auto"/>
              <w:right w:val="single" w:sz="4" w:space="0" w:color="auto"/>
            </w:tcBorders>
          </w:tcPr>
          <w:p w14:paraId="58EE6012" w14:textId="444CE8D0"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0,48</w:t>
            </w:r>
          </w:p>
        </w:tc>
        <w:tc>
          <w:tcPr>
            <w:tcW w:w="1276" w:type="dxa"/>
            <w:tcBorders>
              <w:top w:val="single" w:sz="4" w:space="0" w:color="auto"/>
              <w:left w:val="single" w:sz="4" w:space="0" w:color="auto"/>
              <w:bottom w:val="single" w:sz="4" w:space="0" w:color="auto"/>
              <w:right w:val="single" w:sz="4" w:space="0" w:color="auto"/>
            </w:tcBorders>
          </w:tcPr>
          <w:p w14:paraId="56354A11" w14:textId="0B82188B" w:rsidR="004919ED" w:rsidRPr="004A69E9" w:rsidRDefault="008167C1"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0,50</w:t>
            </w:r>
          </w:p>
        </w:tc>
      </w:tr>
      <w:tr w:rsidR="004919ED" w:rsidRPr="004A69E9" w14:paraId="45DCF2D7" w14:textId="55674145"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hideMark/>
          </w:tcPr>
          <w:p w14:paraId="76ABA621"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1.3</w:t>
            </w:r>
          </w:p>
        </w:tc>
        <w:tc>
          <w:tcPr>
            <w:tcW w:w="4536" w:type="dxa"/>
            <w:tcBorders>
              <w:top w:val="single" w:sz="4" w:space="0" w:color="auto"/>
              <w:left w:val="single" w:sz="4" w:space="0" w:color="auto"/>
              <w:bottom w:val="single" w:sz="4" w:space="0" w:color="auto"/>
              <w:right w:val="single" w:sz="4" w:space="0" w:color="auto"/>
            </w:tcBorders>
            <w:hideMark/>
          </w:tcPr>
          <w:p w14:paraId="32112EA9" w14:textId="77777777"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Доля многоквартирных домов, признанных в установленном порядке аварийными</w:t>
            </w:r>
          </w:p>
        </w:tc>
        <w:tc>
          <w:tcPr>
            <w:tcW w:w="992" w:type="dxa"/>
            <w:tcBorders>
              <w:top w:val="single" w:sz="4" w:space="0" w:color="auto"/>
              <w:left w:val="single" w:sz="4" w:space="0" w:color="auto"/>
              <w:bottom w:val="single" w:sz="4" w:space="0" w:color="auto"/>
              <w:right w:val="single" w:sz="4" w:space="0" w:color="auto"/>
            </w:tcBorders>
            <w:hideMark/>
          </w:tcPr>
          <w:p w14:paraId="5837C7CF"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6EF935CD"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0,0064</w:t>
            </w:r>
          </w:p>
        </w:tc>
        <w:tc>
          <w:tcPr>
            <w:tcW w:w="1134" w:type="dxa"/>
            <w:tcBorders>
              <w:top w:val="single" w:sz="4" w:space="0" w:color="auto"/>
              <w:left w:val="single" w:sz="4" w:space="0" w:color="auto"/>
              <w:bottom w:val="single" w:sz="4" w:space="0" w:color="auto"/>
              <w:right w:val="single" w:sz="4" w:space="0" w:color="auto"/>
            </w:tcBorders>
            <w:hideMark/>
          </w:tcPr>
          <w:p w14:paraId="6991DF00"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0,0064</w:t>
            </w:r>
          </w:p>
        </w:tc>
        <w:tc>
          <w:tcPr>
            <w:tcW w:w="1134" w:type="dxa"/>
            <w:tcBorders>
              <w:top w:val="single" w:sz="4" w:space="0" w:color="auto"/>
              <w:left w:val="single" w:sz="4" w:space="0" w:color="auto"/>
              <w:bottom w:val="single" w:sz="4" w:space="0" w:color="auto"/>
              <w:right w:val="single" w:sz="4" w:space="0" w:color="auto"/>
            </w:tcBorders>
            <w:hideMark/>
          </w:tcPr>
          <w:p w14:paraId="1C24E1A3"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0,0064</w:t>
            </w:r>
          </w:p>
        </w:tc>
        <w:tc>
          <w:tcPr>
            <w:tcW w:w="993" w:type="dxa"/>
            <w:tcBorders>
              <w:top w:val="single" w:sz="4" w:space="0" w:color="auto"/>
              <w:left w:val="single" w:sz="4" w:space="0" w:color="auto"/>
              <w:bottom w:val="single" w:sz="4" w:space="0" w:color="auto"/>
              <w:right w:val="single" w:sz="4" w:space="0" w:color="auto"/>
            </w:tcBorders>
          </w:tcPr>
          <w:p w14:paraId="4DF0ED80"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0,0064</w:t>
            </w:r>
          </w:p>
        </w:tc>
        <w:tc>
          <w:tcPr>
            <w:tcW w:w="1134" w:type="dxa"/>
            <w:tcBorders>
              <w:top w:val="single" w:sz="4" w:space="0" w:color="auto"/>
              <w:left w:val="single" w:sz="4" w:space="0" w:color="auto"/>
              <w:bottom w:val="single" w:sz="4" w:space="0" w:color="auto"/>
              <w:right w:val="single" w:sz="4" w:space="0" w:color="auto"/>
            </w:tcBorders>
            <w:hideMark/>
          </w:tcPr>
          <w:p w14:paraId="2ED425B0"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0,0064</w:t>
            </w:r>
          </w:p>
          <w:p w14:paraId="1BB690C7"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332D21E3" w14:textId="0D1C26AB"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0,0064</w:t>
            </w:r>
          </w:p>
        </w:tc>
        <w:tc>
          <w:tcPr>
            <w:tcW w:w="1276" w:type="dxa"/>
            <w:tcBorders>
              <w:top w:val="single" w:sz="4" w:space="0" w:color="auto"/>
              <w:left w:val="single" w:sz="4" w:space="0" w:color="auto"/>
              <w:bottom w:val="single" w:sz="4" w:space="0" w:color="auto"/>
              <w:right w:val="single" w:sz="4" w:space="0" w:color="auto"/>
            </w:tcBorders>
          </w:tcPr>
          <w:p w14:paraId="753FDEC3" w14:textId="5D7225BC" w:rsidR="004919ED" w:rsidRPr="004A69E9" w:rsidRDefault="008167C1"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0,007</w:t>
            </w:r>
          </w:p>
        </w:tc>
      </w:tr>
      <w:tr w:rsidR="004919ED" w:rsidRPr="004A69E9" w14:paraId="2787DF1F" w14:textId="2E51D1DB" w:rsidTr="004A69E9">
        <w:tc>
          <w:tcPr>
            <w:tcW w:w="851" w:type="dxa"/>
            <w:tcBorders>
              <w:top w:val="single" w:sz="4" w:space="0" w:color="auto"/>
              <w:left w:val="single" w:sz="4" w:space="0" w:color="auto"/>
              <w:bottom w:val="single" w:sz="4" w:space="0" w:color="auto"/>
              <w:right w:val="single" w:sz="4" w:space="0" w:color="auto"/>
            </w:tcBorders>
            <w:hideMark/>
          </w:tcPr>
          <w:p w14:paraId="485D060F"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p>
        </w:tc>
        <w:tc>
          <w:tcPr>
            <w:tcW w:w="13626" w:type="dxa"/>
            <w:gridSpan w:val="10"/>
            <w:tcBorders>
              <w:top w:val="single" w:sz="4" w:space="0" w:color="auto"/>
              <w:left w:val="single" w:sz="4" w:space="0" w:color="auto"/>
              <w:bottom w:val="single" w:sz="4" w:space="0" w:color="auto"/>
              <w:right w:val="single" w:sz="4" w:space="0" w:color="auto"/>
            </w:tcBorders>
          </w:tcPr>
          <w:p w14:paraId="13EC9182" w14:textId="185394C1"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Поддержка платежеспособного спроса на жилье, в том числе с помощью ипотечного жилищного кредитования</w:t>
            </w:r>
          </w:p>
        </w:tc>
      </w:tr>
      <w:tr w:rsidR="004919ED" w:rsidRPr="004A69E9" w14:paraId="137EE369" w14:textId="7596DE9F"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hideMark/>
          </w:tcPr>
          <w:p w14:paraId="228782B4"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hideMark/>
          </w:tcPr>
          <w:p w14:paraId="43ADF015" w14:textId="77777777"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 xml:space="preserve">Общая площадь жилых помещений, находящихся в среднем на 1 жителя Тейковского муниципального района </w:t>
            </w:r>
          </w:p>
        </w:tc>
        <w:tc>
          <w:tcPr>
            <w:tcW w:w="992" w:type="dxa"/>
            <w:tcBorders>
              <w:top w:val="single" w:sz="4" w:space="0" w:color="auto"/>
              <w:left w:val="single" w:sz="4" w:space="0" w:color="auto"/>
              <w:bottom w:val="single" w:sz="4" w:space="0" w:color="auto"/>
              <w:right w:val="single" w:sz="4" w:space="0" w:color="auto"/>
            </w:tcBorders>
            <w:hideMark/>
          </w:tcPr>
          <w:p w14:paraId="02E0346B"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кв. м</w:t>
            </w:r>
          </w:p>
        </w:tc>
        <w:tc>
          <w:tcPr>
            <w:tcW w:w="1134" w:type="dxa"/>
            <w:tcBorders>
              <w:top w:val="single" w:sz="4" w:space="0" w:color="auto"/>
              <w:left w:val="single" w:sz="4" w:space="0" w:color="auto"/>
              <w:bottom w:val="single" w:sz="4" w:space="0" w:color="auto"/>
              <w:right w:val="single" w:sz="4" w:space="0" w:color="auto"/>
            </w:tcBorders>
          </w:tcPr>
          <w:p w14:paraId="6E4797BA" w14:textId="2BA28FFD"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37,</w:t>
            </w:r>
            <w:r w:rsidR="00C9330D" w:rsidRPr="004A69E9">
              <w:rPr>
                <w:rFonts w:ascii="Times New Roman" w:hAnsi="Times New Roman"/>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4B94B6E1" w14:textId="7C9C571A"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37,</w:t>
            </w:r>
            <w:r w:rsidR="00C9330D" w:rsidRPr="004A69E9">
              <w:rPr>
                <w:rFonts w:ascii="Times New Roman" w:hAnsi="Times New Roman"/>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2338AD55" w14:textId="1AB8BAB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37,</w:t>
            </w:r>
            <w:r w:rsidR="00C9330D" w:rsidRPr="004A69E9">
              <w:rPr>
                <w:rFonts w:ascii="Times New Roman" w:hAnsi="Times New Roman"/>
                <w:sz w:val="24"/>
                <w:szCs w:val="24"/>
                <w:lang w:eastAsia="en-US"/>
              </w:rPr>
              <w:t>6</w:t>
            </w:r>
          </w:p>
        </w:tc>
        <w:tc>
          <w:tcPr>
            <w:tcW w:w="993" w:type="dxa"/>
            <w:tcBorders>
              <w:top w:val="single" w:sz="4" w:space="0" w:color="auto"/>
              <w:left w:val="single" w:sz="4" w:space="0" w:color="auto"/>
              <w:bottom w:val="single" w:sz="4" w:space="0" w:color="auto"/>
              <w:right w:val="single" w:sz="4" w:space="0" w:color="auto"/>
            </w:tcBorders>
          </w:tcPr>
          <w:p w14:paraId="505E5651" w14:textId="147ABEF9"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37,</w:t>
            </w:r>
            <w:r w:rsidR="00C9330D" w:rsidRPr="004A69E9">
              <w:rPr>
                <w:rFonts w:ascii="Times New Roman" w:hAnsi="Times New Roman"/>
                <w:sz w:val="24"/>
                <w:szCs w:val="24"/>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14:paraId="4E22435B"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37,8</w:t>
            </w:r>
          </w:p>
        </w:tc>
        <w:tc>
          <w:tcPr>
            <w:tcW w:w="1276" w:type="dxa"/>
            <w:tcBorders>
              <w:top w:val="single" w:sz="4" w:space="0" w:color="auto"/>
              <w:left w:val="single" w:sz="4" w:space="0" w:color="auto"/>
              <w:bottom w:val="single" w:sz="4" w:space="0" w:color="auto"/>
              <w:right w:val="single" w:sz="4" w:space="0" w:color="auto"/>
            </w:tcBorders>
          </w:tcPr>
          <w:p w14:paraId="11D4AE73" w14:textId="07D5D8FE"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37,8</w:t>
            </w:r>
          </w:p>
        </w:tc>
        <w:tc>
          <w:tcPr>
            <w:tcW w:w="1276" w:type="dxa"/>
            <w:tcBorders>
              <w:top w:val="single" w:sz="4" w:space="0" w:color="auto"/>
              <w:left w:val="single" w:sz="4" w:space="0" w:color="auto"/>
              <w:bottom w:val="single" w:sz="4" w:space="0" w:color="auto"/>
              <w:right w:val="single" w:sz="4" w:space="0" w:color="auto"/>
            </w:tcBorders>
          </w:tcPr>
          <w:p w14:paraId="37E77505" w14:textId="48E0EB28" w:rsidR="004919ED" w:rsidRPr="004A69E9" w:rsidRDefault="008167C1"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38,0</w:t>
            </w:r>
          </w:p>
        </w:tc>
      </w:tr>
      <w:tr w:rsidR="004919ED" w:rsidRPr="004A69E9" w14:paraId="40450298" w14:textId="45811303" w:rsidTr="004A69E9">
        <w:trPr>
          <w:gridAfter w:val="1"/>
          <w:wAfter w:w="17" w:type="dxa"/>
          <w:trHeight w:val="109"/>
        </w:trPr>
        <w:tc>
          <w:tcPr>
            <w:tcW w:w="851" w:type="dxa"/>
            <w:tcBorders>
              <w:top w:val="single" w:sz="4" w:space="0" w:color="auto"/>
              <w:left w:val="single" w:sz="4" w:space="0" w:color="auto"/>
              <w:bottom w:val="single" w:sz="4" w:space="0" w:color="auto"/>
              <w:right w:val="single" w:sz="4" w:space="0" w:color="auto"/>
            </w:tcBorders>
            <w:hideMark/>
          </w:tcPr>
          <w:p w14:paraId="05E6F576"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hideMark/>
          </w:tcPr>
          <w:p w14:paraId="086359D5" w14:textId="77777777"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Количество молодых семей, улучшивших жилищные условия</w:t>
            </w:r>
          </w:p>
        </w:tc>
        <w:tc>
          <w:tcPr>
            <w:tcW w:w="992" w:type="dxa"/>
            <w:tcBorders>
              <w:top w:val="single" w:sz="4" w:space="0" w:color="auto"/>
              <w:left w:val="single" w:sz="4" w:space="0" w:color="auto"/>
              <w:bottom w:val="single" w:sz="4" w:space="0" w:color="auto"/>
              <w:right w:val="single" w:sz="4" w:space="0" w:color="auto"/>
            </w:tcBorders>
            <w:hideMark/>
          </w:tcPr>
          <w:p w14:paraId="6679E910"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DEEFCDA" w14:textId="74EFA27D" w:rsidR="004919ED" w:rsidRPr="004A69E9" w:rsidRDefault="00C9330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04672292" w14:textId="404DC679" w:rsidR="004919ED" w:rsidRPr="004A69E9" w:rsidRDefault="00C9330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03A5F9C2" w14:textId="334B8D7F" w:rsidR="004919ED" w:rsidRPr="004A69E9" w:rsidRDefault="00C9330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993" w:type="dxa"/>
            <w:tcBorders>
              <w:top w:val="single" w:sz="4" w:space="0" w:color="auto"/>
              <w:left w:val="single" w:sz="4" w:space="0" w:color="auto"/>
              <w:bottom w:val="single" w:sz="4" w:space="0" w:color="auto"/>
              <w:right w:val="single" w:sz="4" w:space="0" w:color="auto"/>
            </w:tcBorders>
          </w:tcPr>
          <w:p w14:paraId="116B3C3B" w14:textId="6DB25E5E" w:rsidR="004919ED" w:rsidRPr="004A69E9" w:rsidRDefault="00C9330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14:paraId="59F2521D" w14:textId="6BD5185F" w:rsidR="004919ED" w:rsidRPr="004A69E9" w:rsidRDefault="00C9330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tcPr>
          <w:p w14:paraId="3E0DF2D6" w14:textId="60D80670" w:rsidR="004919ED" w:rsidRPr="004A69E9" w:rsidRDefault="00C9330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tcPr>
          <w:p w14:paraId="03C33DE6" w14:textId="5C68AC4A" w:rsidR="004919ED" w:rsidRPr="004A69E9" w:rsidRDefault="00C9330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r>
      <w:tr w:rsidR="004919ED" w:rsidRPr="004A69E9" w14:paraId="2609DB03" w14:textId="742A51EE" w:rsidTr="004A69E9">
        <w:trPr>
          <w:gridAfter w:val="1"/>
          <w:wAfter w:w="17" w:type="dxa"/>
          <w:trHeight w:val="315"/>
        </w:trPr>
        <w:tc>
          <w:tcPr>
            <w:tcW w:w="851" w:type="dxa"/>
            <w:tcBorders>
              <w:top w:val="single" w:sz="4" w:space="0" w:color="auto"/>
              <w:left w:val="single" w:sz="4" w:space="0" w:color="auto"/>
              <w:bottom w:val="single" w:sz="4" w:space="0" w:color="auto"/>
              <w:right w:val="single" w:sz="4" w:space="0" w:color="auto"/>
            </w:tcBorders>
            <w:hideMark/>
          </w:tcPr>
          <w:p w14:paraId="328155D0"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hideMark/>
          </w:tcPr>
          <w:p w14:paraId="26C5E92D" w14:textId="77777777"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Количество семей, улучшивших жилищные условия с помощью мер государственной поддержки в сфере ипотечного жилищного кредитования</w:t>
            </w:r>
          </w:p>
        </w:tc>
        <w:tc>
          <w:tcPr>
            <w:tcW w:w="992" w:type="dxa"/>
            <w:tcBorders>
              <w:top w:val="single" w:sz="4" w:space="0" w:color="auto"/>
              <w:left w:val="single" w:sz="4" w:space="0" w:color="auto"/>
              <w:bottom w:val="single" w:sz="4" w:space="0" w:color="auto"/>
              <w:right w:val="single" w:sz="4" w:space="0" w:color="auto"/>
            </w:tcBorders>
          </w:tcPr>
          <w:p w14:paraId="118F2A4F"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C56CCB3"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68F7CB1D" w14:textId="1A4B62EB" w:rsidR="004919ED" w:rsidRPr="004A69E9" w:rsidRDefault="00FC4B32"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0537FA72" w14:textId="065C2228" w:rsidR="004919ED" w:rsidRPr="004A69E9" w:rsidRDefault="00FC4B32"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p>
        </w:tc>
        <w:tc>
          <w:tcPr>
            <w:tcW w:w="993" w:type="dxa"/>
            <w:tcBorders>
              <w:top w:val="single" w:sz="4" w:space="0" w:color="auto"/>
              <w:left w:val="single" w:sz="4" w:space="0" w:color="auto"/>
              <w:bottom w:val="single" w:sz="4" w:space="0" w:color="auto"/>
              <w:right w:val="single" w:sz="4" w:space="0" w:color="auto"/>
            </w:tcBorders>
          </w:tcPr>
          <w:p w14:paraId="4F8F91E6" w14:textId="1B6C1B1B" w:rsidR="004919ED" w:rsidRPr="004A69E9" w:rsidRDefault="00FC4B32"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51DCFE05" w14:textId="694BD8B5" w:rsidR="004919ED" w:rsidRPr="004A69E9" w:rsidRDefault="00FC4B32"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14:paraId="36E552F5" w14:textId="3D0ACA37" w:rsidR="004919ED" w:rsidRPr="004A69E9" w:rsidRDefault="00FC4B32"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14:paraId="16960C34" w14:textId="2DDA3EF6" w:rsidR="004919ED" w:rsidRPr="004A69E9" w:rsidRDefault="00FC4B32"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p>
        </w:tc>
      </w:tr>
      <w:tr w:rsidR="004919ED" w:rsidRPr="004A69E9" w14:paraId="3C3AC170" w14:textId="31A50BA1" w:rsidTr="004A69E9">
        <w:tc>
          <w:tcPr>
            <w:tcW w:w="851" w:type="dxa"/>
            <w:tcBorders>
              <w:top w:val="single" w:sz="4" w:space="0" w:color="auto"/>
              <w:left w:val="single" w:sz="4" w:space="0" w:color="auto"/>
              <w:bottom w:val="single" w:sz="4" w:space="0" w:color="auto"/>
              <w:right w:val="single" w:sz="4" w:space="0" w:color="auto"/>
            </w:tcBorders>
            <w:hideMark/>
          </w:tcPr>
          <w:p w14:paraId="6B473A0D" w14:textId="03A1095F" w:rsidR="004919ED" w:rsidRPr="004A69E9" w:rsidRDefault="00CF420A"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w:t>
            </w:r>
            <w:r w:rsidR="004919ED" w:rsidRPr="004A69E9">
              <w:rPr>
                <w:rFonts w:ascii="Times New Roman" w:hAnsi="Times New Roman"/>
                <w:sz w:val="24"/>
                <w:szCs w:val="24"/>
                <w:lang w:eastAsia="en-US"/>
              </w:rPr>
              <w:t>.</w:t>
            </w:r>
          </w:p>
        </w:tc>
        <w:tc>
          <w:tcPr>
            <w:tcW w:w="13626" w:type="dxa"/>
            <w:gridSpan w:val="10"/>
            <w:tcBorders>
              <w:top w:val="single" w:sz="4" w:space="0" w:color="auto"/>
              <w:left w:val="single" w:sz="4" w:space="0" w:color="auto"/>
              <w:bottom w:val="single" w:sz="4" w:space="0" w:color="auto"/>
              <w:right w:val="single" w:sz="4" w:space="0" w:color="auto"/>
            </w:tcBorders>
          </w:tcPr>
          <w:p w14:paraId="23BBF07D" w14:textId="15258ABE"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Повышение уровня обеспеченности населения питьевой водой</w:t>
            </w:r>
          </w:p>
        </w:tc>
      </w:tr>
      <w:tr w:rsidR="004919ED" w:rsidRPr="004A69E9" w14:paraId="663AED33" w14:textId="7C05AC72" w:rsidTr="004A69E9">
        <w:trPr>
          <w:gridAfter w:val="1"/>
          <w:wAfter w:w="17" w:type="dxa"/>
          <w:trHeight w:val="593"/>
        </w:trPr>
        <w:tc>
          <w:tcPr>
            <w:tcW w:w="851" w:type="dxa"/>
            <w:tcBorders>
              <w:top w:val="single" w:sz="4" w:space="0" w:color="auto"/>
              <w:left w:val="single" w:sz="4" w:space="0" w:color="auto"/>
              <w:bottom w:val="single" w:sz="4" w:space="0" w:color="auto"/>
              <w:right w:val="single" w:sz="4" w:space="0" w:color="auto"/>
            </w:tcBorders>
            <w:hideMark/>
          </w:tcPr>
          <w:p w14:paraId="351BB1F7" w14:textId="69CF4575" w:rsidR="004919ED" w:rsidRPr="004A69E9" w:rsidRDefault="00CF420A"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w:t>
            </w:r>
            <w:r w:rsidR="004919ED" w:rsidRPr="004A69E9">
              <w:rPr>
                <w:rFonts w:ascii="Times New Roman" w:hAnsi="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hideMark/>
          </w:tcPr>
          <w:p w14:paraId="02872720" w14:textId="77777777"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Уровень обеспеченности сельского населения питьевой водой центрального водоснабжения</w:t>
            </w:r>
          </w:p>
        </w:tc>
        <w:tc>
          <w:tcPr>
            <w:tcW w:w="992" w:type="dxa"/>
            <w:tcBorders>
              <w:top w:val="single" w:sz="4" w:space="0" w:color="auto"/>
              <w:left w:val="single" w:sz="4" w:space="0" w:color="auto"/>
              <w:bottom w:val="single" w:sz="4" w:space="0" w:color="auto"/>
              <w:right w:val="single" w:sz="4" w:space="0" w:color="auto"/>
            </w:tcBorders>
            <w:hideMark/>
          </w:tcPr>
          <w:p w14:paraId="15F4BAAA"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68A9BC89" w14:textId="12BF813B" w:rsidR="004919ED" w:rsidRPr="004A69E9" w:rsidRDefault="0029085F"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51</w:t>
            </w:r>
          </w:p>
        </w:tc>
        <w:tc>
          <w:tcPr>
            <w:tcW w:w="1134" w:type="dxa"/>
            <w:tcBorders>
              <w:top w:val="single" w:sz="4" w:space="0" w:color="auto"/>
              <w:left w:val="single" w:sz="4" w:space="0" w:color="auto"/>
              <w:bottom w:val="single" w:sz="4" w:space="0" w:color="auto"/>
              <w:right w:val="single" w:sz="4" w:space="0" w:color="auto"/>
            </w:tcBorders>
            <w:hideMark/>
          </w:tcPr>
          <w:p w14:paraId="52B2CE20" w14:textId="155D6AEB" w:rsidR="004919ED" w:rsidRPr="004A69E9" w:rsidRDefault="0029085F"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51</w:t>
            </w:r>
          </w:p>
        </w:tc>
        <w:tc>
          <w:tcPr>
            <w:tcW w:w="1134" w:type="dxa"/>
            <w:tcBorders>
              <w:top w:val="single" w:sz="4" w:space="0" w:color="auto"/>
              <w:left w:val="single" w:sz="4" w:space="0" w:color="auto"/>
              <w:bottom w:val="single" w:sz="4" w:space="0" w:color="auto"/>
              <w:right w:val="single" w:sz="4" w:space="0" w:color="auto"/>
            </w:tcBorders>
            <w:hideMark/>
          </w:tcPr>
          <w:p w14:paraId="309A9338" w14:textId="57534C56" w:rsidR="004919ED" w:rsidRPr="004A69E9" w:rsidRDefault="0029085F"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52</w:t>
            </w:r>
          </w:p>
        </w:tc>
        <w:tc>
          <w:tcPr>
            <w:tcW w:w="993" w:type="dxa"/>
            <w:tcBorders>
              <w:top w:val="single" w:sz="4" w:space="0" w:color="auto"/>
              <w:left w:val="single" w:sz="4" w:space="0" w:color="auto"/>
              <w:bottom w:val="single" w:sz="4" w:space="0" w:color="auto"/>
              <w:right w:val="single" w:sz="4" w:space="0" w:color="auto"/>
            </w:tcBorders>
          </w:tcPr>
          <w:p w14:paraId="350E8CE8" w14:textId="4DC3140D" w:rsidR="004919ED" w:rsidRPr="004A69E9" w:rsidRDefault="0029085F"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52</w:t>
            </w:r>
          </w:p>
        </w:tc>
        <w:tc>
          <w:tcPr>
            <w:tcW w:w="1134" w:type="dxa"/>
            <w:tcBorders>
              <w:top w:val="single" w:sz="4" w:space="0" w:color="auto"/>
              <w:left w:val="single" w:sz="4" w:space="0" w:color="auto"/>
              <w:bottom w:val="single" w:sz="4" w:space="0" w:color="auto"/>
              <w:right w:val="single" w:sz="4" w:space="0" w:color="auto"/>
            </w:tcBorders>
            <w:hideMark/>
          </w:tcPr>
          <w:p w14:paraId="0A4077A7" w14:textId="74A0692D" w:rsidR="004919ED" w:rsidRPr="004A69E9" w:rsidRDefault="0029085F"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53</w:t>
            </w:r>
          </w:p>
        </w:tc>
        <w:tc>
          <w:tcPr>
            <w:tcW w:w="1276" w:type="dxa"/>
            <w:tcBorders>
              <w:top w:val="single" w:sz="4" w:space="0" w:color="auto"/>
              <w:left w:val="single" w:sz="4" w:space="0" w:color="auto"/>
              <w:bottom w:val="single" w:sz="4" w:space="0" w:color="auto"/>
              <w:right w:val="single" w:sz="4" w:space="0" w:color="auto"/>
            </w:tcBorders>
          </w:tcPr>
          <w:p w14:paraId="5C5AD537" w14:textId="12328CF6" w:rsidR="004919ED" w:rsidRPr="004A69E9" w:rsidRDefault="0029085F"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54</w:t>
            </w:r>
          </w:p>
        </w:tc>
        <w:tc>
          <w:tcPr>
            <w:tcW w:w="1276" w:type="dxa"/>
            <w:tcBorders>
              <w:top w:val="single" w:sz="4" w:space="0" w:color="auto"/>
              <w:left w:val="single" w:sz="4" w:space="0" w:color="auto"/>
              <w:bottom w:val="single" w:sz="4" w:space="0" w:color="auto"/>
              <w:right w:val="single" w:sz="4" w:space="0" w:color="auto"/>
            </w:tcBorders>
          </w:tcPr>
          <w:p w14:paraId="00B584BC" w14:textId="7C3B9632" w:rsidR="004919ED" w:rsidRPr="004A69E9" w:rsidRDefault="0029085F"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55</w:t>
            </w:r>
          </w:p>
        </w:tc>
      </w:tr>
      <w:tr w:rsidR="004919ED" w:rsidRPr="004A69E9" w14:paraId="5DE1F55F" w14:textId="4EB1C264"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hideMark/>
          </w:tcPr>
          <w:p w14:paraId="7DAAABD1"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4.2.</w:t>
            </w:r>
          </w:p>
        </w:tc>
        <w:tc>
          <w:tcPr>
            <w:tcW w:w="4536" w:type="dxa"/>
            <w:tcBorders>
              <w:top w:val="single" w:sz="4" w:space="0" w:color="auto"/>
              <w:left w:val="single" w:sz="4" w:space="0" w:color="auto"/>
              <w:bottom w:val="single" w:sz="4" w:space="0" w:color="auto"/>
              <w:right w:val="single" w:sz="4" w:space="0" w:color="auto"/>
            </w:tcBorders>
            <w:hideMark/>
          </w:tcPr>
          <w:p w14:paraId="178E7F84" w14:textId="77777777"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Ввод в эксплуатацию сетей водоснабжения после ремонта</w:t>
            </w:r>
          </w:p>
        </w:tc>
        <w:tc>
          <w:tcPr>
            <w:tcW w:w="992" w:type="dxa"/>
            <w:tcBorders>
              <w:top w:val="single" w:sz="4" w:space="0" w:color="auto"/>
              <w:left w:val="single" w:sz="4" w:space="0" w:color="auto"/>
              <w:bottom w:val="single" w:sz="4" w:space="0" w:color="auto"/>
              <w:right w:val="single" w:sz="4" w:space="0" w:color="auto"/>
            </w:tcBorders>
            <w:hideMark/>
          </w:tcPr>
          <w:p w14:paraId="50BEB7E7"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км.</w:t>
            </w:r>
          </w:p>
        </w:tc>
        <w:tc>
          <w:tcPr>
            <w:tcW w:w="1134" w:type="dxa"/>
            <w:tcBorders>
              <w:top w:val="single" w:sz="4" w:space="0" w:color="auto"/>
              <w:left w:val="single" w:sz="4" w:space="0" w:color="auto"/>
              <w:bottom w:val="single" w:sz="4" w:space="0" w:color="auto"/>
              <w:right w:val="single" w:sz="4" w:space="0" w:color="auto"/>
            </w:tcBorders>
          </w:tcPr>
          <w:p w14:paraId="3FA207AA"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1,7</w:t>
            </w:r>
          </w:p>
        </w:tc>
        <w:tc>
          <w:tcPr>
            <w:tcW w:w="1134" w:type="dxa"/>
            <w:tcBorders>
              <w:top w:val="single" w:sz="4" w:space="0" w:color="auto"/>
              <w:left w:val="single" w:sz="4" w:space="0" w:color="auto"/>
              <w:bottom w:val="single" w:sz="4" w:space="0" w:color="auto"/>
              <w:right w:val="single" w:sz="4" w:space="0" w:color="auto"/>
            </w:tcBorders>
            <w:hideMark/>
          </w:tcPr>
          <w:p w14:paraId="460CCA11" w14:textId="086ECF8A"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r w:rsidR="00D93DA8" w:rsidRPr="004A69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73B0C8B0" w14:textId="59B7FC03" w:rsidR="004919ED"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2,0</w:t>
            </w:r>
          </w:p>
        </w:tc>
        <w:tc>
          <w:tcPr>
            <w:tcW w:w="993" w:type="dxa"/>
            <w:tcBorders>
              <w:top w:val="single" w:sz="4" w:space="0" w:color="auto"/>
              <w:left w:val="single" w:sz="4" w:space="0" w:color="auto"/>
              <w:bottom w:val="single" w:sz="4" w:space="0" w:color="auto"/>
              <w:right w:val="single" w:sz="4" w:space="0" w:color="auto"/>
            </w:tcBorders>
          </w:tcPr>
          <w:p w14:paraId="600FF1F6" w14:textId="2BDA5F0A" w:rsidR="004919ED"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14:paraId="5EC2451B" w14:textId="3A7CBABB" w:rsidR="004919ED"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2,0</w:t>
            </w:r>
          </w:p>
        </w:tc>
        <w:tc>
          <w:tcPr>
            <w:tcW w:w="1276" w:type="dxa"/>
            <w:tcBorders>
              <w:top w:val="single" w:sz="4" w:space="0" w:color="auto"/>
              <w:left w:val="single" w:sz="4" w:space="0" w:color="auto"/>
              <w:bottom w:val="single" w:sz="4" w:space="0" w:color="auto"/>
              <w:right w:val="single" w:sz="4" w:space="0" w:color="auto"/>
            </w:tcBorders>
          </w:tcPr>
          <w:p w14:paraId="14165C55" w14:textId="0EEBB2FF" w:rsidR="004919ED"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r w:rsidR="004919ED" w:rsidRPr="004A69E9">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14:paraId="147B429C" w14:textId="12F2EC24" w:rsidR="004919ED"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r w:rsidR="008167C1" w:rsidRPr="004A69E9">
              <w:rPr>
                <w:rFonts w:ascii="Times New Roman" w:hAnsi="Times New Roman"/>
                <w:sz w:val="24"/>
                <w:szCs w:val="24"/>
                <w:lang w:eastAsia="en-US"/>
              </w:rPr>
              <w:t>,4</w:t>
            </w:r>
          </w:p>
        </w:tc>
      </w:tr>
      <w:tr w:rsidR="004919ED" w:rsidRPr="004A69E9" w14:paraId="0F096966" w14:textId="57B7162A" w:rsidTr="004A69E9">
        <w:tc>
          <w:tcPr>
            <w:tcW w:w="851" w:type="dxa"/>
            <w:tcBorders>
              <w:top w:val="single" w:sz="4" w:space="0" w:color="auto"/>
              <w:left w:val="single" w:sz="4" w:space="0" w:color="auto"/>
              <w:bottom w:val="single" w:sz="4" w:space="0" w:color="auto"/>
              <w:right w:val="single" w:sz="4" w:space="0" w:color="auto"/>
            </w:tcBorders>
          </w:tcPr>
          <w:p w14:paraId="408F322D"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w:t>
            </w:r>
          </w:p>
        </w:tc>
        <w:tc>
          <w:tcPr>
            <w:tcW w:w="13626" w:type="dxa"/>
            <w:gridSpan w:val="10"/>
            <w:tcBorders>
              <w:top w:val="single" w:sz="4" w:space="0" w:color="auto"/>
              <w:left w:val="single" w:sz="4" w:space="0" w:color="auto"/>
              <w:bottom w:val="single" w:sz="4" w:space="0" w:color="auto"/>
              <w:right w:val="single" w:sz="4" w:space="0" w:color="auto"/>
            </w:tcBorders>
          </w:tcPr>
          <w:p w14:paraId="25DA2BA4" w14:textId="7C2E77C3"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Повышение уровня надежности топливоснабжения источников тепловой энергии</w:t>
            </w:r>
          </w:p>
        </w:tc>
      </w:tr>
      <w:tr w:rsidR="004919ED" w:rsidRPr="004A69E9" w14:paraId="72F13918" w14:textId="3DC8F903"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tcPr>
          <w:p w14:paraId="771D28F2"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5.1</w:t>
            </w:r>
          </w:p>
        </w:tc>
        <w:tc>
          <w:tcPr>
            <w:tcW w:w="4536" w:type="dxa"/>
            <w:tcBorders>
              <w:top w:val="single" w:sz="4" w:space="0" w:color="auto"/>
              <w:left w:val="single" w:sz="4" w:space="0" w:color="auto"/>
              <w:bottom w:val="single" w:sz="4" w:space="0" w:color="auto"/>
              <w:right w:val="single" w:sz="4" w:space="0" w:color="auto"/>
            </w:tcBorders>
          </w:tcPr>
          <w:p w14:paraId="34B8C347" w14:textId="77777777"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 xml:space="preserve">Уровень готовности теплоснабжающих </w:t>
            </w:r>
            <w:r w:rsidRPr="004A69E9">
              <w:rPr>
                <w:rFonts w:ascii="Times New Roman" w:hAnsi="Times New Roman"/>
                <w:sz w:val="24"/>
                <w:szCs w:val="24"/>
                <w:lang w:eastAsia="en-US"/>
              </w:rPr>
              <w:lastRenderedPageBreak/>
              <w:t xml:space="preserve">организаций к проведению отопительного сезона </w:t>
            </w:r>
          </w:p>
        </w:tc>
        <w:tc>
          <w:tcPr>
            <w:tcW w:w="992" w:type="dxa"/>
            <w:tcBorders>
              <w:top w:val="single" w:sz="4" w:space="0" w:color="auto"/>
              <w:left w:val="single" w:sz="4" w:space="0" w:color="auto"/>
              <w:bottom w:val="single" w:sz="4" w:space="0" w:color="auto"/>
              <w:right w:val="single" w:sz="4" w:space="0" w:color="auto"/>
            </w:tcBorders>
          </w:tcPr>
          <w:p w14:paraId="2F283BE8"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lastRenderedPageBreak/>
              <w:t>%</w:t>
            </w:r>
          </w:p>
        </w:tc>
        <w:tc>
          <w:tcPr>
            <w:tcW w:w="1134" w:type="dxa"/>
            <w:tcBorders>
              <w:top w:val="single" w:sz="4" w:space="0" w:color="auto"/>
              <w:left w:val="single" w:sz="4" w:space="0" w:color="auto"/>
              <w:bottom w:val="single" w:sz="4" w:space="0" w:color="auto"/>
              <w:right w:val="single" w:sz="4" w:space="0" w:color="auto"/>
            </w:tcBorders>
          </w:tcPr>
          <w:p w14:paraId="358F0734"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4B141A26"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5D3C0FDA"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993" w:type="dxa"/>
            <w:tcBorders>
              <w:top w:val="single" w:sz="4" w:space="0" w:color="auto"/>
              <w:left w:val="single" w:sz="4" w:space="0" w:color="auto"/>
              <w:bottom w:val="single" w:sz="4" w:space="0" w:color="auto"/>
              <w:right w:val="single" w:sz="4" w:space="0" w:color="auto"/>
            </w:tcBorders>
          </w:tcPr>
          <w:p w14:paraId="6438F52F"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782307DA"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tcPr>
          <w:p w14:paraId="374A1532" w14:textId="022DABED"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tcPr>
          <w:p w14:paraId="6205B809" w14:textId="4586F861" w:rsidR="004919ED" w:rsidRPr="004A69E9" w:rsidRDefault="008167C1"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r>
      <w:tr w:rsidR="004919ED" w:rsidRPr="004A69E9" w14:paraId="50DBE4A3" w14:textId="10722A35"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tcPr>
          <w:p w14:paraId="2B283426"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lastRenderedPageBreak/>
              <w:t>5.2</w:t>
            </w:r>
          </w:p>
        </w:tc>
        <w:tc>
          <w:tcPr>
            <w:tcW w:w="4536" w:type="dxa"/>
            <w:tcBorders>
              <w:top w:val="single" w:sz="4" w:space="0" w:color="auto"/>
              <w:left w:val="single" w:sz="4" w:space="0" w:color="auto"/>
              <w:bottom w:val="single" w:sz="4" w:space="0" w:color="auto"/>
              <w:right w:val="single" w:sz="4" w:space="0" w:color="auto"/>
            </w:tcBorders>
          </w:tcPr>
          <w:p w14:paraId="406554F8" w14:textId="77777777"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Уровень готовности теплоснабжающих организаций к проведению аварийно-восстановительных работ в системах теплоснабжения</w:t>
            </w:r>
          </w:p>
        </w:tc>
        <w:tc>
          <w:tcPr>
            <w:tcW w:w="992" w:type="dxa"/>
            <w:tcBorders>
              <w:top w:val="single" w:sz="4" w:space="0" w:color="auto"/>
              <w:left w:val="single" w:sz="4" w:space="0" w:color="auto"/>
              <w:bottom w:val="single" w:sz="4" w:space="0" w:color="auto"/>
              <w:right w:val="single" w:sz="4" w:space="0" w:color="auto"/>
            </w:tcBorders>
          </w:tcPr>
          <w:p w14:paraId="0A798CA8"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7415C558"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0240C9A4"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0A84580C"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993" w:type="dxa"/>
            <w:tcBorders>
              <w:top w:val="single" w:sz="4" w:space="0" w:color="auto"/>
              <w:left w:val="single" w:sz="4" w:space="0" w:color="auto"/>
              <w:bottom w:val="single" w:sz="4" w:space="0" w:color="auto"/>
              <w:right w:val="single" w:sz="4" w:space="0" w:color="auto"/>
            </w:tcBorders>
          </w:tcPr>
          <w:p w14:paraId="12327212"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344EDF5E"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tcPr>
          <w:p w14:paraId="38AE7542" w14:textId="74341C2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tcPr>
          <w:p w14:paraId="06C9ED2D" w14:textId="43C01FBE" w:rsidR="004919ED" w:rsidRPr="004A69E9" w:rsidRDefault="008167C1"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r>
      <w:tr w:rsidR="004919ED" w:rsidRPr="004A69E9" w14:paraId="606BD689" w14:textId="0B9C9A7D"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hideMark/>
          </w:tcPr>
          <w:p w14:paraId="1EDF2E5A"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5.3</w:t>
            </w:r>
          </w:p>
        </w:tc>
        <w:tc>
          <w:tcPr>
            <w:tcW w:w="4536" w:type="dxa"/>
            <w:tcBorders>
              <w:top w:val="single" w:sz="4" w:space="0" w:color="auto"/>
              <w:left w:val="single" w:sz="4" w:space="0" w:color="auto"/>
              <w:bottom w:val="single" w:sz="4" w:space="0" w:color="auto"/>
              <w:right w:val="single" w:sz="4" w:space="0" w:color="auto"/>
            </w:tcBorders>
            <w:hideMark/>
          </w:tcPr>
          <w:p w14:paraId="7301E87E" w14:textId="77777777"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Создание нормативного запаса материальных средств</w:t>
            </w:r>
          </w:p>
        </w:tc>
        <w:tc>
          <w:tcPr>
            <w:tcW w:w="992" w:type="dxa"/>
            <w:tcBorders>
              <w:top w:val="single" w:sz="4" w:space="0" w:color="auto"/>
              <w:left w:val="single" w:sz="4" w:space="0" w:color="auto"/>
              <w:bottom w:val="single" w:sz="4" w:space="0" w:color="auto"/>
              <w:right w:val="single" w:sz="4" w:space="0" w:color="auto"/>
            </w:tcBorders>
            <w:hideMark/>
          </w:tcPr>
          <w:p w14:paraId="2B4113A6"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7A9B941A"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14:paraId="3D8DB09E"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14:paraId="7FBD6AF2"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993" w:type="dxa"/>
            <w:tcBorders>
              <w:top w:val="single" w:sz="4" w:space="0" w:color="auto"/>
              <w:left w:val="single" w:sz="4" w:space="0" w:color="auto"/>
              <w:bottom w:val="single" w:sz="4" w:space="0" w:color="auto"/>
              <w:right w:val="single" w:sz="4" w:space="0" w:color="auto"/>
            </w:tcBorders>
          </w:tcPr>
          <w:p w14:paraId="20BCC60B"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14:paraId="05065EB4"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tcPr>
          <w:p w14:paraId="675F718F" w14:textId="58DE8BAD"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tcPr>
          <w:p w14:paraId="11DF574C" w14:textId="70D4901F" w:rsidR="004919ED" w:rsidRPr="004A69E9" w:rsidRDefault="008167C1"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r>
      <w:tr w:rsidR="00D93DA8" w:rsidRPr="004A69E9" w14:paraId="465EF3BA" w14:textId="77777777"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tcPr>
          <w:p w14:paraId="20F1CDBA" w14:textId="5EBEE402" w:rsidR="00D93DA8"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5.4</w:t>
            </w:r>
          </w:p>
        </w:tc>
        <w:tc>
          <w:tcPr>
            <w:tcW w:w="4536" w:type="dxa"/>
            <w:tcBorders>
              <w:top w:val="single" w:sz="4" w:space="0" w:color="auto"/>
              <w:left w:val="single" w:sz="4" w:space="0" w:color="auto"/>
              <w:bottom w:val="single" w:sz="4" w:space="0" w:color="auto"/>
              <w:right w:val="single" w:sz="4" w:space="0" w:color="auto"/>
            </w:tcBorders>
          </w:tcPr>
          <w:p w14:paraId="776E1423" w14:textId="15D3E531" w:rsidR="00D93DA8" w:rsidRPr="004A69E9" w:rsidRDefault="00D93DA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Актуализирование схем теплоснабжения Большеклочковского, Крапивновского, Морозовского, Новогоряновского и Новолеушинского сельских поселений</w:t>
            </w:r>
          </w:p>
        </w:tc>
        <w:tc>
          <w:tcPr>
            <w:tcW w:w="992" w:type="dxa"/>
            <w:tcBorders>
              <w:top w:val="single" w:sz="4" w:space="0" w:color="auto"/>
              <w:left w:val="single" w:sz="4" w:space="0" w:color="auto"/>
              <w:bottom w:val="single" w:sz="4" w:space="0" w:color="auto"/>
              <w:right w:val="single" w:sz="4" w:space="0" w:color="auto"/>
            </w:tcBorders>
          </w:tcPr>
          <w:p w14:paraId="55076C10" w14:textId="6A0BB126"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14:paraId="18C98AA4" w14:textId="217C2BC2"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06D86D7A" w14:textId="33A7882B"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37ECA821" w14:textId="3D1FB988"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993" w:type="dxa"/>
            <w:tcBorders>
              <w:top w:val="single" w:sz="4" w:space="0" w:color="auto"/>
              <w:left w:val="single" w:sz="4" w:space="0" w:color="auto"/>
              <w:bottom w:val="single" w:sz="4" w:space="0" w:color="auto"/>
              <w:right w:val="single" w:sz="4" w:space="0" w:color="auto"/>
            </w:tcBorders>
          </w:tcPr>
          <w:p w14:paraId="0CFAC66B" w14:textId="051D5D11"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0B9AB4D7" w14:textId="528813AA"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tcPr>
          <w:p w14:paraId="491857E6" w14:textId="49674D54"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tcPr>
          <w:p w14:paraId="45F0EA72" w14:textId="1B0E70ED"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r>
      <w:tr w:rsidR="00D93DA8" w:rsidRPr="004A69E9" w14:paraId="5CE61885" w14:textId="77777777"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tcPr>
          <w:p w14:paraId="2D5EB9D5" w14:textId="33432A91" w:rsidR="00D93DA8"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5.5</w:t>
            </w:r>
          </w:p>
        </w:tc>
        <w:tc>
          <w:tcPr>
            <w:tcW w:w="4536" w:type="dxa"/>
            <w:tcBorders>
              <w:top w:val="single" w:sz="4" w:space="0" w:color="auto"/>
              <w:left w:val="single" w:sz="4" w:space="0" w:color="auto"/>
              <w:bottom w:val="single" w:sz="4" w:space="0" w:color="auto"/>
              <w:right w:val="single" w:sz="4" w:space="0" w:color="auto"/>
            </w:tcBorders>
          </w:tcPr>
          <w:p w14:paraId="260BDA73" w14:textId="3D63CD4F" w:rsidR="00D93DA8" w:rsidRPr="004A69E9" w:rsidRDefault="00D93DA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Количество</w:t>
            </w:r>
            <w:r w:rsidRPr="004A69E9">
              <w:rPr>
                <w:sz w:val="24"/>
                <w:szCs w:val="24"/>
              </w:rPr>
              <w:t xml:space="preserve"> </w:t>
            </w:r>
            <w:r w:rsidRPr="004A69E9">
              <w:rPr>
                <w:rFonts w:ascii="Times New Roman" w:hAnsi="Times New Roman"/>
                <w:sz w:val="24"/>
                <w:szCs w:val="24"/>
                <w:lang w:eastAsia="en-US"/>
              </w:rPr>
              <w:t>муниципальных унитарных предприятий Тейковского муниципального района находящихся в стадии банкротства</w:t>
            </w:r>
          </w:p>
        </w:tc>
        <w:tc>
          <w:tcPr>
            <w:tcW w:w="992" w:type="dxa"/>
            <w:tcBorders>
              <w:top w:val="single" w:sz="4" w:space="0" w:color="auto"/>
              <w:left w:val="single" w:sz="4" w:space="0" w:color="auto"/>
              <w:bottom w:val="single" w:sz="4" w:space="0" w:color="auto"/>
              <w:right w:val="single" w:sz="4" w:space="0" w:color="auto"/>
            </w:tcBorders>
          </w:tcPr>
          <w:p w14:paraId="2FC83EDA" w14:textId="73687996"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Ед.</w:t>
            </w:r>
          </w:p>
        </w:tc>
        <w:tc>
          <w:tcPr>
            <w:tcW w:w="1134" w:type="dxa"/>
            <w:tcBorders>
              <w:top w:val="single" w:sz="4" w:space="0" w:color="auto"/>
              <w:left w:val="single" w:sz="4" w:space="0" w:color="auto"/>
              <w:bottom w:val="single" w:sz="4" w:space="0" w:color="auto"/>
              <w:right w:val="single" w:sz="4" w:space="0" w:color="auto"/>
            </w:tcBorders>
          </w:tcPr>
          <w:p w14:paraId="301FF934" w14:textId="0A0D7757"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55A808B8" w14:textId="41A80438"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2A6369F7" w14:textId="65B6BA59"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993" w:type="dxa"/>
            <w:tcBorders>
              <w:top w:val="single" w:sz="4" w:space="0" w:color="auto"/>
              <w:left w:val="single" w:sz="4" w:space="0" w:color="auto"/>
              <w:bottom w:val="single" w:sz="4" w:space="0" w:color="auto"/>
              <w:right w:val="single" w:sz="4" w:space="0" w:color="auto"/>
            </w:tcBorders>
          </w:tcPr>
          <w:p w14:paraId="42E4EA85" w14:textId="2E17D8A7"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6305B639" w14:textId="63DF3CDB"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tcPr>
          <w:p w14:paraId="6D2C949A" w14:textId="062E94A0"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tcPr>
          <w:p w14:paraId="624DC75D" w14:textId="4408634A"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r>
      <w:tr w:rsidR="00D93DA8" w:rsidRPr="004A69E9" w14:paraId="24C1D001" w14:textId="77777777"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tcPr>
          <w:p w14:paraId="4840E59A" w14:textId="3347599B" w:rsidR="00D93DA8"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5.6</w:t>
            </w:r>
          </w:p>
        </w:tc>
        <w:tc>
          <w:tcPr>
            <w:tcW w:w="4536" w:type="dxa"/>
            <w:tcBorders>
              <w:top w:val="single" w:sz="4" w:space="0" w:color="auto"/>
              <w:left w:val="single" w:sz="4" w:space="0" w:color="auto"/>
              <w:bottom w:val="single" w:sz="4" w:space="0" w:color="auto"/>
              <w:right w:val="single" w:sz="4" w:space="0" w:color="auto"/>
            </w:tcBorders>
          </w:tcPr>
          <w:p w14:paraId="7CB52453" w14:textId="44881F88" w:rsidR="00D93DA8" w:rsidRPr="004A69E9" w:rsidRDefault="00D93DA8"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Количество систем теплоснабжения, в которых проведены мероприятия по ремонту</w:t>
            </w:r>
          </w:p>
        </w:tc>
        <w:tc>
          <w:tcPr>
            <w:tcW w:w="992" w:type="dxa"/>
            <w:tcBorders>
              <w:top w:val="single" w:sz="4" w:space="0" w:color="auto"/>
              <w:left w:val="single" w:sz="4" w:space="0" w:color="auto"/>
              <w:bottom w:val="single" w:sz="4" w:space="0" w:color="auto"/>
              <w:right w:val="single" w:sz="4" w:space="0" w:color="auto"/>
            </w:tcBorders>
          </w:tcPr>
          <w:p w14:paraId="4C3F8D1F" w14:textId="0093D1CF"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14:paraId="3D15B99A" w14:textId="41E4B350"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tcPr>
          <w:p w14:paraId="057E0C89" w14:textId="7DBFD7FB"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tcPr>
          <w:p w14:paraId="4FB3911A" w14:textId="43CDAE45"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993" w:type="dxa"/>
            <w:tcBorders>
              <w:top w:val="single" w:sz="4" w:space="0" w:color="auto"/>
              <w:left w:val="single" w:sz="4" w:space="0" w:color="auto"/>
              <w:bottom w:val="single" w:sz="4" w:space="0" w:color="auto"/>
              <w:right w:val="single" w:sz="4" w:space="0" w:color="auto"/>
            </w:tcBorders>
          </w:tcPr>
          <w:p w14:paraId="36D2682A" w14:textId="44A37119"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40F2E54E" w14:textId="4D36925D"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tcPr>
          <w:p w14:paraId="4153B734" w14:textId="4199E229"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tcPr>
          <w:p w14:paraId="43A825E0" w14:textId="478619B5" w:rsidR="00D93DA8"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r>
      <w:tr w:rsidR="004919ED" w:rsidRPr="004A69E9" w14:paraId="4B9B23DF" w14:textId="4024C6B1" w:rsidTr="004A69E9">
        <w:tc>
          <w:tcPr>
            <w:tcW w:w="851" w:type="dxa"/>
            <w:tcBorders>
              <w:top w:val="single" w:sz="4" w:space="0" w:color="auto"/>
              <w:left w:val="single" w:sz="4" w:space="0" w:color="auto"/>
              <w:bottom w:val="single" w:sz="4" w:space="0" w:color="auto"/>
              <w:right w:val="single" w:sz="4" w:space="0" w:color="auto"/>
            </w:tcBorders>
            <w:hideMark/>
          </w:tcPr>
          <w:p w14:paraId="241239FC"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6.</w:t>
            </w:r>
          </w:p>
        </w:tc>
        <w:tc>
          <w:tcPr>
            <w:tcW w:w="13626" w:type="dxa"/>
            <w:gridSpan w:val="10"/>
            <w:tcBorders>
              <w:top w:val="single" w:sz="4" w:space="0" w:color="auto"/>
              <w:left w:val="single" w:sz="4" w:space="0" w:color="auto"/>
              <w:bottom w:val="single" w:sz="4" w:space="0" w:color="auto"/>
              <w:right w:val="single" w:sz="4" w:space="0" w:color="auto"/>
            </w:tcBorders>
          </w:tcPr>
          <w:p w14:paraId="5DE74419" w14:textId="40C5E812"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Повышение качества и доступности для населения сбора и вывоза твердых коммунальных отходов</w:t>
            </w:r>
          </w:p>
        </w:tc>
      </w:tr>
      <w:tr w:rsidR="004919ED" w:rsidRPr="004A69E9" w14:paraId="3F980894" w14:textId="0C2C5E15"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hideMark/>
          </w:tcPr>
          <w:p w14:paraId="19BC0106"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6.1</w:t>
            </w:r>
          </w:p>
        </w:tc>
        <w:tc>
          <w:tcPr>
            <w:tcW w:w="4536" w:type="dxa"/>
            <w:tcBorders>
              <w:top w:val="single" w:sz="4" w:space="0" w:color="auto"/>
              <w:left w:val="single" w:sz="4" w:space="0" w:color="auto"/>
              <w:bottom w:val="single" w:sz="4" w:space="0" w:color="auto"/>
              <w:right w:val="single" w:sz="4" w:space="0" w:color="auto"/>
            </w:tcBorders>
            <w:hideMark/>
          </w:tcPr>
          <w:p w14:paraId="5C8002F1" w14:textId="77777777"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Уровень обеспеченности МКД контейнерными площадками</w:t>
            </w:r>
          </w:p>
        </w:tc>
        <w:tc>
          <w:tcPr>
            <w:tcW w:w="992" w:type="dxa"/>
            <w:tcBorders>
              <w:top w:val="single" w:sz="4" w:space="0" w:color="auto"/>
              <w:left w:val="single" w:sz="4" w:space="0" w:color="auto"/>
              <w:bottom w:val="single" w:sz="4" w:space="0" w:color="auto"/>
              <w:right w:val="single" w:sz="4" w:space="0" w:color="auto"/>
            </w:tcBorders>
            <w:hideMark/>
          </w:tcPr>
          <w:p w14:paraId="35FDC77F"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63DB14D9"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14:paraId="66BBAE22"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14:paraId="49143E5E"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993" w:type="dxa"/>
            <w:tcBorders>
              <w:top w:val="single" w:sz="4" w:space="0" w:color="auto"/>
              <w:left w:val="single" w:sz="4" w:space="0" w:color="auto"/>
              <w:bottom w:val="single" w:sz="4" w:space="0" w:color="auto"/>
              <w:right w:val="single" w:sz="4" w:space="0" w:color="auto"/>
            </w:tcBorders>
          </w:tcPr>
          <w:p w14:paraId="28A98B32"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14:paraId="0B4DB7FC"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tcPr>
          <w:p w14:paraId="6787D68D" w14:textId="252A1A78"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tcPr>
          <w:p w14:paraId="1D220DCB" w14:textId="226C8143" w:rsidR="004919ED" w:rsidRPr="004A69E9" w:rsidRDefault="008167C1"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100</w:t>
            </w:r>
          </w:p>
        </w:tc>
      </w:tr>
      <w:tr w:rsidR="004919ED" w:rsidRPr="004A69E9" w14:paraId="5D347CB4" w14:textId="3E77E722"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hideMark/>
          </w:tcPr>
          <w:p w14:paraId="468DDAED"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bookmarkStart w:id="19" w:name="_Hlk55978210"/>
            <w:r w:rsidRPr="004A69E9">
              <w:rPr>
                <w:rFonts w:ascii="Times New Roman" w:hAnsi="Times New Roman"/>
                <w:sz w:val="24"/>
                <w:szCs w:val="24"/>
                <w:lang w:eastAsia="en-US"/>
              </w:rPr>
              <w:t>6.2.</w:t>
            </w:r>
          </w:p>
        </w:tc>
        <w:tc>
          <w:tcPr>
            <w:tcW w:w="4536" w:type="dxa"/>
            <w:tcBorders>
              <w:top w:val="single" w:sz="4" w:space="0" w:color="auto"/>
              <w:left w:val="single" w:sz="4" w:space="0" w:color="auto"/>
              <w:bottom w:val="single" w:sz="4" w:space="0" w:color="auto"/>
              <w:right w:val="single" w:sz="4" w:space="0" w:color="auto"/>
            </w:tcBorders>
            <w:hideMark/>
          </w:tcPr>
          <w:p w14:paraId="4B1482AD" w14:textId="77777777"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Уровень обеспеченности частного сектора контейнерными площадками</w:t>
            </w:r>
          </w:p>
        </w:tc>
        <w:tc>
          <w:tcPr>
            <w:tcW w:w="992" w:type="dxa"/>
            <w:tcBorders>
              <w:top w:val="single" w:sz="4" w:space="0" w:color="auto"/>
              <w:left w:val="single" w:sz="4" w:space="0" w:color="auto"/>
              <w:bottom w:val="single" w:sz="4" w:space="0" w:color="auto"/>
              <w:right w:val="single" w:sz="4" w:space="0" w:color="auto"/>
            </w:tcBorders>
            <w:hideMark/>
          </w:tcPr>
          <w:p w14:paraId="6CE5F2BF"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4C9E89AA" w14:textId="0C569506" w:rsidR="004919ED"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60</w:t>
            </w:r>
          </w:p>
        </w:tc>
        <w:tc>
          <w:tcPr>
            <w:tcW w:w="1134" w:type="dxa"/>
            <w:tcBorders>
              <w:top w:val="single" w:sz="4" w:space="0" w:color="auto"/>
              <w:left w:val="single" w:sz="4" w:space="0" w:color="auto"/>
              <w:bottom w:val="single" w:sz="4" w:space="0" w:color="auto"/>
              <w:right w:val="single" w:sz="4" w:space="0" w:color="auto"/>
            </w:tcBorders>
            <w:hideMark/>
          </w:tcPr>
          <w:p w14:paraId="79141765" w14:textId="391F23D8" w:rsidR="004919ED"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6</w:t>
            </w:r>
            <w:r w:rsidR="0029085F" w:rsidRPr="004A69E9">
              <w:rPr>
                <w:rFonts w:ascii="Times New Roman" w:hAnsi="Times New Roman"/>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12D27953" w14:textId="237E829E"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7</w:t>
            </w:r>
            <w:r w:rsidR="00D93DA8" w:rsidRPr="004A69E9">
              <w:rPr>
                <w:rFonts w:ascii="Times New Roman" w:hAnsi="Times New Roman"/>
                <w:sz w:val="24"/>
                <w:szCs w:val="24"/>
                <w:lang w:eastAsia="en-US"/>
              </w:rPr>
              <w:t>0</w:t>
            </w:r>
          </w:p>
        </w:tc>
        <w:tc>
          <w:tcPr>
            <w:tcW w:w="993" w:type="dxa"/>
            <w:tcBorders>
              <w:top w:val="single" w:sz="4" w:space="0" w:color="auto"/>
              <w:left w:val="single" w:sz="4" w:space="0" w:color="auto"/>
              <w:bottom w:val="single" w:sz="4" w:space="0" w:color="auto"/>
              <w:right w:val="single" w:sz="4" w:space="0" w:color="auto"/>
            </w:tcBorders>
          </w:tcPr>
          <w:p w14:paraId="2F8533C1" w14:textId="1FFED488"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7</w:t>
            </w:r>
            <w:r w:rsidR="00D93DA8" w:rsidRPr="004A69E9">
              <w:rPr>
                <w:rFonts w:ascii="Times New Roman" w:hAnsi="Times New Roman"/>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241F3B59" w14:textId="140FA6B5" w:rsidR="004919ED" w:rsidRPr="004A69E9" w:rsidRDefault="0029085F"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80</w:t>
            </w:r>
          </w:p>
        </w:tc>
        <w:tc>
          <w:tcPr>
            <w:tcW w:w="1276" w:type="dxa"/>
            <w:tcBorders>
              <w:top w:val="single" w:sz="4" w:space="0" w:color="auto"/>
              <w:left w:val="single" w:sz="4" w:space="0" w:color="auto"/>
              <w:bottom w:val="single" w:sz="4" w:space="0" w:color="auto"/>
              <w:right w:val="single" w:sz="4" w:space="0" w:color="auto"/>
            </w:tcBorders>
          </w:tcPr>
          <w:p w14:paraId="40F1EE18" w14:textId="375A9EEB"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90</w:t>
            </w:r>
          </w:p>
        </w:tc>
        <w:tc>
          <w:tcPr>
            <w:tcW w:w="1276" w:type="dxa"/>
            <w:tcBorders>
              <w:top w:val="single" w:sz="4" w:space="0" w:color="auto"/>
              <w:left w:val="single" w:sz="4" w:space="0" w:color="auto"/>
              <w:bottom w:val="single" w:sz="4" w:space="0" w:color="auto"/>
              <w:right w:val="single" w:sz="4" w:space="0" w:color="auto"/>
            </w:tcBorders>
          </w:tcPr>
          <w:p w14:paraId="18EADAA5" w14:textId="37189100" w:rsidR="004919ED" w:rsidRPr="004A69E9" w:rsidRDefault="008167C1"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95</w:t>
            </w:r>
          </w:p>
        </w:tc>
      </w:tr>
      <w:bookmarkEnd w:id="19"/>
      <w:tr w:rsidR="004919ED" w:rsidRPr="004A69E9" w14:paraId="18B29A31" w14:textId="04D2B6E0" w:rsidTr="004A69E9">
        <w:tc>
          <w:tcPr>
            <w:tcW w:w="851" w:type="dxa"/>
            <w:tcBorders>
              <w:top w:val="single" w:sz="4" w:space="0" w:color="auto"/>
              <w:left w:val="single" w:sz="4" w:space="0" w:color="auto"/>
              <w:bottom w:val="single" w:sz="4" w:space="0" w:color="auto"/>
              <w:right w:val="single" w:sz="4" w:space="0" w:color="auto"/>
            </w:tcBorders>
            <w:hideMark/>
          </w:tcPr>
          <w:p w14:paraId="41A0E825"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7.</w:t>
            </w:r>
          </w:p>
        </w:tc>
        <w:tc>
          <w:tcPr>
            <w:tcW w:w="13626" w:type="dxa"/>
            <w:gridSpan w:val="10"/>
            <w:tcBorders>
              <w:top w:val="single" w:sz="4" w:space="0" w:color="auto"/>
              <w:left w:val="single" w:sz="4" w:space="0" w:color="auto"/>
              <w:bottom w:val="single" w:sz="4" w:space="0" w:color="auto"/>
              <w:right w:val="single" w:sz="4" w:space="0" w:color="auto"/>
            </w:tcBorders>
            <w:shd w:val="clear" w:color="auto" w:fill="FFFFFF"/>
          </w:tcPr>
          <w:p w14:paraId="22BE5511" w14:textId="337B9D6F"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Улучшение санитарно-эпидемиологического состояния территории кладбищ</w:t>
            </w:r>
          </w:p>
        </w:tc>
      </w:tr>
      <w:tr w:rsidR="004919ED" w:rsidRPr="004A69E9" w14:paraId="45A9A4D6" w14:textId="7AD22EA9"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hideMark/>
          </w:tcPr>
          <w:p w14:paraId="16D1F7E2"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7.1.</w:t>
            </w:r>
          </w:p>
        </w:tc>
        <w:tc>
          <w:tcPr>
            <w:tcW w:w="4536" w:type="dxa"/>
            <w:tcBorders>
              <w:top w:val="single" w:sz="4" w:space="0" w:color="auto"/>
              <w:left w:val="single" w:sz="4" w:space="0" w:color="auto"/>
              <w:bottom w:val="single" w:sz="4" w:space="0" w:color="auto"/>
              <w:right w:val="single" w:sz="4" w:space="0" w:color="auto"/>
            </w:tcBorders>
            <w:hideMark/>
          </w:tcPr>
          <w:p w14:paraId="101F67C8" w14:textId="77777777"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проведение мероприятий по дератизации и дезинсекции территорий кладбищ</w:t>
            </w:r>
          </w:p>
        </w:tc>
        <w:tc>
          <w:tcPr>
            <w:tcW w:w="992" w:type="dxa"/>
            <w:tcBorders>
              <w:top w:val="single" w:sz="4" w:space="0" w:color="auto"/>
              <w:left w:val="single" w:sz="4" w:space="0" w:color="auto"/>
              <w:bottom w:val="single" w:sz="4" w:space="0" w:color="auto"/>
              <w:right w:val="single" w:sz="4" w:space="0" w:color="auto"/>
            </w:tcBorders>
            <w:hideMark/>
          </w:tcPr>
          <w:p w14:paraId="1FDD0C7F"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14:paraId="7E351762"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1134" w:type="dxa"/>
            <w:tcBorders>
              <w:top w:val="single" w:sz="4" w:space="0" w:color="auto"/>
              <w:left w:val="single" w:sz="4" w:space="0" w:color="auto"/>
              <w:bottom w:val="single" w:sz="4" w:space="0" w:color="auto"/>
              <w:right w:val="single" w:sz="4" w:space="0" w:color="auto"/>
            </w:tcBorders>
          </w:tcPr>
          <w:p w14:paraId="55CF1418"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1134" w:type="dxa"/>
            <w:tcBorders>
              <w:top w:val="single" w:sz="4" w:space="0" w:color="auto"/>
              <w:left w:val="single" w:sz="4" w:space="0" w:color="auto"/>
              <w:bottom w:val="single" w:sz="4" w:space="0" w:color="auto"/>
              <w:right w:val="single" w:sz="4" w:space="0" w:color="auto"/>
            </w:tcBorders>
          </w:tcPr>
          <w:p w14:paraId="0442C28D"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993" w:type="dxa"/>
            <w:tcBorders>
              <w:top w:val="single" w:sz="4" w:space="0" w:color="auto"/>
              <w:left w:val="single" w:sz="4" w:space="0" w:color="auto"/>
              <w:bottom w:val="single" w:sz="4" w:space="0" w:color="auto"/>
              <w:right w:val="single" w:sz="4" w:space="0" w:color="auto"/>
            </w:tcBorders>
          </w:tcPr>
          <w:p w14:paraId="102E48EF"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1134" w:type="dxa"/>
            <w:tcBorders>
              <w:top w:val="single" w:sz="4" w:space="0" w:color="auto"/>
              <w:left w:val="single" w:sz="4" w:space="0" w:color="auto"/>
              <w:bottom w:val="single" w:sz="4" w:space="0" w:color="auto"/>
              <w:right w:val="single" w:sz="4" w:space="0" w:color="auto"/>
            </w:tcBorders>
          </w:tcPr>
          <w:p w14:paraId="5AB0A4A8"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1276" w:type="dxa"/>
            <w:tcBorders>
              <w:top w:val="single" w:sz="4" w:space="0" w:color="auto"/>
              <w:left w:val="single" w:sz="4" w:space="0" w:color="auto"/>
              <w:bottom w:val="single" w:sz="4" w:space="0" w:color="auto"/>
              <w:right w:val="single" w:sz="4" w:space="0" w:color="auto"/>
            </w:tcBorders>
          </w:tcPr>
          <w:p w14:paraId="431473D5" w14:textId="5A2E2332"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1276" w:type="dxa"/>
            <w:tcBorders>
              <w:top w:val="single" w:sz="4" w:space="0" w:color="auto"/>
              <w:left w:val="single" w:sz="4" w:space="0" w:color="auto"/>
              <w:bottom w:val="single" w:sz="4" w:space="0" w:color="auto"/>
              <w:right w:val="single" w:sz="4" w:space="0" w:color="auto"/>
            </w:tcBorders>
          </w:tcPr>
          <w:p w14:paraId="6C550027" w14:textId="69063310" w:rsidR="004919ED" w:rsidRPr="004A69E9" w:rsidRDefault="008167C1"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19</w:t>
            </w:r>
          </w:p>
        </w:tc>
      </w:tr>
      <w:tr w:rsidR="004919ED" w:rsidRPr="004A69E9" w14:paraId="03EE24ED" w14:textId="13F3D4A0" w:rsidTr="004A69E9">
        <w:tc>
          <w:tcPr>
            <w:tcW w:w="851" w:type="dxa"/>
            <w:tcBorders>
              <w:top w:val="single" w:sz="4" w:space="0" w:color="auto"/>
              <w:left w:val="single" w:sz="4" w:space="0" w:color="auto"/>
              <w:bottom w:val="single" w:sz="4" w:space="0" w:color="auto"/>
              <w:right w:val="single" w:sz="4" w:space="0" w:color="auto"/>
            </w:tcBorders>
            <w:hideMark/>
          </w:tcPr>
          <w:p w14:paraId="18257D7C"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8.</w:t>
            </w:r>
          </w:p>
        </w:tc>
        <w:tc>
          <w:tcPr>
            <w:tcW w:w="13626" w:type="dxa"/>
            <w:gridSpan w:val="10"/>
            <w:tcBorders>
              <w:top w:val="single" w:sz="4" w:space="0" w:color="auto"/>
              <w:left w:val="single" w:sz="4" w:space="0" w:color="auto"/>
              <w:bottom w:val="single" w:sz="4" w:space="0" w:color="auto"/>
              <w:right w:val="single" w:sz="4" w:space="0" w:color="auto"/>
            </w:tcBorders>
          </w:tcPr>
          <w:p w14:paraId="0C30CCBA" w14:textId="57D4CE56"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Подготовка проектов внесения изменений в документы территориального планирования, правила землепользования и застройки</w:t>
            </w:r>
          </w:p>
        </w:tc>
      </w:tr>
      <w:tr w:rsidR="004919ED" w:rsidRPr="004A69E9" w14:paraId="712003CC" w14:textId="472AC3CD"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hideMark/>
          </w:tcPr>
          <w:p w14:paraId="620B5BE8"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8.1.</w:t>
            </w:r>
          </w:p>
        </w:tc>
        <w:tc>
          <w:tcPr>
            <w:tcW w:w="4536" w:type="dxa"/>
            <w:tcBorders>
              <w:top w:val="single" w:sz="4" w:space="0" w:color="auto"/>
              <w:left w:val="single" w:sz="4" w:space="0" w:color="auto"/>
              <w:bottom w:val="single" w:sz="4" w:space="0" w:color="auto"/>
              <w:right w:val="single" w:sz="4" w:space="0" w:color="auto"/>
            </w:tcBorders>
            <w:hideMark/>
          </w:tcPr>
          <w:p w14:paraId="68D1BBE1" w14:textId="77777777" w:rsidR="004919ED" w:rsidRPr="004A69E9" w:rsidRDefault="004919E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Количество проектов внесения изменений в документы территориального планирования, правила землепользования и застройки</w:t>
            </w:r>
          </w:p>
        </w:tc>
        <w:tc>
          <w:tcPr>
            <w:tcW w:w="992" w:type="dxa"/>
            <w:tcBorders>
              <w:top w:val="single" w:sz="4" w:space="0" w:color="auto"/>
              <w:left w:val="single" w:sz="4" w:space="0" w:color="auto"/>
              <w:bottom w:val="single" w:sz="4" w:space="0" w:color="auto"/>
              <w:right w:val="single" w:sz="4" w:space="0" w:color="auto"/>
            </w:tcBorders>
            <w:hideMark/>
          </w:tcPr>
          <w:p w14:paraId="51219675" w14:textId="77777777" w:rsidR="004919ED" w:rsidRPr="004A69E9" w:rsidRDefault="004919E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14:paraId="1095D9AD" w14:textId="3A2FA914" w:rsidR="004919ED" w:rsidRPr="004A69E9" w:rsidRDefault="0029085F"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5FCC8D26" w14:textId="38382510" w:rsidR="004919ED" w:rsidRPr="004A69E9" w:rsidRDefault="00D93DA8"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4FD9B3" w14:textId="5A992B5D" w:rsidR="004919ED" w:rsidRPr="004A69E9" w:rsidRDefault="0029085F"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35F7B46" w14:textId="38BD7F0D" w:rsidR="004919ED" w:rsidRPr="004A69E9" w:rsidRDefault="0029085F"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08FEB4" w14:textId="52820515" w:rsidR="004919ED" w:rsidRPr="004A69E9" w:rsidRDefault="0029085F"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A2A457D" w14:textId="541E9445" w:rsidR="004919ED" w:rsidRPr="004A69E9" w:rsidRDefault="0029085F"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A66D35" w14:textId="6EA35E38" w:rsidR="004919ED" w:rsidRPr="004A69E9" w:rsidRDefault="0029085F"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r>
      <w:tr w:rsidR="00AE77DD" w:rsidRPr="004A69E9" w14:paraId="2F694E23" w14:textId="77777777" w:rsidTr="004A69E9">
        <w:trPr>
          <w:gridAfter w:val="1"/>
          <w:wAfter w:w="15" w:type="dxa"/>
        </w:trPr>
        <w:tc>
          <w:tcPr>
            <w:tcW w:w="851" w:type="dxa"/>
            <w:tcBorders>
              <w:top w:val="single" w:sz="4" w:space="0" w:color="auto"/>
              <w:left w:val="single" w:sz="4" w:space="0" w:color="auto"/>
              <w:bottom w:val="single" w:sz="4" w:space="0" w:color="auto"/>
              <w:right w:val="single" w:sz="4" w:space="0" w:color="auto"/>
            </w:tcBorders>
          </w:tcPr>
          <w:p w14:paraId="3A4A3DE0" w14:textId="75E7614A"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lastRenderedPageBreak/>
              <w:t>9</w:t>
            </w:r>
          </w:p>
        </w:tc>
        <w:tc>
          <w:tcPr>
            <w:tcW w:w="13611" w:type="dxa"/>
            <w:gridSpan w:val="9"/>
            <w:tcBorders>
              <w:top w:val="single" w:sz="4" w:space="0" w:color="auto"/>
              <w:left w:val="single" w:sz="4" w:space="0" w:color="auto"/>
              <w:bottom w:val="single" w:sz="4" w:space="0" w:color="auto"/>
              <w:right w:val="single" w:sz="4" w:space="0" w:color="auto"/>
            </w:tcBorders>
          </w:tcPr>
          <w:p w14:paraId="5088E941" w14:textId="63DB245B" w:rsidR="00AE77DD" w:rsidRPr="004A69E9" w:rsidRDefault="00AE77DD" w:rsidP="00AE77DD">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Переселение граждан из аварийного  жилищного фонда</w:t>
            </w:r>
          </w:p>
        </w:tc>
      </w:tr>
      <w:tr w:rsidR="00AE77DD" w:rsidRPr="004A69E9" w14:paraId="59AD9833" w14:textId="77777777"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tcPr>
          <w:p w14:paraId="3CDEAD20" w14:textId="4351DBF3"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9.1</w:t>
            </w:r>
          </w:p>
        </w:tc>
        <w:tc>
          <w:tcPr>
            <w:tcW w:w="4536" w:type="dxa"/>
            <w:tcBorders>
              <w:top w:val="single" w:sz="4" w:space="0" w:color="auto"/>
              <w:left w:val="single" w:sz="4" w:space="0" w:color="auto"/>
              <w:bottom w:val="single" w:sz="4" w:space="0" w:color="auto"/>
              <w:right w:val="single" w:sz="4" w:space="0" w:color="auto"/>
            </w:tcBorders>
          </w:tcPr>
          <w:p w14:paraId="45A47686" w14:textId="2FEDD106" w:rsidR="00AE77DD" w:rsidRPr="004A69E9" w:rsidRDefault="00AE77D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Число переселенных граждан из аварийного жилищного фонда, признанного таковым после 01.01.2017 года в установленном порядке</w:t>
            </w:r>
          </w:p>
        </w:tc>
        <w:tc>
          <w:tcPr>
            <w:tcW w:w="992" w:type="dxa"/>
            <w:tcBorders>
              <w:top w:val="single" w:sz="4" w:space="0" w:color="auto"/>
              <w:left w:val="single" w:sz="4" w:space="0" w:color="auto"/>
              <w:bottom w:val="single" w:sz="4" w:space="0" w:color="auto"/>
              <w:right w:val="single" w:sz="4" w:space="0" w:color="auto"/>
            </w:tcBorders>
          </w:tcPr>
          <w:p w14:paraId="5163BA9C" w14:textId="21D55E9E"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Чел.</w:t>
            </w:r>
          </w:p>
        </w:tc>
        <w:tc>
          <w:tcPr>
            <w:tcW w:w="1134" w:type="dxa"/>
            <w:tcBorders>
              <w:top w:val="single" w:sz="4" w:space="0" w:color="auto"/>
              <w:left w:val="single" w:sz="4" w:space="0" w:color="auto"/>
              <w:bottom w:val="single" w:sz="4" w:space="0" w:color="auto"/>
              <w:right w:val="single" w:sz="4" w:space="0" w:color="auto"/>
            </w:tcBorders>
          </w:tcPr>
          <w:p w14:paraId="79FADAE5" w14:textId="119B981C"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27AC766F" w14:textId="1927334E"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4841E4" w14:textId="0FE7F59B"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51478D5" w14:textId="50C5EC9C"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D6C5547" w14:textId="54130A71"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0104CBA" w14:textId="79846EDC"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C5C3D6E" w14:textId="689DD7A5"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9</w:t>
            </w:r>
          </w:p>
        </w:tc>
      </w:tr>
      <w:tr w:rsidR="00AE77DD" w:rsidRPr="004A69E9" w14:paraId="6C617335" w14:textId="77777777"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tcPr>
          <w:p w14:paraId="62AF1DF4" w14:textId="7B219988"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9.2</w:t>
            </w:r>
          </w:p>
        </w:tc>
        <w:tc>
          <w:tcPr>
            <w:tcW w:w="4536" w:type="dxa"/>
            <w:tcBorders>
              <w:top w:val="single" w:sz="4" w:space="0" w:color="auto"/>
              <w:left w:val="single" w:sz="4" w:space="0" w:color="auto"/>
              <w:bottom w:val="single" w:sz="4" w:space="0" w:color="auto"/>
              <w:right w:val="single" w:sz="4" w:space="0" w:color="auto"/>
            </w:tcBorders>
          </w:tcPr>
          <w:p w14:paraId="731D16E1" w14:textId="1FEF97D7" w:rsidR="00AE77DD" w:rsidRPr="004A69E9" w:rsidRDefault="00AE77D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Количество снесенных многоквартирных домов, признанных в установленном порядке аварийными и подлежащими сносу в связи с физическим износом в процессе их эксплуатации</w:t>
            </w:r>
          </w:p>
        </w:tc>
        <w:tc>
          <w:tcPr>
            <w:tcW w:w="992" w:type="dxa"/>
            <w:tcBorders>
              <w:top w:val="single" w:sz="4" w:space="0" w:color="auto"/>
              <w:left w:val="single" w:sz="4" w:space="0" w:color="auto"/>
              <w:bottom w:val="single" w:sz="4" w:space="0" w:color="auto"/>
              <w:right w:val="single" w:sz="4" w:space="0" w:color="auto"/>
            </w:tcBorders>
          </w:tcPr>
          <w:p w14:paraId="3E03BA36" w14:textId="5AFB5811"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Ед.</w:t>
            </w:r>
          </w:p>
        </w:tc>
        <w:tc>
          <w:tcPr>
            <w:tcW w:w="1134" w:type="dxa"/>
            <w:tcBorders>
              <w:top w:val="single" w:sz="4" w:space="0" w:color="auto"/>
              <w:left w:val="single" w:sz="4" w:space="0" w:color="auto"/>
              <w:bottom w:val="single" w:sz="4" w:space="0" w:color="auto"/>
              <w:right w:val="single" w:sz="4" w:space="0" w:color="auto"/>
            </w:tcBorders>
          </w:tcPr>
          <w:p w14:paraId="300B88DA" w14:textId="776E5DF0"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458DE7DD" w14:textId="6016B141"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004ECDD" w14:textId="159D8DDB"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7FFC37D" w14:textId="5857B5B7"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9FB46C8" w14:textId="37E31F4C"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7D76596" w14:textId="1F347D14"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D60F9F1" w14:textId="3BAF3345"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r>
      <w:tr w:rsidR="00AE77DD" w:rsidRPr="004A69E9" w14:paraId="7B407AA5" w14:textId="77777777" w:rsidTr="004A69E9">
        <w:trPr>
          <w:gridAfter w:val="1"/>
          <w:wAfter w:w="17" w:type="dxa"/>
        </w:trPr>
        <w:tc>
          <w:tcPr>
            <w:tcW w:w="851" w:type="dxa"/>
            <w:tcBorders>
              <w:top w:val="single" w:sz="4" w:space="0" w:color="auto"/>
              <w:left w:val="single" w:sz="4" w:space="0" w:color="auto"/>
              <w:bottom w:val="single" w:sz="4" w:space="0" w:color="auto"/>
              <w:right w:val="single" w:sz="4" w:space="0" w:color="auto"/>
            </w:tcBorders>
          </w:tcPr>
          <w:p w14:paraId="2FF80F3E" w14:textId="22A34471"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9.3</w:t>
            </w:r>
          </w:p>
        </w:tc>
        <w:tc>
          <w:tcPr>
            <w:tcW w:w="4536" w:type="dxa"/>
            <w:tcBorders>
              <w:top w:val="single" w:sz="4" w:space="0" w:color="auto"/>
              <w:left w:val="single" w:sz="4" w:space="0" w:color="auto"/>
              <w:bottom w:val="single" w:sz="4" w:space="0" w:color="auto"/>
              <w:right w:val="single" w:sz="4" w:space="0" w:color="auto"/>
            </w:tcBorders>
          </w:tcPr>
          <w:p w14:paraId="5A6D7951" w14:textId="6327D973" w:rsidR="00AE77DD" w:rsidRPr="004A69E9" w:rsidRDefault="00AE77DD"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Общая площадь расселяемых жилых помещений в многоквартирных домах, признанных аварийными и подлежащими сносу в установленном порядке</w:t>
            </w:r>
          </w:p>
        </w:tc>
        <w:tc>
          <w:tcPr>
            <w:tcW w:w="992" w:type="dxa"/>
            <w:tcBorders>
              <w:top w:val="single" w:sz="4" w:space="0" w:color="auto"/>
              <w:left w:val="single" w:sz="4" w:space="0" w:color="auto"/>
              <w:bottom w:val="single" w:sz="4" w:space="0" w:color="auto"/>
              <w:right w:val="single" w:sz="4" w:space="0" w:color="auto"/>
            </w:tcBorders>
          </w:tcPr>
          <w:p w14:paraId="34D3F051" w14:textId="0FA0CE4E"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Кв.м</w:t>
            </w:r>
          </w:p>
        </w:tc>
        <w:tc>
          <w:tcPr>
            <w:tcW w:w="1134" w:type="dxa"/>
            <w:tcBorders>
              <w:top w:val="single" w:sz="4" w:space="0" w:color="auto"/>
              <w:left w:val="single" w:sz="4" w:space="0" w:color="auto"/>
              <w:bottom w:val="single" w:sz="4" w:space="0" w:color="auto"/>
              <w:right w:val="single" w:sz="4" w:space="0" w:color="auto"/>
            </w:tcBorders>
          </w:tcPr>
          <w:p w14:paraId="41B72FBD" w14:textId="27172FD9"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2BAF371C" w14:textId="3F93636F"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BE1F1A7" w14:textId="335E98C2"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312,9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600949F" w14:textId="35309F87"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527,3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F526276" w14:textId="2564C4C7"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6984CBE" w14:textId="25DDCBC1"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BC4E2DF" w14:textId="48DE6D33" w:rsidR="00AE77DD" w:rsidRPr="004A69E9" w:rsidRDefault="00AE77DD"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0</w:t>
            </w:r>
          </w:p>
        </w:tc>
      </w:tr>
    </w:tbl>
    <w:p w14:paraId="743EA317"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22039E78" w14:textId="77777777" w:rsidR="00001478" w:rsidRPr="004A69E9" w:rsidRDefault="00001478" w:rsidP="00001478">
      <w:pPr>
        <w:pStyle w:val="ad"/>
        <w:shd w:val="clear" w:color="auto" w:fill="FFFFFF" w:themeFill="background1"/>
        <w:jc w:val="both"/>
        <w:rPr>
          <w:rFonts w:ascii="Times New Roman" w:hAnsi="Times New Roman"/>
          <w:sz w:val="24"/>
          <w:szCs w:val="24"/>
        </w:rPr>
      </w:pPr>
    </w:p>
    <w:p w14:paraId="7FE337D5" w14:textId="77777777" w:rsidR="00001478" w:rsidRPr="004A69E9" w:rsidRDefault="00001478" w:rsidP="004A69E9">
      <w:pPr>
        <w:pStyle w:val="ad"/>
        <w:shd w:val="clear" w:color="auto" w:fill="FFFFFF" w:themeFill="background1"/>
        <w:ind w:firstLine="709"/>
        <w:jc w:val="both"/>
        <w:rPr>
          <w:rFonts w:ascii="Times New Roman" w:hAnsi="Times New Roman"/>
          <w:sz w:val="24"/>
          <w:szCs w:val="24"/>
          <w:lang w:eastAsia="en-US"/>
        </w:rPr>
      </w:pPr>
      <w:r w:rsidRPr="004A69E9">
        <w:rPr>
          <w:rFonts w:ascii="Times New Roman" w:hAnsi="Times New Roman"/>
          <w:sz w:val="24"/>
          <w:szCs w:val="24"/>
        </w:rPr>
        <w:t xml:space="preserve">Источником информации о целевых индикаторах (показателях) муниципальной программы является </w:t>
      </w:r>
      <w:r w:rsidRPr="004A69E9">
        <w:rPr>
          <w:rFonts w:ascii="Times New Roman" w:hAnsi="Times New Roman"/>
          <w:sz w:val="24"/>
          <w:szCs w:val="24"/>
          <w:lang w:eastAsia="en-US"/>
        </w:rPr>
        <w:t>управления координации жилищно-коммунального, дорожного хозяйства и градостроительства администрации Тейковского муниципального района.</w:t>
      </w:r>
    </w:p>
    <w:p w14:paraId="4AE1E934" w14:textId="77777777" w:rsidR="00001478" w:rsidRPr="004A69E9" w:rsidRDefault="00001478" w:rsidP="00001478">
      <w:pPr>
        <w:pStyle w:val="ad"/>
        <w:shd w:val="clear" w:color="auto" w:fill="FFFFFF" w:themeFill="background1"/>
        <w:rPr>
          <w:rFonts w:ascii="Times New Roman" w:hAnsi="Times New Roman"/>
          <w:sz w:val="24"/>
          <w:szCs w:val="24"/>
        </w:rPr>
      </w:pPr>
    </w:p>
    <w:p w14:paraId="57BC4F46" w14:textId="77777777" w:rsidR="00001478" w:rsidRPr="004A69E9" w:rsidRDefault="00001478" w:rsidP="00001478">
      <w:pPr>
        <w:pStyle w:val="ad"/>
        <w:shd w:val="clear" w:color="auto" w:fill="FFFFFF" w:themeFill="background1"/>
        <w:jc w:val="center"/>
        <w:rPr>
          <w:rFonts w:ascii="Times New Roman" w:hAnsi="Times New Roman"/>
          <w:sz w:val="24"/>
          <w:szCs w:val="24"/>
        </w:rPr>
      </w:pPr>
    </w:p>
    <w:p w14:paraId="6E3A1308" w14:textId="77777777" w:rsidR="00001478" w:rsidRPr="004A69E9" w:rsidRDefault="00001478" w:rsidP="00001478">
      <w:pPr>
        <w:pStyle w:val="ad"/>
        <w:shd w:val="clear" w:color="auto" w:fill="FFFFFF" w:themeFill="background1"/>
        <w:jc w:val="center"/>
        <w:rPr>
          <w:rFonts w:ascii="Times New Roman" w:hAnsi="Times New Roman"/>
          <w:sz w:val="24"/>
          <w:szCs w:val="24"/>
        </w:rPr>
      </w:pPr>
    </w:p>
    <w:p w14:paraId="44F91B9B" w14:textId="77777777" w:rsidR="00001478" w:rsidRPr="004A69E9" w:rsidRDefault="00001478" w:rsidP="00001478">
      <w:pPr>
        <w:pStyle w:val="ad"/>
        <w:shd w:val="clear" w:color="auto" w:fill="FFFFFF" w:themeFill="background1"/>
        <w:jc w:val="center"/>
        <w:rPr>
          <w:rFonts w:ascii="Times New Roman" w:hAnsi="Times New Roman"/>
          <w:sz w:val="24"/>
          <w:szCs w:val="24"/>
        </w:rPr>
      </w:pPr>
    </w:p>
    <w:p w14:paraId="23A4F356" w14:textId="77777777" w:rsidR="00001478" w:rsidRPr="004A69E9" w:rsidRDefault="00001478" w:rsidP="00001478">
      <w:pPr>
        <w:pStyle w:val="ad"/>
        <w:shd w:val="clear" w:color="auto" w:fill="FFFFFF" w:themeFill="background1"/>
        <w:jc w:val="center"/>
        <w:rPr>
          <w:rFonts w:ascii="Times New Roman" w:hAnsi="Times New Roman"/>
          <w:sz w:val="24"/>
          <w:szCs w:val="24"/>
        </w:rPr>
      </w:pPr>
    </w:p>
    <w:p w14:paraId="0A17DE8C" w14:textId="77777777" w:rsidR="00001478" w:rsidRPr="004A69E9" w:rsidRDefault="00001478" w:rsidP="00001478">
      <w:pPr>
        <w:pStyle w:val="ad"/>
        <w:shd w:val="clear" w:color="auto" w:fill="FFFFFF" w:themeFill="background1"/>
        <w:jc w:val="center"/>
        <w:rPr>
          <w:rFonts w:ascii="Times New Roman" w:hAnsi="Times New Roman"/>
          <w:sz w:val="24"/>
          <w:szCs w:val="24"/>
        </w:rPr>
      </w:pPr>
    </w:p>
    <w:p w14:paraId="50C14C18" w14:textId="77777777" w:rsidR="00001478" w:rsidRPr="004A69E9" w:rsidRDefault="00001478" w:rsidP="00001478">
      <w:pPr>
        <w:pStyle w:val="ad"/>
        <w:shd w:val="clear" w:color="auto" w:fill="FFFFFF" w:themeFill="background1"/>
        <w:rPr>
          <w:rFonts w:ascii="Times New Roman" w:hAnsi="Times New Roman"/>
          <w:sz w:val="24"/>
          <w:szCs w:val="24"/>
        </w:rPr>
        <w:sectPr w:rsidR="00001478" w:rsidRPr="004A69E9" w:rsidSect="009F2DC3">
          <w:type w:val="evenPage"/>
          <w:pgSz w:w="16838" w:h="11906" w:orient="landscape"/>
          <w:pgMar w:top="1134" w:right="567" w:bottom="1134" w:left="1701" w:header="709" w:footer="709" w:gutter="0"/>
          <w:pgNumType w:start="1"/>
          <w:cols w:space="720"/>
          <w:docGrid w:linePitch="326"/>
        </w:sectPr>
      </w:pPr>
    </w:p>
    <w:p w14:paraId="22910724" w14:textId="77777777" w:rsidR="00001478" w:rsidRPr="004A69E9" w:rsidRDefault="00001478" w:rsidP="004A69E9">
      <w:pPr>
        <w:widowControl w:val="0"/>
        <w:shd w:val="clear" w:color="auto" w:fill="FFFFFF" w:themeFill="background1"/>
        <w:autoSpaceDE w:val="0"/>
        <w:autoSpaceDN w:val="0"/>
        <w:adjustRightInd w:val="0"/>
        <w:ind w:firstLine="709"/>
      </w:pPr>
      <w:r w:rsidRPr="004A69E9">
        <w:lastRenderedPageBreak/>
        <w:t>Реализация Программы позволит достичь следующих результатов.</w:t>
      </w:r>
    </w:p>
    <w:p w14:paraId="30CBC26D" w14:textId="17E9D7A0" w:rsidR="00001478" w:rsidRPr="004A69E9" w:rsidRDefault="00001478" w:rsidP="004A69E9">
      <w:pPr>
        <w:widowControl w:val="0"/>
        <w:shd w:val="clear" w:color="auto" w:fill="FFFFFF" w:themeFill="background1"/>
        <w:overflowPunct w:val="0"/>
        <w:autoSpaceDE w:val="0"/>
        <w:autoSpaceDN w:val="0"/>
        <w:adjustRightInd w:val="0"/>
        <w:spacing w:line="216" w:lineRule="auto"/>
        <w:ind w:firstLine="709"/>
        <w:jc w:val="both"/>
      </w:pPr>
      <w:r w:rsidRPr="004A69E9">
        <w:t xml:space="preserve">Ежегодно будет повышаться уровень газификации Тейковского муниципального района, который достигнет к </w:t>
      </w:r>
      <w:r w:rsidRPr="004A69E9">
        <w:rPr>
          <w:shd w:val="clear" w:color="auto" w:fill="FFFFFF" w:themeFill="background1"/>
        </w:rPr>
        <w:t>202</w:t>
      </w:r>
      <w:r w:rsidR="007311E4" w:rsidRPr="004A69E9">
        <w:rPr>
          <w:shd w:val="clear" w:color="auto" w:fill="FFFFFF" w:themeFill="background1"/>
        </w:rPr>
        <w:t>8</w:t>
      </w:r>
      <w:r w:rsidRPr="004A69E9">
        <w:t xml:space="preserve"> году </w:t>
      </w:r>
      <w:r w:rsidR="007311E4" w:rsidRPr="004A69E9">
        <w:t>59,0</w:t>
      </w:r>
      <w:r w:rsidRPr="004A69E9">
        <w:t xml:space="preserve"> процентов. </w:t>
      </w:r>
    </w:p>
    <w:p w14:paraId="13EE9AFB" w14:textId="0101D57E" w:rsidR="00001478" w:rsidRPr="004A69E9" w:rsidRDefault="00001478" w:rsidP="004A69E9">
      <w:pPr>
        <w:widowControl w:val="0"/>
        <w:shd w:val="clear" w:color="auto" w:fill="FFFFFF" w:themeFill="background1"/>
        <w:overflowPunct w:val="0"/>
        <w:autoSpaceDE w:val="0"/>
        <w:autoSpaceDN w:val="0"/>
        <w:adjustRightInd w:val="0"/>
        <w:spacing w:line="216" w:lineRule="auto"/>
        <w:ind w:firstLine="709"/>
        <w:jc w:val="both"/>
      </w:pPr>
      <w:r w:rsidRPr="004A69E9">
        <w:t>За период с 202</w:t>
      </w:r>
      <w:r w:rsidR="007311E4" w:rsidRPr="004A69E9">
        <w:t>4</w:t>
      </w:r>
      <w:r w:rsidRPr="004A69E9">
        <w:t xml:space="preserve"> по 202</w:t>
      </w:r>
      <w:r w:rsidR="007311E4" w:rsidRPr="004A69E9">
        <w:t>8</w:t>
      </w:r>
      <w:r w:rsidRPr="004A69E9">
        <w:t xml:space="preserve"> годы в рамках реализации подпрограммы «Государственная поддержка граждан в сфере ипотечного жилищного кредитования на территории Тейковского муниципального района» улучшить жилищные условия смогут </w:t>
      </w:r>
      <w:r w:rsidR="007311E4" w:rsidRPr="004A69E9">
        <w:t>2</w:t>
      </w:r>
      <w:r w:rsidRPr="004A69E9">
        <w:t xml:space="preserve"> семьи. </w:t>
      </w:r>
    </w:p>
    <w:p w14:paraId="43BC3852" w14:textId="77777777" w:rsidR="00001478" w:rsidRPr="004A69E9" w:rsidRDefault="00001478" w:rsidP="004A69E9">
      <w:pPr>
        <w:widowControl w:val="0"/>
        <w:shd w:val="clear" w:color="auto" w:fill="FFFFFF" w:themeFill="background1"/>
        <w:autoSpaceDE w:val="0"/>
        <w:autoSpaceDN w:val="0"/>
        <w:adjustRightInd w:val="0"/>
        <w:spacing w:line="67" w:lineRule="exact"/>
        <w:ind w:firstLine="709"/>
      </w:pPr>
    </w:p>
    <w:p w14:paraId="26C970EA" w14:textId="3E67F760" w:rsidR="00001478" w:rsidRPr="004A69E9" w:rsidRDefault="00001478" w:rsidP="004A69E9">
      <w:pPr>
        <w:shd w:val="clear" w:color="auto" w:fill="FFFFFF" w:themeFill="background1"/>
        <w:ind w:firstLine="709"/>
        <w:jc w:val="both"/>
      </w:pPr>
      <w:r w:rsidRPr="004A69E9">
        <w:rPr>
          <w:rFonts w:cs="Lucidasans"/>
          <w:bCs/>
        </w:rPr>
        <w:t xml:space="preserve">Реализация подпрограммы </w:t>
      </w:r>
      <w:r w:rsidRPr="004A69E9">
        <w:rPr>
          <w:lang w:eastAsia="ar-SA"/>
        </w:rPr>
        <w:t>«Обеспечение водоснабжением жителей Тейковского муниципального района»</w:t>
      </w:r>
      <w:r w:rsidRPr="004A69E9">
        <w:rPr>
          <w:rFonts w:cs="Lucidasans"/>
          <w:bCs/>
        </w:rPr>
        <w:t xml:space="preserve"> окажет положительное влияние на изменения в социально-трудовой сфере села в части повышения уровня и качества жизни сельского населения, </w:t>
      </w:r>
      <w:r w:rsidRPr="004A69E9">
        <w:t>повысит уровень комфорта, а также обеспеченности качественной питьевой водой сельского населения.</w:t>
      </w:r>
    </w:p>
    <w:p w14:paraId="18FD93A8" w14:textId="3589E4FC" w:rsidR="00001478" w:rsidRPr="004A69E9" w:rsidRDefault="00001478" w:rsidP="004A69E9">
      <w:pPr>
        <w:widowControl w:val="0"/>
        <w:shd w:val="clear" w:color="auto" w:fill="FFFFFF" w:themeFill="background1"/>
        <w:overflowPunct w:val="0"/>
        <w:autoSpaceDE w:val="0"/>
        <w:autoSpaceDN w:val="0"/>
        <w:adjustRightInd w:val="0"/>
        <w:spacing w:line="216" w:lineRule="auto"/>
        <w:ind w:firstLine="709"/>
        <w:jc w:val="both"/>
      </w:pPr>
      <w:r w:rsidRPr="004A69E9">
        <w:t xml:space="preserve">Реализация подпрограммы </w:t>
      </w:r>
      <w:r w:rsidRPr="004A69E9">
        <w:rPr>
          <w:lang w:eastAsia="ar-SA"/>
        </w:rPr>
        <w:t>«Обеспечение населения Тейковского муниципального района теплоснабжением»</w:t>
      </w:r>
      <w:r w:rsidRPr="004A69E9">
        <w:t xml:space="preserve"> 100% уровень готовности теплоснабжающих организаций к проведению аварийно-восстановительных работ в системах теплоснабжения, что позволит оперативно реагировать на возникающие аварийные ситуации на объектах жизнеобеспечения, своевременно выполнять работы по их устранению.</w:t>
      </w:r>
    </w:p>
    <w:p w14:paraId="531654EB" w14:textId="062264F4" w:rsidR="00001478" w:rsidRPr="004A69E9" w:rsidRDefault="00001478" w:rsidP="004A69E9">
      <w:pPr>
        <w:widowControl w:val="0"/>
        <w:shd w:val="clear" w:color="auto" w:fill="FFFFFF" w:themeFill="background1"/>
        <w:overflowPunct w:val="0"/>
        <w:autoSpaceDE w:val="0"/>
        <w:autoSpaceDN w:val="0"/>
        <w:adjustRightInd w:val="0"/>
        <w:spacing w:line="216" w:lineRule="auto"/>
        <w:ind w:firstLine="709"/>
        <w:jc w:val="both"/>
      </w:pPr>
      <w:r w:rsidRPr="004A69E9">
        <w:t xml:space="preserve">Реализация мероприятий подпрограммы </w:t>
      </w:r>
      <w:r w:rsidRPr="004A69E9">
        <w:rPr>
          <w:lang w:eastAsia="ar-SA"/>
        </w:rPr>
        <w:t xml:space="preserve">«Реализация мероприятий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 </w:t>
      </w:r>
      <w:r w:rsidRPr="004A69E9">
        <w:t>обеспечит повышение качества и доступности для населения сбора и вывоза твердых коммунальных отходов.</w:t>
      </w:r>
    </w:p>
    <w:p w14:paraId="1AC4A0C0" w14:textId="70878A1A" w:rsidR="00001478" w:rsidRPr="004A69E9" w:rsidRDefault="00001478" w:rsidP="004A69E9">
      <w:pPr>
        <w:widowControl w:val="0"/>
        <w:shd w:val="clear" w:color="auto" w:fill="FFFFFF" w:themeFill="background1"/>
        <w:overflowPunct w:val="0"/>
        <w:autoSpaceDE w:val="0"/>
        <w:autoSpaceDN w:val="0"/>
        <w:adjustRightInd w:val="0"/>
        <w:spacing w:line="216" w:lineRule="auto"/>
        <w:ind w:firstLine="709"/>
        <w:jc w:val="both"/>
      </w:pPr>
      <w:r w:rsidRPr="004A69E9">
        <w:t xml:space="preserve">Реализация мероприятий подпрограммы </w:t>
      </w:r>
      <w:r w:rsidRPr="004A69E9">
        <w:rPr>
          <w:lang w:eastAsia="ar-SA"/>
        </w:rPr>
        <w:t>«Содержание территорий сельских кладбищ Тейковского муниципального района»</w:t>
      </w:r>
      <w:r w:rsidRPr="004A69E9">
        <w:t xml:space="preserve"> обеспечит приведение территорий кладбищ в соответствие требованиям санитарно- эпидемиологических и экологических норм.</w:t>
      </w:r>
    </w:p>
    <w:p w14:paraId="0457B660" w14:textId="1ACA00C2" w:rsidR="00001478" w:rsidRPr="004A69E9" w:rsidRDefault="00001478" w:rsidP="004A69E9">
      <w:pPr>
        <w:widowControl w:val="0"/>
        <w:shd w:val="clear" w:color="auto" w:fill="FFFFFF" w:themeFill="background1"/>
        <w:autoSpaceDE w:val="0"/>
        <w:autoSpaceDN w:val="0"/>
        <w:adjustRightInd w:val="0"/>
        <w:ind w:firstLine="709"/>
        <w:jc w:val="both"/>
      </w:pPr>
      <w:r w:rsidRPr="004A69E9">
        <w:t>Реализация мероприятий подпрограммы</w:t>
      </w:r>
      <w:r w:rsidRPr="004A69E9">
        <w:rPr>
          <w:lang w:eastAsia="en-US"/>
        </w:rPr>
        <w:t xml:space="preserve"> «</w:t>
      </w:r>
      <w:r w:rsidRPr="004A69E9">
        <w:t>Подготовка проектов внесения изменений в документы территориального планирования, правила землепользования и застройки»</w:t>
      </w:r>
      <w:r w:rsidRPr="004A69E9">
        <w:rPr>
          <w:lang w:eastAsia="en-US"/>
        </w:rPr>
        <w:t xml:space="preserve"> обеспечит территории сельских и городского поселений района документацией для осуществления градостроительной деятельности.</w:t>
      </w:r>
      <w:r w:rsidRPr="004A69E9">
        <w:t xml:space="preserve"> </w:t>
      </w:r>
    </w:p>
    <w:p w14:paraId="33FC456F" w14:textId="57A8EE23" w:rsidR="00001478" w:rsidRPr="004A69E9" w:rsidRDefault="00001478" w:rsidP="004A69E9">
      <w:pPr>
        <w:widowControl w:val="0"/>
        <w:shd w:val="clear" w:color="auto" w:fill="FFFFFF" w:themeFill="background1"/>
        <w:overflowPunct w:val="0"/>
        <w:autoSpaceDE w:val="0"/>
        <w:autoSpaceDN w:val="0"/>
        <w:adjustRightInd w:val="0"/>
        <w:spacing w:line="216" w:lineRule="auto"/>
        <w:ind w:firstLine="709"/>
        <w:jc w:val="both"/>
      </w:pPr>
      <w:r w:rsidRPr="004A69E9">
        <w:t>Реализация мероприятий в рамках подпрограммы «Переселение граждан из аварийного жилищного фонда на территории сельских поселений Тейковского муниципального района» позволит ликвидировать аварийный жилищный фонд.</w:t>
      </w:r>
    </w:p>
    <w:p w14:paraId="700094E1" w14:textId="06C4A915" w:rsidR="00001478" w:rsidRPr="004A69E9" w:rsidRDefault="00001478" w:rsidP="004A69E9">
      <w:pPr>
        <w:shd w:val="clear" w:color="auto" w:fill="FFFFFF" w:themeFill="background1"/>
        <w:ind w:firstLine="709"/>
        <w:jc w:val="both"/>
        <w:rPr>
          <w:b/>
        </w:rPr>
      </w:pPr>
      <w:r w:rsidRPr="004A69E9">
        <w:t xml:space="preserve">Вместе с тем, достижение указанных результатов будет невозможно без соответствующего софинансирования расходов со стороны федерального бюджета, областного бюджета, а также бюджета Тейковского муниципального района. </w:t>
      </w:r>
    </w:p>
    <w:p w14:paraId="615C689B" w14:textId="77777777" w:rsidR="00001478" w:rsidRPr="004A69E9" w:rsidRDefault="00001478" w:rsidP="004A69E9">
      <w:pPr>
        <w:widowControl w:val="0"/>
        <w:shd w:val="clear" w:color="auto" w:fill="FFFFFF" w:themeFill="background1"/>
        <w:autoSpaceDE w:val="0"/>
        <w:autoSpaceDN w:val="0"/>
        <w:adjustRightInd w:val="0"/>
        <w:spacing w:line="327" w:lineRule="exact"/>
        <w:ind w:firstLine="709"/>
      </w:pPr>
    </w:p>
    <w:p w14:paraId="3125FFAA" w14:textId="77777777" w:rsidR="00001478" w:rsidRPr="004A69E9" w:rsidRDefault="00001478" w:rsidP="004A69E9">
      <w:pPr>
        <w:pStyle w:val="ad"/>
        <w:shd w:val="clear" w:color="auto" w:fill="FFFFFF" w:themeFill="background1"/>
        <w:ind w:firstLine="709"/>
        <w:jc w:val="center"/>
        <w:rPr>
          <w:rFonts w:ascii="Times New Roman" w:hAnsi="Times New Roman"/>
          <w:sz w:val="24"/>
          <w:szCs w:val="24"/>
        </w:rPr>
      </w:pPr>
    </w:p>
    <w:p w14:paraId="19CDF22E" w14:textId="77777777" w:rsidR="00001478" w:rsidRPr="004A69E9" w:rsidRDefault="00001478" w:rsidP="004A69E9">
      <w:pPr>
        <w:ind w:firstLine="709"/>
        <w:rPr>
          <w:b/>
        </w:rPr>
        <w:sectPr w:rsidR="00001478" w:rsidRPr="004A69E9" w:rsidSect="00620539">
          <w:pgSz w:w="11906" w:h="16838"/>
          <w:pgMar w:top="1134" w:right="851" w:bottom="1134" w:left="1701" w:header="709" w:footer="709" w:gutter="0"/>
          <w:pgNumType w:start="1"/>
          <w:cols w:space="720"/>
          <w:docGrid w:linePitch="326"/>
        </w:sectPr>
      </w:pPr>
    </w:p>
    <w:p w14:paraId="3686B874" w14:textId="77777777" w:rsidR="00001478" w:rsidRPr="004A69E9" w:rsidRDefault="00001478" w:rsidP="00001478">
      <w:pPr>
        <w:shd w:val="clear" w:color="auto" w:fill="FFFFFF" w:themeFill="background1"/>
        <w:jc w:val="center"/>
        <w:rPr>
          <w:b/>
        </w:rPr>
      </w:pPr>
      <w:bookmarkStart w:id="20" w:name="_Hlk55287945"/>
      <w:bookmarkStart w:id="21" w:name="_Hlk67647767"/>
      <w:bookmarkStart w:id="22" w:name="_Hlk62199628"/>
      <w:r w:rsidRPr="004A69E9">
        <w:rPr>
          <w:b/>
        </w:rPr>
        <w:lastRenderedPageBreak/>
        <w:t>4. Ресурсное обеспечение Программы</w:t>
      </w:r>
    </w:p>
    <w:p w14:paraId="695F189F" w14:textId="77777777" w:rsidR="00001478" w:rsidRPr="004A69E9" w:rsidRDefault="00001478" w:rsidP="00001478">
      <w:pPr>
        <w:shd w:val="clear" w:color="auto" w:fill="FFFFFF" w:themeFill="background1"/>
        <w:jc w:val="center"/>
        <w:rPr>
          <w:b/>
        </w:rPr>
      </w:pPr>
    </w:p>
    <w:p w14:paraId="00408DD7" w14:textId="77777777" w:rsidR="00001478" w:rsidRPr="004A69E9" w:rsidRDefault="00001478" w:rsidP="00001478">
      <w:pPr>
        <w:shd w:val="clear" w:color="auto" w:fill="FFFFFF" w:themeFill="background1"/>
        <w:jc w:val="center"/>
        <w:rPr>
          <w:b/>
        </w:rPr>
      </w:pPr>
      <w:r w:rsidRPr="004A69E9">
        <w:rPr>
          <w:b/>
        </w:rPr>
        <w:t>Ресурсное обеспечение реализации Программы</w:t>
      </w:r>
    </w:p>
    <w:p w14:paraId="478E312B" w14:textId="77777777" w:rsidR="00001478" w:rsidRPr="004A69E9" w:rsidRDefault="00001478" w:rsidP="00001478">
      <w:pPr>
        <w:shd w:val="clear" w:color="auto" w:fill="FFFFFF" w:themeFill="background1"/>
        <w:jc w:val="center"/>
        <w:rPr>
          <w:b/>
        </w:rPr>
      </w:pPr>
    </w:p>
    <w:p w14:paraId="35012414" w14:textId="60EFE9E7" w:rsidR="00001478" w:rsidRPr="004A69E9" w:rsidRDefault="00F55082" w:rsidP="00F55082">
      <w:pPr>
        <w:shd w:val="clear" w:color="auto" w:fill="FFFFFF" w:themeFill="background1"/>
        <w:jc w:val="center"/>
      </w:pPr>
      <w:r w:rsidRPr="004A69E9">
        <w:t xml:space="preserve">                                                                                                                                                                                           </w:t>
      </w:r>
      <w:r w:rsidR="00001478" w:rsidRPr="004A69E9">
        <w:t xml:space="preserve"> руб.</w:t>
      </w:r>
    </w:p>
    <w:tbl>
      <w:tblPr>
        <w:tblW w:w="14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113"/>
        <w:gridCol w:w="6804"/>
        <w:gridCol w:w="1702"/>
        <w:gridCol w:w="1700"/>
        <w:gridCol w:w="1701"/>
        <w:gridCol w:w="992"/>
        <w:gridCol w:w="992"/>
      </w:tblGrid>
      <w:tr w:rsidR="00820000" w:rsidRPr="004A69E9" w14:paraId="07658A8A" w14:textId="1D3B0E7E" w:rsidTr="004A69E9">
        <w:trPr>
          <w:trHeight w:val="1014"/>
        </w:trPr>
        <w:tc>
          <w:tcPr>
            <w:tcW w:w="454" w:type="dxa"/>
            <w:tcBorders>
              <w:top w:val="single" w:sz="4" w:space="0" w:color="auto"/>
              <w:left w:val="single" w:sz="4" w:space="0" w:color="auto"/>
              <w:bottom w:val="single" w:sz="4" w:space="0" w:color="auto"/>
              <w:right w:val="single" w:sz="4" w:space="0" w:color="auto"/>
            </w:tcBorders>
            <w:hideMark/>
          </w:tcPr>
          <w:p w14:paraId="07D1D2E2" w14:textId="77777777" w:rsidR="00820000" w:rsidRPr="004A69E9" w:rsidRDefault="00820000" w:rsidP="00F55082">
            <w:pPr>
              <w:spacing w:line="252" w:lineRule="auto"/>
              <w:jc w:val="center"/>
              <w:rPr>
                <w:b/>
              </w:rPr>
            </w:pPr>
            <w:bookmarkStart w:id="23" w:name="_Hlk118705151"/>
            <w:r w:rsidRPr="004A69E9">
              <w:rPr>
                <w:b/>
              </w:rPr>
              <w:t>№п/п</w:t>
            </w:r>
          </w:p>
        </w:tc>
        <w:tc>
          <w:tcPr>
            <w:tcW w:w="6917" w:type="dxa"/>
            <w:gridSpan w:val="2"/>
            <w:tcBorders>
              <w:top w:val="single" w:sz="4" w:space="0" w:color="auto"/>
              <w:left w:val="single" w:sz="4" w:space="0" w:color="auto"/>
              <w:bottom w:val="single" w:sz="4" w:space="0" w:color="auto"/>
              <w:right w:val="single" w:sz="4" w:space="0" w:color="auto"/>
            </w:tcBorders>
            <w:hideMark/>
          </w:tcPr>
          <w:p w14:paraId="1793E3BF" w14:textId="77777777" w:rsidR="00820000" w:rsidRPr="004A69E9" w:rsidRDefault="00820000" w:rsidP="00F55082">
            <w:pPr>
              <w:spacing w:line="252" w:lineRule="auto"/>
              <w:rPr>
                <w:b/>
              </w:rPr>
            </w:pPr>
            <w:r w:rsidRPr="004A69E9">
              <w:rPr>
                <w:b/>
              </w:rPr>
              <w:t>Наименование подпрограммы/Источник ресурсного обеспечения</w:t>
            </w:r>
          </w:p>
        </w:tc>
        <w:tc>
          <w:tcPr>
            <w:tcW w:w="1702" w:type="dxa"/>
            <w:tcBorders>
              <w:top w:val="single" w:sz="4" w:space="0" w:color="auto"/>
              <w:left w:val="single" w:sz="4" w:space="0" w:color="auto"/>
              <w:bottom w:val="single" w:sz="4" w:space="0" w:color="auto"/>
              <w:right w:val="single" w:sz="4" w:space="0" w:color="auto"/>
            </w:tcBorders>
          </w:tcPr>
          <w:p w14:paraId="36526A6F" w14:textId="77777777" w:rsidR="00820000" w:rsidRPr="004A69E9" w:rsidRDefault="00820000" w:rsidP="00F55082">
            <w:pPr>
              <w:spacing w:line="252" w:lineRule="auto"/>
              <w:jc w:val="center"/>
              <w:rPr>
                <w:b/>
              </w:rPr>
            </w:pPr>
          </w:p>
          <w:p w14:paraId="4EF5E7BA" w14:textId="12C9E6CA" w:rsidR="00820000" w:rsidRPr="004A69E9" w:rsidRDefault="00820000" w:rsidP="00F55082">
            <w:pPr>
              <w:spacing w:line="252" w:lineRule="auto"/>
              <w:jc w:val="center"/>
              <w:rPr>
                <w:b/>
              </w:rPr>
            </w:pPr>
            <w:r w:rsidRPr="004A69E9">
              <w:rPr>
                <w:b/>
              </w:rPr>
              <w:t>2024г.</w:t>
            </w:r>
          </w:p>
        </w:tc>
        <w:tc>
          <w:tcPr>
            <w:tcW w:w="1700" w:type="dxa"/>
            <w:tcBorders>
              <w:top w:val="single" w:sz="4" w:space="0" w:color="auto"/>
              <w:left w:val="single" w:sz="4" w:space="0" w:color="auto"/>
              <w:bottom w:val="single" w:sz="4" w:space="0" w:color="auto"/>
              <w:right w:val="single" w:sz="4" w:space="0" w:color="auto"/>
            </w:tcBorders>
          </w:tcPr>
          <w:p w14:paraId="2D757339" w14:textId="77777777" w:rsidR="00820000" w:rsidRPr="004A69E9" w:rsidRDefault="00820000" w:rsidP="00F55082">
            <w:pPr>
              <w:spacing w:line="252" w:lineRule="auto"/>
              <w:jc w:val="center"/>
              <w:rPr>
                <w:b/>
              </w:rPr>
            </w:pPr>
          </w:p>
          <w:p w14:paraId="1E424204" w14:textId="0DD220C3" w:rsidR="00820000" w:rsidRPr="004A69E9" w:rsidRDefault="00820000" w:rsidP="00F55082">
            <w:pPr>
              <w:spacing w:line="252" w:lineRule="auto"/>
              <w:jc w:val="center"/>
              <w:rPr>
                <w:b/>
              </w:rPr>
            </w:pPr>
            <w:r w:rsidRPr="004A69E9">
              <w:rPr>
                <w:b/>
              </w:rPr>
              <w:t>2025г.</w:t>
            </w:r>
          </w:p>
        </w:tc>
        <w:tc>
          <w:tcPr>
            <w:tcW w:w="1701" w:type="dxa"/>
            <w:tcBorders>
              <w:top w:val="single" w:sz="4" w:space="0" w:color="auto"/>
              <w:left w:val="single" w:sz="4" w:space="0" w:color="auto"/>
              <w:bottom w:val="single" w:sz="4" w:space="0" w:color="auto"/>
              <w:right w:val="single" w:sz="4" w:space="0" w:color="auto"/>
            </w:tcBorders>
          </w:tcPr>
          <w:p w14:paraId="62520CE0" w14:textId="419C24F2" w:rsidR="00820000" w:rsidRPr="004A69E9" w:rsidRDefault="00820000" w:rsidP="00F55082">
            <w:pPr>
              <w:spacing w:line="252" w:lineRule="auto"/>
              <w:jc w:val="center"/>
              <w:rPr>
                <w:b/>
              </w:rPr>
            </w:pPr>
          </w:p>
          <w:p w14:paraId="11266BC0" w14:textId="3B1F7AD3" w:rsidR="00820000" w:rsidRPr="004A69E9" w:rsidRDefault="00820000" w:rsidP="00F55082">
            <w:pPr>
              <w:spacing w:line="252" w:lineRule="auto"/>
              <w:jc w:val="center"/>
              <w:rPr>
                <w:b/>
              </w:rPr>
            </w:pPr>
            <w:r w:rsidRPr="004A69E9">
              <w:rPr>
                <w:b/>
              </w:rPr>
              <w:t>2026г.</w:t>
            </w:r>
          </w:p>
        </w:tc>
        <w:tc>
          <w:tcPr>
            <w:tcW w:w="992" w:type="dxa"/>
            <w:tcBorders>
              <w:top w:val="single" w:sz="4" w:space="0" w:color="auto"/>
              <w:left w:val="single" w:sz="4" w:space="0" w:color="auto"/>
              <w:bottom w:val="single" w:sz="4" w:space="0" w:color="auto"/>
              <w:right w:val="single" w:sz="4" w:space="0" w:color="auto"/>
            </w:tcBorders>
          </w:tcPr>
          <w:p w14:paraId="38335A45" w14:textId="77777777" w:rsidR="00820000" w:rsidRPr="004A69E9" w:rsidRDefault="00820000" w:rsidP="00F55082">
            <w:pPr>
              <w:spacing w:line="252" w:lineRule="auto"/>
              <w:jc w:val="center"/>
              <w:rPr>
                <w:b/>
              </w:rPr>
            </w:pPr>
          </w:p>
          <w:p w14:paraId="38D48F5F" w14:textId="0A55F3FC" w:rsidR="00820000" w:rsidRPr="004A69E9" w:rsidRDefault="00820000" w:rsidP="00F55082">
            <w:pPr>
              <w:spacing w:line="252" w:lineRule="auto"/>
              <w:jc w:val="center"/>
              <w:rPr>
                <w:b/>
              </w:rPr>
            </w:pPr>
            <w:r w:rsidRPr="004A69E9">
              <w:rPr>
                <w:b/>
              </w:rPr>
              <w:t>2027г.</w:t>
            </w:r>
          </w:p>
        </w:tc>
        <w:tc>
          <w:tcPr>
            <w:tcW w:w="992" w:type="dxa"/>
            <w:tcBorders>
              <w:top w:val="single" w:sz="4" w:space="0" w:color="auto"/>
              <w:left w:val="single" w:sz="4" w:space="0" w:color="auto"/>
              <w:bottom w:val="single" w:sz="4" w:space="0" w:color="auto"/>
              <w:right w:val="single" w:sz="4" w:space="0" w:color="auto"/>
            </w:tcBorders>
          </w:tcPr>
          <w:p w14:paraId="5A59ED8E" w14:textId="77777777" w:rsidR="00820000" w:rsidRPr="004A69E9" w:rsidRDefault="00820000" w:rsidP="00F55082">
            <w:pPr>
              <w:spacing w:line="252" w:lineRule="auto"/>
              <w:jc w:val="center"/>
              <w:rPr>
                <w:b/>
              </w:rPr>
            </w:pPr>
          </w:p>
          <w:p w14:paraId="7DA7BFB3" w14:textId="129BBA36" w:rsidR="00820000" w:rsidRPr="004A69E9" w:rsidRDefault="00820000" w:rsidP="00F55082">
            <w:pPr>
              <w:spacing w:line="252" w:lineRule="auto"/>
              <w:jc w:val="center"/>
              <w:rPr>
                <w:b/>
              </w:rPr>
            </w:pPr>
            <w:r w:rsidRPr="004A69E9">
              <w:rPr>
                <w:b/>
              </w:rPr>
              <w:t>2028г.</w:t>
            </w:r>
          </w:p>
        </w:tc>
      </w:tr>
      <w:tr w:rsidR="00D7124B" w:rsidRPr="004A69E9" w14:paraId="52AB2B53" w14:textId="2772449E" w:rsidTr="004A69E9">
        <w:tc>
          <w:tcPr>
            <w:tcW w:w="7371" w:type="dxa"/>
            <w:gridSpan w:val="3"/>
            <w:tcBorders>
              <w:top w:val="single" w:sz="4" w:space="0" w:color="auto"/>
              <w:left w:val="single" w:sz="4" w:space="0" w:color="auto"/>
              <w:bottom w:val="single" w:sz="4" w:space="0" w:color="auto"/>
              <w:right w:val="single" w:sz="4" w:space="0" w:color="auto"/>
            </w:tcBorders>
            <w:hideMark/>
          </w:tcPr>
          <w:p w14:paraId="5D807D2A" w14:textId="77777777" w:rsidR="00D7124B" w:rsidRPr="004A69E9" w:rsidRDefault="00D7124B" w:rsidP="00D7124B">
            <w:pPr>
              <w:spacing w:line="252" w:lineRule="auto"/>
            </w:pPr>
            <w:r w:rsidRPr="004A69E9">
              <w:rPr>
                <w:b/>
              </w:rPr>
              <w:t>Программа «</w:t>
            </w:r>
            <w:r w:rsidRPr="004A69E9">
              <w:rPr>
                <w:lang w:eastAsia="en-US"/>
              </w:rPr>
              <w:t>Обеспечение качественным жильем, услугами жилищно-коммунального хозяйства и улучшение состояния коммунальной инфраструктуры»</w:t>
            </w:r>
            <w:r w:rsidRPr="004A69E9">
              <w:rPr>
                <w:b/>
              </w:rPr>
              <w:t xml:space="preserve"> </w:t>
            </w:r>
            <w:r w:rsidRPr="004A69E9">
              <w:t>, всего</w:t>
            </w:r>
          </w:p>
        </w:tc>
        <w:tc>
          <w:tcPr>
            <w:tcW w:w="1702" w:type="dxa"/>
            <w:tcBorders>
              <w:top w:val="single" w:sz="4" w:space="0" w:color="auto"/>
              <w:left w:val="single" w:sz="4" w:space="0" w:color="auto"/>
              <w:bottom w:val="single" w:sz="4" w:space="0" w:color="auto"/>
              <w:right w:val="single" w:sz="4" w:space="0" w:color="auto"/>
            </w:tcBorders>
          </w:tcPr>
          <w:p w14:paraId="498AA326" w14:textId="1D4B474C" w:rsidR="00D7124B" w:rsidRPr="006F2F26" w:rsidRDefault="00D7124B" w:rsidP="00D7124B">
            <w:pPr>
              <w:spacing w:line="252" w:lineRule="auto"/>
              <w:jc w:val="center"/>
            </w:pPr>
            <w:r w:rsidRPr="006F2F26">
              <w:rPr>
                <w:lang w:eastAsia="en-US"/>
              </w:rPr>
              <w:t xml:space="preserve">47 308 784,01 </w:t>
            </w:r>
          </w:p>
        </w:tc>
        <w:tc>
          <w:tcPr>
            <w:tcW w:w="1700" w:type="dxa"/>
            <w:tcBorders>
              <w:top w:val="single" w:sz="4" w:space="0" w:color="auto"/>
              <w:left w:val="single" w:sz="4" w:space="0" w:color="auto"/>
              <w:bottom w:val="single" w:sz="4" w:space="0" w:color="auto"/>
              <w:right w:val="single" w:sz="4" w:space="0" w:color="auto"/>
            </w:tcBorders>
          </w:tcPr>
          <w:p w14:paraId="6AB88242" w14:textId="29DC8727" w:rsidR="00D7124B" w:rsidRPr="004A69E9" w:rsidRDefault="00D7124B" w:rsidP="00D7124B">
            <w:pPr>
              <w:spacing w:line="252" w:lineRule="auto"/>
              <w:jc w:val="center"/>
              <w:rPr>
                <w:lang w:eastAsia="en-US"/>
              </w:rPr>
            </w:pPr>
            <w:r w:rsidRPr="004A69E9">
              <w:rPr>
                <w:lang w:eastAsia="en-US"/>
              </w:rPr>
              <w:t>25 628 475,00</w:t>
            </w:r>
          </w:p>
        </w:tc>
        <w:tc>
          <w:tcPr>
            <w:tcW w:w="1701" w:type="dxa"/>
            <w:tcBorders>
              <w:top w:val="single" w:sz="4" w:space="0" w:color="auto"/>
              <w:left w:val="single" w:sz="4" w:space="0" w:color="auto"/>
              <w:bottom w:val="single" w:sz="4" w:space="0" w:color="auto"/>
              <w:right w:val="single" w:sz="4" w:space="0" w:color="auto"/>
            </w:tcBorders>
          </w:tcPr>
          <w:p w14:paraId="5437DCAF" w14:textId="5D7161D7" w:rsidR="00D7124B" w:rsidRPr="004A69E9" w:rsidRDefault="00D7124B" w:rsidP="00D7124B">
            <w:pPr>
              <w:spacing w:line="252" w:lineRule="auto"/>
              <w:jc w:val="center"/>
            </w:pPr>
            <w:r w:rsidRPr="004A69E9">
              <w:t>25 597 710,00</w:t>
            </w:r>
          </w:p>
        </w:tc>
        <w:tc>
          <w:tcPr>
            <w:tcW w:w="992" w:type="dxa"/>
            <w:tcBorders>
              <w:top w:val="single" w:sz="4" w:space="0" w:color="auto"/>
              <w:left w:val="single" w:sz="4" w:space="0" w:color="auto"/>
              <w:bottom w:val="single" w:sz="4" w:space="0" w:color="auto"/>
              <w:right w:val="single" w:sz="4" w:space="0" w:color="auto"/>
            </w:tcBorders>
          </w:tcPr>
          <w:p w14:paraId="333FDAD0" w14:textId="7241CB63" w:rsidR="00D7124B" w:rsidRPr="004A69E9" w:rsidRDefault="00D7124B" w:rsidP="00D7124B">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65BF2E59" w14:textId="750E1929" w:rsidR="00D7124B" w:rsidRPr="004A69E9" w:rsidRDefault="00D7124B" w:rsidP="00D7124B">
            <w:pPr>
              <w:spacing w:line="252" w:lineRule="auto"/>
              <w:jc w:val="center"/>
            </w:pPr>
            <w:r w:rsidRPr="004A69E9">
              <w:t>0,00</w:t>
            </w:r>
          </w:p>
        </w:tc>
      </w:tr>
      <w:tr w:rsidR="00D7124B" w:rsidRPr="004A69E9" w14:paraId="30E086F7" w14:textId="7261FB13" w:rsidTr="004A69E9">
        <w:tc>
          <w:tcPr>
            <w:tcW w:w="7371" w:type="dxa"/>
            <w:gridSpan w:val="3"/>
            <w:tcBorders>
              <w:top w:val="single" w:sz="4" w:space="0" w:color="auto"/>
              <w:left w:val="single" w:sz="4" w:space="0" w:color="auto"/>
              <w:bottom w:val="single" w:sz="4" w:space="0" w:color="auto"/>
              <w:right w:val="single" w:sz="4" w:space="0" w:color="auto"/>
            </w:tcBorders>
            <w:hideMark/>
          </w:tcPr>
          <w:p w14:paraId="0BA9E27A" w14:textId="77777777" w:rsidR="00D7124B" w:rsidRPr="004A69E9" w:rsidRDefault="00D7124B" w:rsidP="00D7124B">
            <w:pPr>
              <w:spacing w:line="252" w:lineRule="auto"/>
            </w:pPr>
            <w:r w:rsidRPr="004A69E9">
              <w:t>бюджетные ассигнования</w:t>
            </w:r>
          </w:p>
        </w:tc>
        <w:tc>
          <w:tcPr>
            <w:tcW w:w="1702" w:type="dxa"/>
            <w:tcBorders>
              <w:top w:val="single" w:sz="4" w:space="0" w:color="auto"/>
              <w:left w:val="single" w:sz="4" w:space="0" w:color="auto"/>
              <w:bottom w:val="single" w:sz="4" w:space="0" w:color="auto"/>
              <w:right w:val="single" w:sz="4" w:space="0" w:color="auto"/>
            </w:tcBorders>
          </w:tcPr>
          <w:p w14:paraId="6689E78D" w14:textId="167D6C9A" w:rsidR="00D7124B" w:rsidRPr="006F2F26" w:rsidRDefault="00D7124B" w:rsidP="00D7124B">
            <w:pPr>
              <w:spacing w:line="252" w:lineRule="auto"/>
              <w:jc w:val="center"/>
            </w:pPr>
            <w:r w:rsidRPr="006F2F26">
              <w:rPr>
                <w:lang w:eastAsia="en-US"/>
              </w:rPr>
              <w:t xml:space="preserve">47 308 784,01 </w:t>
            </w:r>
          </w:p>
        </w:tc>
        <w:tc>
          <w:tcPr>
            <w:tcW w:w="1700" w:type="dxa"/>
            <w:tcBorders>
              <w:top w:val="single" w:sz="4" w:space="0" w:color="auto"/>
              <w:left w:val="single" w:sz="4" w:space="0" w:color="auto"/>
              <w:bottom w:val="single" w:sz="4" w:space="0" w:color="auto"/>
              <w:right w:val="single" w:sz="4" w:space="0" w:color="auto"/>
            </w:tcBorders>
          </w:tcPr>
          <w:p w14:paraId="57CCEB20" w14:textId="321E765D" w:rsidR="00D7124B" w:rsidRPr="004A69E9" w:rsidRDefault="00D7124B" w:rsidP="00D7124B">
            <w:pPr>
              <w:spacing w:line="252" w:lineRule="auto"/>
              <w:jc w:val="center"/>
              <w:rPr>
                <w:lang w:eastAsia="en-US"/>
              </w:rPr>
            </w:pPr>
            <w:r w:rsidRPr="004A69E9">
              <w:rPr>
                <w:lang w:eastAsia="en-US"/>
              </w:rPr>
              <w:t>25 628 475,00</w:t>
            </w:r>
          </w:p>
        </w:tc>
        <w:tc>
          <w:tcPr>
            <w:tcW w:w="1701" w:type="dxa"/>
            <w:tcBorders>
              <w:top w:val="single" w:sz="4" w:space="0" w:color="auto"/>
              <w:left w:val="single" w:sz="4" w:space="0" w:color="auto"/>
              <w:bottom w:val="single" w:sz="4" w:space="0" w:color="auto"/>
              <w:right w:val="single" w:sz="4" w:space="0" w:color="auto"/>
            </w:tcBorders>
          </w:tcPr>
          <w:p w14:paraId="455FE314" w14:textId="73E2DC7C" w:rsidR="00D7124B" w:rsidRPr="004A69E9" w:rsidRDefault="00D7124B" w:rsidP="00D7124B">
            <w:pPr>
              <w:spacing w:line="252" w:lineRule="auto"/>
              <w:jc w:val="center"/>
            </w:pPr>
            <w:r w:rsidRPr="004A69E9">
              <w:t>25 597 710,00</w:t>
            </w:r>
          </w:p>
        </w:tc>
        <w:tc>
          <w:tcPr>
            <w:tcW w:w="992" w:type="dxa"/>
            <w:tcBorders>
              <w:top w:val="single" w:sz="4" w:space="0" w:color="auto"/>
              <w:left w:val="single" w:sz="4" w:space="0" w:color="auto"/>
              <w:bottom w:val="single" w:sz="4" w:space="0" w:color="auto"/>
              <w:right w:val="single" w:sz="4" w:space="0" w:color="auto"/>
            </w:tcBorders>
          </w:tcPr>
          <w:p w14:paraId="087F2C85" w14:textId="61248AFA" w:rsidR="00D7124B" w:rsidRPr="004A69E9" w:rsidRDefault="00D7124B" w:rsidP="00D7124B">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33E9F393" w14:textId="38E820EC" w:rsidR="00D7124B" w:rsidRPr="004A69E9" w:rsidRDefault="00D7124B" w:rsidP="00D7124B">
            <w:pPr>
              <w:spacing w:line="252" w:lineRule="auto"/>
              <w:jc w:val="center"/>
            </w:pPr>
            <w:r w:rsidRPr="004A69E9">
              <w:t>0,00</w:t>
            </w:r>
          </w:p>
        </w:tc>
      </w:tr>
      <w:tr w:rsidR="00356CE7" w:rsidRPr="004A69E9" w14:paraId="62264B35" w14:textId="313228FE" w:rsidTr="004A69E9">
        <w:tc>
          <w:tcPr>
            <w:tcW w:w="7371" w:type="dxa"/>
            <w:gridSpan w:val="3"/>
            <w:tcBorders>
              <w:top w:val="single" w:sz="4" w:space="0" w:color="auto"/>
              <w:left w:val="single" w:sz="4" w:space="0" w:color="auto"/>
              <w:bottom w:val="single" w:sz="4" w:space="0" w:color="auto"/>
              <w:right w:val="single" w:sz="4" w:space="0" w:color="auto"/>
            </w:tcBorders>
            <w:hideMark/>
          </w:tcPr>
          <w:p w14:paraId="30A6734B" w14:textId="77777777" w:rsidR="00356CE7" w:rsidRPr="004A69E9" w:rsidRDefault="00356CE7" w:rsidP="00356CE7">
            <w:pPr>
              <w:spacing w:line="252" w:lineRule="auto"/>
            </w:pPr>
            <w:r w:rsidRPr="004A69E9">
              <w:t>- бюджет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2FED3DC8" w14:textId="1E3EAC1D" w:rsidR="00356CE7" w:rsidRPr="006F2F26" w:rsidRDefault="00D7124B" w:rsidP="00356CE7">
            <w:pPr>
              <w:spacing w:line="252" w:lineRule="auto"/>
              <w:jc w:val="center"/>
            </w:pPr>
            <w:r w:rsidRPr="006F2F26">
              <w:rPr>
                <w:lang w:eastAsia="en-US"/>
              </w:rPr>
              <w:t>35 722 578,49</w:t>
            </w:r>
          </w:p>
        </w:tc>
        <w:tc>
          <w:tcPr>
            <w:tcW w:w="1700" w:type="dxa"/>
            <w:tcBorders>
              <w:top w:val="single" w:sz="4" w:space="0" w:color="auto"/>
              <w:left w:val="single" w:sz="4" w:space="0" w:color="auto"/>
              <w:bottom w:val="single" w:sz="4" w:space="0" w:color="auto"/>
              <w:right w:val="single" w:sz="4" w:space="0" w:color="auto"/>
            </w:tcBorders>
          </w:tcPr>
          <w:p w14:paraId="1EC20B63" w14:textId="55AF95CA" w:rsidR="00356CE7" w:rsidRPr="004A69E9" w:rsidRDefault="00356CE7" w:rsidP="00356CE7">
            <w:pPr>
              <w:spacing w:line="252" w:lineRule="auto"/>
              <w:jc w:val="center"/>
              <w:rPr>
                <w:lang w:eastAsia="en-US"/>
              </w:rPr>
            </w:pPr>
            <w:r w:rsidRPr="004A69E9">
              <w:rPr>
                <w:lang w:eastAsia="en-US"/>
              </w:rPr>
              <w:t>25 628 475,00</w:t>
            </w:r>
          </w:p>
        </w:tc>
        <w:tc>
          <w:tcPr>
            <w:tcW w:w="1701" w:type="dxa"/>
            <w:tcBorders>
              <w:top w:val="single" w:sz="4" w:space="0" w:color="auto"/>
              <w:left w:val="single" w:sz="4" w:space="0" w:color="auto"/>
              <w:bottom w:val="single" w:sz="4" w:space="0" w:color="auto"/>
              <w:right w:val="single" w:sz="4" w:space="0" w:color="auto"/>
            </w:tcBorders>
          </w:tcPr>
          <w:p w14:paraId="6930F5C1" w14:textId="613187C4" w:rsidR="00356CE7" w:rsidRPr="004A69E9" w:rsidRDefault="00356CE7" w:rsidP="00356CE7">
            <w:pPr>
              <w:spacing w:line="252" w:lineRule="auto"/>
              <w:jc w:val="center"/>
            </w:pPr>
            <w:r w:rsidRPr="004A69E9">
              <w:t>25 597 710,00</w:t>
            </w:r>
          </w:p>
        </w:tc>
        <w:tc>
          <w:tcPr>
            <w:tcW w:w="992" w:type="dxa"/>
            <w:tcBorders>
              <w:top w:val="single" w:sz="4" w:space="0" w:color="auto"/>
              <w:left w:val="single" w:sz="4" w:space="0" w:color="auto"/>
              <w:bottom w:val="single" w:sz="4" w:space="0" w:color="auto"/>
              <w:right w:val="single" w:sz="4" w:space="0" w:color="auto"/>
            </w:tcBorders>
          </w:tcPr>
          <w:p w14:paraId="2F21FEDD" w14:textId="51F475F5" w:rsidR="00356CE7" w:rsidRPr="004A69E9" w:rsidRDefault="00356CE7" w:rsidP="00356CE7">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6C5B62E6" w14:textId="3C43CE48" w:rsidR="00356CE7" w:rsidRPr="004A69E9" w:rsidRDefault="00356CE7" w:rsidP="00356CE7">
            <w:pPr>
              <w:spacing w:line="252" w:lineRule="auto"/>
              <w:jc w:val="center"/>
            </w:pPr>
            <w:r w:rsidRPr="004A69E9">
              <w:t>0,00</w:t>
            </w:r>
          </w:p>
        </w:tc>
      </w:tr>
      <w:tr w:rsidR="00820000" w:rsidRPr="004A69E9" w14:paraId="19FB2117" w14:textId="08EE0E77" w:rsidTr="004A69E9">
        <w:tc>
          <w:tcPr>
            <w:tcW w:w="7371" w:type="dxa"/>
            <w:gridSpan w:val="3"/>
            <w:tcBorders>
              <w:top w:val="single" w:sz="4" w:space="0" w:color="auto"/>
              <w:left w:val="single" w:sz="4" w:space="0" w:color="auto"/>
              <w:bottom w:val="single" w:sz="4" w:space="0" w:color="auto"/>
              <w:right w:val="single" w:sz="4" w:space="0" w:color="auto"/>
            </w:tcBorders>
            <w:hideMark/>
          </w:tcPr>
          <w:p w14:paraId="72201F5F" w14:textId="77777777" w:rsidR="00820000" w:rsidRPr="004A69E9" w:rsidRDefault="00820000" w:rsidP="00820000">
            <w:pPr>
              <w:spacing w:line="252" w:lineRule="auto"/>
            </w:pPr>
            <w:r w:rsidRPr="004A69E9">
              <w:t xml:space="preserve">- областной бюджет </w:t>
            </w:r>
          </w:p>
        </w:tc>
        <w:tc>
          <w:tcPr>
            <w:tcW w:w="1702" w:type="dxa"/>
            <w:tcBorders>
              <w:top w:val="single" w:sz="4" w:space="0" w:color="auto"/>
              <w:left w:val="single" w:sz="4" w:space="0" w:color="auto"/>
              <w:bottom w:val="single" w:sz="4" w:space="0" w:color="auto"/>
              <w:right w:val="single" w:sz="4" w:space="0" w:color="auto"/>
            </w:tcBorders>
          </w:tcPr>
          <w:p w14:paraId="1F36682A" w14:textId="2398F7FF" w:rsidR="00820000" w:rsidRPr="00A671E4" w:rsidRDefault="009D67FC" w:rsidP="00820000">
            <w:pPr>
              <w:spacing w:line="252" w:lineRule="auto"/>
              <w:jc w:val="center"/>
            </w:pPr>
            <w:r w:rsidRPr="00A671E4">
              <w:rPr>
                <w:lang w:eastAsia="ar-SA"/>
              </w:rPr>
              <w:t>11 586 205,52</w:t>
            </w:r>
            <w:r w:rsidRPr="00A671E4">
              <w:rPr>
                <w:lang w:eastAsia="en-US"/>
              </w:rPr>
              <w:t xml:space="preserve">  </w:t>
            </w:r>
          </w:p>
        </w:tc>
        <w:tc>
          <w:tcPr>
            <w:tcW w:w="1700" w:type="dxa"/>
            <w:tcBorders>
              <w:top w:val="single" w:sz="4" w:space="0" w:color="auto"/>
              <w:left w:val="single" w:sz="4" w:space="0" w:color="auto"/>
              <w:bottom w:val="single" w:sz="4" w:space="0" w:color="auto"/>
              <w:right w:val="single" w:sz="4" w:space="0" w:color="auto"/>
            </w:tcBorders>
          </w:tcPr>
          <w:p w14:paraId="2883A200" w14:textId="72B939DC"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38E3D727" w14:textId="15760ADD"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65B7B23D" w14:textId="2A5E0961"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2FAD96EA" w14:textId="104D841D" w:rsidR="00820000" w:rsidRPr="004A69E9" w:rsidRDefault="00820000" w:rsidP="00820000">
            <w:pPr>
              <w:spacing w:line="252" w:lineRule="auto"/>
              <w:jc w:val="center"/>
            </w:pPr>
            <w:r w:rsidRPr="004A69E9">
              <w:t>0,00</w:t>
            </w:r>
          </w:p>
        </w:tc>
      </w:tr>
      <w:tr w:rsidR="00820000" w:rsidRPr="004A69E9" w14:paraId="0EA0596A" w14:textId="318364E0" w:rsidTr="004A69E9">
        <w:tc>
          <w:tcPr>
            <w:tcW w:w="7371" w:type="dxa"/>
            <w:gridSpan w:val="3"/>
            <w:tcBorders>
              <w:top w:val="single" w:sz="4" w:space="0" w:color="auto"/>
              <w:left w:val="single" w:sz="4" w:space="0" w:color="auto"/>
              <w:bottom w:val="single" w:sz="4" w:space="0" w:color="auto"/>
              <w:right w:val="single" w:sz="4" w:space="0" w:color="auto"/>
            </w:tcBorders>
            <w:hideMark/>
          </w:tcPr>
          <w:p w14:paraId="523126A7" w14:textId="77777777" w:rsidR="00820000" w:rsidRPr="004A69E9" w:rsidRDefault="00820000" w:rsidP="00820000">
            <w:pPr>
              <w:spacing w:line="252" w:lineRule="auto"/>
            </w:pPr>
            <w:r w:rsidRPr="004A69E9">
              <w:t>- федеральный бюджет</w:t>
            </w:r>
          </w:p>
        </w:tc>
        <w:tc>
          <w:tcPr>
            <w:tcW w:w="1702" w:type="dxa"/>
            <w:tcBorders>
              <w:top w:val="single" w:sz="4" w:space="0" w:color="auto"/>
              <w:left w:val="single" w:sz="4" w:space="0" w:color="auto"/>
              <w:bottom w:val="single" w:sz="4" w:space="0" w:color="auto"/>
              <w:right w:val="single" w:sz="4" w:space="0" w:color="auto"/>
            </w:tcBorders>
          </w:tcPr>
          <w:p w14:paraId="09DAEE19" w14:textId="31F52A30"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2F92785A" w14:textId="46ED8F27"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7E0E37FC" w14:textId="6C8B7316"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0508B8A0" w14:textId="749A8BC0"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18C1C55C" w14:textId="08D20BDA" w:rsidR="00820000" w:rsidRPr="004A69E9" w:rsidRDefault="00820000" w:rsidP="00820000">
            <w:pPr>
              <w:spacing w:line="252" w:lineRule="auto"/>
              <w:jc w:val="center"/>
            </w:pPr>
            <w:r w:rsidRPr="004A69E9">
              <w:t>0,00</w:t>
            </w:r>
          </w:p>
        </w:tc>
      </w:tr>
      <w:tr w:rsidR="00820000" w:rsidRPr="004A69E9" w14:paraId="65D3E867" w14:textId="5CBD280C" w:rsidTr="004A69E9">
        <w:tc>
          <w:tcPr>
            <w:tcW w:w="567" w:type="dxa"/>
            <w:gridSpan w:val="2"/>
            <w:tcBorders>
              <w:top w:val="single" w:sz="4" w:space="0" w:color="auto"/>
              <w:left w:val="single" w:sz="4" w:space="0" w:color="auto"/>
              <w:bottom w:val="single" w:sz="4" w:space="0" w:color="auto"/>
              <w:right w:val="single" w:sz="4" w:space="0" w:color="auto"/>
            </w:tcBorders>
          </w:tcPr>
          <w:p w14:paraId="3892F46D" w14:textId="77777777" w:rsidR="00820000" w:rsidRPr="004A69E9" w:rsidRDefault="00820000" w:rsidP="00820000">
            <w:pPr>
              <w:spacing w:line="252" w:lineRule="auto"/>
              <w:jc w:val="center"/>
            </w:pPr>
            <w:r w:rsidRPr="004A69E9">
              <w:t>1</w:t>
            </w:r>
          </w:p>
        </w:tc>
        <w:tc>
          <w:tcPr>
            <w:tcW w:w="6804" w:type="dxa"/>
            <w:tcBorders>
              <w:top w:val="single" w:sz="4" w:space="0" w:color="auto"/>
              <w:left w:val="single" w:sz="4" w:space="0" w:color="auto"/>
              <w:bottom w:val="single" w:sz="4" w:space="0" w:color="auto"/>
              <w:right w:val="single" w:sz="4" w:space="0" w:color="auto"/>
            </w:tcBorders>
          </w:tcPr>
          <w:p w14:paraId="78B7C6EC" w14:textId="77777777" w:rsidR="00820000" w:rsidRPr="004A69E9" w:rsidRDefault="00820000" w:rsidP="00820000">
            <w:pPr>
              <w:spacing w:line="252" w:lineRule="auto"/>
              <w:rPr>
                <w:b/>
              </w:rPr>
            </w:pPr>
            <w:r w:rsidRPr="004A69E9">
              <w:rPr>
                <w:b/>
              </w:rPr>
              <w:t>Подпрограммы</w:t>
            </w:r>
          </w:p>
        </w:tc>
        <w:tc>
          <w:tcPr>
            <w:tcW w:w="1702" w:type="dxa"/>
            <w:tcBorders>
              <w:top w:val="single" w:sz="4" w:space="0" w:color="auto"/>
              <w:left w:val="single" w:sz="4" w:space="0" w:color="auto"/>
              <w:bottom w:val="single" w:sz="4" w:space="0" w:color="auto"/>
              <w:right w:val="single" w:sz="4" w:space="0" w:color="auto"/>
            </w:tcBorders>
          </w:tcPr>
          <w:p w14:paraId="603FD8C0" w14:textId="2299AA1B"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06A6D99F" w14:textId="3CCAF2AD"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52A25C1C" w14:textId="084CEDE9"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14931998" w14:textId="7D1D7053"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5FB63517" w14:textId="565A95F7" w:rsidR="00820000" w:rsidRPr="004A69E9" w:rsidRDefault="00820000" w:rsidP="00820000">
            <w:pPr>
              <w:spacing w:line="252" w:lineRule="auto"/>
              <w:jc w:val="center"/>
            </w:pPr>
            <w:r w:rsidRPr="004A69E9">
              <w:t>0,00</w:t>
            </w:r>
          </w:p>
        </w:tc>
      </w:tr>
      <w:tr w:rsidR="00820000" w:rsidRPr="004A69E9" w14:paraId="7E1D096A" w14:textId="6C1FA04D" w:rsidTr="004A69E9">
        <w:tc>
          <w:tcPr>
            <w:tcW w:w="567" w:type="dxa"/>
            <w:gridSpan w:val="2"/>
            <w:vMerge w:val="restart"/>
            <w:tcBorders>
              <w:top w:val="single" w:sz="4" w:space="0" w:color="auto"/>
              <w:left w:val="single" w:sz="4" w:space="0" w:color="auto"/>
              <w:right w:val="single" w:sz="4" w:space="0" w:color="auto"/>
            </w:tcBorders>
            <w:hideMark/>
          </w:tcPr>
          <w:p w14:paraId="0D879E86" w14:textId="77777777" w:rsidR="00820000" w:rsidRPr="004A69E9" w:rsidRDefault="00820000" w:rsidP="00820000">
            <w:pPr>
              <w:spacing w:line="252" w:lineRule="auto"/>
              <w:jc w:val="center"/>
            </w:pPr>
            <w:r w:rsidRPr="004A69E9">
              <w:t>1.1</w:t>
            </w:r>
          </w:p>
        </w:tc>
        <w:tc>
          <w:tcPr>
            <w:tcW w:w="6804" w:type="dxa"/>
            <w:tcBorders>
              <w:top w:val="single" w:sz="4" w:space="0" w:color="auto"/>
              <w:left w:val="single" w:sz="4" w:space="0" w:color="auto"/>
              <w:bottom w:val="single" w:sz="4" w:space="0" w:color="auto"/>
              <w:right w:val="single" w:sz="4" w:space="0" w:color="auto"/>
            </w:tcBorders>
            <w:hideMark/>
          </w:tcPr>
          <w:p w14:paraId="26D92BC2" w14:textId="77777777" w:rsidR="00820000" w:rsidRPr="004A69E9" w:rsidRDefault="00820000" w:rsidP="00820000">
            <w:pPr>
              <w:spacing w:line="252" w:lineRule="auto"/>
              <w:rPr>
                <w:b/>
              </w:rPr>
            </w:pPr>
            <w:r w:rsidRPr="004A69E9">
              <w:rPr>
                <w:b/>
              </w:rPr>
              <w:t>Подпрограмма «Обеспечение жильем молодых семей в Тейковском муниципальном районе»</w:t>
            </w:r>
          </w:p>
        </w:tc>
        <w:tc>
          <w:tcPr>
            <w:tcW w:w="1702" w:type="dxa"/>
            <w:tcBorders>
              <w:top w:val="single" w:sz="4" w:space="0" w:color="auto"/>
              <w:left w:val="single" w:sz="4" w:space="0" w:color="auto"/>
              <w:bottom w:val="single" w:sz="4" w:space="0" w:color="auto"/>
              <w:right w:val="single" w:sz="4" w:space="0" w:color="auto"/>
            </w:tcBorders>
          </w:tcPr>
          <w:p w14:paraId="079C5DAE" w14:textId="7C1F869A"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314CDC52" w14:textId="50CCAF0A"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5DE26070" w14:textId="2F39918C"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25BDF2F2" w14:textId="6D6B20F4"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145587DC" w14:textId="6C3814BF" w:rsidR="00820000" w:rsidRPr="004A69E9" w:rsidRDefault="00820000" w:rsidP="00820000">
            <w:pPr>
              <w:spacing w:line="252" w:lineRule="auto"/>
              <w:jc w:val="center"/>
            </w:pPr>
            <w:r w:rsidRPr="004A69E9">
              <w:t>0,00</w:t>
            </w:r>
          </w:p>
        </w:tc>
      </w:tr>
      <w:tr w:rsidR="00820000" w:rsidRPr="004A69E9" w14:paraId="5D8C9556" w14:textId="3049CD54" w:rsidTr="004A69E9">
        <w:tc>
          <w:tcPr>
            <w:tcW w:w="567" w:type="dxa"/>
            <w:gridSpan w:val="2"/>
            <w:vMerge/>
            <w:tcBorders>
              <w:left w:val="single" w:sz="4" w:space="0" w:color="auto"/>
              <w:right w:val="single" w:sz="4" w:space="0" w:color="auto"/>
            </w:tcBorders>
          </w:tcPr>
          <w:p w14:paraId="3AFF1CEC"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6805557C" w14:textId="77777777" w:rsidR="00820000" w:rsidRPr="004A69E9" w:rsidRDefault="00820000" w:rsidP="00820000">
            <w:pPr>
              <w:spacing w:line="252" w:lineRule="auto"/>
            </w:pPr>
            <w:r w:rsidRPr="004A69E9">
              <w:t>бюджетные ассигнования</w:t>
            </w:r>
          </w:p>
        </w:tc>
        <w:tc>
          <w:tcPr>
            <w:tcW w:w="1702" w:type="dxa"/>
            <w:tcBorders>
              <w:top w:val="single" w:sz="4" w:space="0" w:color="auto"/>
              <w:left w:val="single" w:sz="4" w:space="0" w:color="auto"/>
              <w:bottom w:val="single" w:sz="4" w:space="0" w:color="auto"/>
              <w:right w:val="single" w:sz="4" w:space="0" w:color="auto"/>
            </w:tcBorders>
          </w:tcPr>
          <w:p w14:paraId="08739494" w14:textId="607BB602"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41F35690" w14:textId="5763E474"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55378810" w14:textId="3D3DF7D0"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30A3B9BA" w14:textId="41DC13C5"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1A56D128" w14:textId="3E80D26E" w:rsidR="00820000" w:rsidRPr="004A69E9" w:rsidRDefault="00820000" w:rsidP="00820000">
            <w:pPr>
              <w:spacing w:line="252" w:lineRule="auto"/>
              <w:jc w:val="center"/>
            </w:pPr>
            <w:r w:rsidRPr="004A69E9">
              <w:t>0,00</w:t>
            </w:r>
          </w:p>
        </w:tc>
      </w:tr>
      <w:tr w:rsidR="00820000" w:rsidRPr="004A69E9" w14:paraId="123C9E41" w14:textId="0FA2A382" w:rsidTr="004A69E9">
        <w:tc>
          <w:tcPr>
            <w:tcW w:w="567" w:type="dxa"/>
            <w:gridSpan w:val="2"/>
            <w:vMerge/>
            <w:tcBorders>
              <w:left w:val="single" w:sz="4" w:space="0" w:color="auto"/>
              <w:right w:val="single" w:sz="4" w:space="0" w:color="auto"/>
            </w:tcBorders>
          </w:tcPr>
          <w:p w14:paraId="7549F5AE" w14:textId="77777777" w:rsidR="00820000" w:rsidRPr="004A69E9" w:rsidRDefault="00820000" w:rsidP="00820000">
            <w:pPr>
              <w:spacing w:line="252" w:lineRule="auto"/>
              <w:jc w:val="center"/>
            </w:pPr>
            <w:bookmarkStart w:id="24" w:name="_Hlk54609674"/>
          </w:p>
        </w:tc>
        <w:tc>
          <w:tcPr>
            <w:tcW w:w="6804" w:type="dxa"/>
            <w:tcBorders>
              <w:top w:val="single" w:sz="4" w:space="0" w:color="auto"/>
              <w:left w:val="single" w:sz="4" w:space="0" w:color="auto"/>
              <w:bottom w:val="single" w:sz="4" w:space="0" w:color="auto"/>
              <w:right w:val="single" w:sz="4" w:space="0" w:color="auto"/>
            </w:tcBorders>
            <w:hideMark/>
          </w:tcPr>
          <w:p w14:paraId="31631490" w14:textId="77777777" w:rsidR="00820000" w:rsidRPr="004A69E9" w:rsidRDefault="00820000" w:rsidP="00820000">
            <w:pPr>
              <w:spacing w:line="252" w:lineRule="auto"/>
            </w:pPr>
            <w:r w:rsidRPr="004A69E9">
              <w:t>- бюджет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0542632F" w14:textId="05025282" w:rsidR="00820000" w:rsidRPr="004A69E9" w:rsidRDefault="00820000" w:rsidP="00820000">
            <w:pPr>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2B97A44A" w14:textId="2E401D78" w:rsidR="00820000" w:rsidRPr="004A69E9" w:rsidRDefault="00820000" w:rsidP="00820000">
            <w:pPr>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1616804C" w14:textId="22E8096D" w:rsidR="00820000" w:rsidRPr="004A69E9" w:rsidRDefault="00820000" w:rsidP="00820000">
            <w:pPr>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1BD836D0" w14:textId="32EF5265" w:rsidR="00820000" w:rsidRPr="004A69E9" w:rsidRDefault="00820000" w:rsidP="00820000">
            <w:pPr>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6D6759A3" w14:textId="6F15A74A" w:rsidR="00820000" w:rsidRPr="004A69E9" w:rsidRDefault="00820000" w:rsidP="00820000">
            <w:pPr>
              <w:jc w:val="center"/>
            </w:pPr>
            <w:r w:rsidRPr="004A69E9">
              <w:t>0,00</w:t>
            </w:r>
          </w:p>
        </w:tc>
      </w:tr>
      <w:tr w:rsidR="00820000" w:rsidRPr="004A69E9" w14:paraId="4554C9DD" w14:textId="30E6B0E3" w:rsidTr="004A69E9">
        <w:tc>
          <w:tcPr>
            <w:tcW w:w="567" w:type="dxa"/>
            <w:gridSpan w:val="2"/>
            <w:vMerge/>
            <w:tcBorders>
              <w:left w:val="single" w:sz="4" w:space="0" w:color="auto"/>
              <w:right w:val="single" w:sz="4" w:space="0" w:color="auto"/>
            </w:tcBorders>
          </w:tcPr>
          <w:p w14:paraId="3A8FF044"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3F013393" w14:textId="77777777" w:rsidR="00820000" w:rsidRPr="004A69E9" w:rsidRDefault="00820000" w:rsidP="00820000">
            <w:pPr>
              <w:spacing w:line="252" w:lineRule="auto"/>
            </w:pPr>
            <w:r w:rsidRPr="004A69E9">
              <w:t xml:space="preserve">- областной бюджет </w:t>
            </w:r>
          </w:p>
        </w:tc>
        <w:tc>
          <w:tcPr>
            <w:tcW w:w="1702" w:type="dxa"/>
            <w:tcBorders>
              <w:top w:val="single" w:sz="4" w:space="0" w:color="auto"/>
              <w:left w:val="single" w:sz="4" w:space="0" w:color="auto"/>
              <w:bottom w:val="single" w:sz="4" w:space="0" w:color="auto"/>
              <w:right w:val="single" w:sz="4" w:space="0" w:color="auto"/>
            </w:tcBorders>
          </w:tcPr>
          <w:p w14:paraId="6228A357" w14:textId="4523E84B" w:rsidR="00820000" w:rsidRPr="004A69E9" w:rsidRDefault="00820000" w:rsidP="00820000">
            <w:pPr>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08E3D2CC" w14:textId="6CB74A93" w:rsidR="00820000" w:rsidRPr="004A69E9" w:rsidRDefault="00820000" w:rsidP="00820000">
            <w:pPr>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79AFE0CF" w14:textId="33ABCAB8" w:rsidR="00820000" w:rsidRPr="004A69E9" w:rsidRDefault="00820000" w:rsidP="00820000">
            <w:pPr>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46259E5F" w14:textId="2238C0C3" w:rsidR="00820000" w:rsidRPr="004A69E9" w:rsidRDefault="00820000" w:rsidP="00820000">
            <w:pPr>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1D1CB2E2" w14:textId="2CBFC037" w:rsidR="00820000" w:rsidRPr="004A69E9" w:rsidRDefault="00820000" w:rsidP="00820000">
            <w:pPr>
              <w:jc w:val="center"/>
            </w:pPr>
            <w:r w:rsidRPr="004A69E9">
              <w:t>0,00</w:t>
            </w:r>
          </w:p>
        </w:tc>
      </w:tr>
      <w:tr w:rsidR="00820000" w:rsidRPr="004A69E9" w14:paraId="4096E95A" w14:textId="71074757" w:rsidTr="004A69E9">
        <w:tc>
          <w:tcPr>
            <w:tcW w:w="567" w:type="dxa"/>
            <w:gridSpan w:val="2"/>
            <w:vMerge/>
            <w:tcBorders>
              <w:left w:val="single" w:sz="4" w:space="0" w:color="auto"/>
              <w:bottom w:val="single" w:sz="4" w:space="0" w:color="auto"/>
              <w:right w:val="single" w:sz="4" w:space="0" w:color="auto"/>
            </w:tcBorders>
          </w:tcPr>
          <w:p w14:paraId="60D0ED63"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4A2FE174" w14:textId="77777777" w:rsidR="00820000" w:rsidRPr="004A69E9" w:rsidRDefault="00820000" w:rsidP="00820000">
            <w:pPr>
              <w:spacing w:line="252" w:lineRule="auto"/>
            </w:pPr>
            <w:r w:rsidRPr="004A69E9">
              <w:t xml:space="preserve">- федеральный бюджет </w:t>
            </w:r>
          </w:p>
        </w:tc>
        <w:tc>
          <w:tcPr>
            <w:tcW w:w="1702" w:type="dxa"/>
            <w:tcBorders>
              <w:top w:val="single" w:sz="4" w:space="0" w:color="auto"/>
              <w:left w:val="single" w:sz="4" w:space="0" w:color="auto"/>
              <w:bottom w:val="single" w:sz="4" w:space="0" w:color="auto"/>
              <w:right w:val="single" w:sz="4" w:space="0" w:color="auto"/>
            </w:tcBorders>
          </w:tcPr>
          <w:p w14:paraId="7BD5094E" w14:textId="0D935F63" w:rsidR="00820000" w:rsidRPr="004A69E9" w:rsidRDefault="00820000" w:rsidP="00820000">
            <w:pPr>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44111BFD" w14:textId="4EB4DC44" w:rsidR="00820000" w:rsidRPr="004A69E9" w:rsidRDefault="00820000" w:rsidP="00820000">
            <w:pPr>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04EA8235" w14:textId="13ED8C3E" w:rsidR="00820000" w:rsidRPr="004A69E9" w:rsidRDefault="00820000" w:rsidP="00820000">
            <w:pPr>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33282898" w14:textId="7647CB08" w:rsidR="00820000" w:rsidRPr="004A69E9" w:rsidRDefault="00820000" w:rsidP="00820000">
            <w:pPr>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3F48BA22" w14:textId="533DBB0C" w:rsidR="00820000" w:rsidRPr="004A69E9" w:rsidRDefault="00820000" w:rsidP="00820000">
            <w:pPr>
              <w:jc w:val="center"/>
            </w:pPr>
            <w:r w:rsidRPr="004A69E9">
              <w:t>0,00</w:t>
            </w:r>
          </w:p>
        </w:tc>
      </w:tr>
      <w:bookmarkEnd w:id="24"/>
      <w:tr w:rsidR="00820000" w:rsidRPr="004A69E9" w14:paraId="0186A4C9" w14:textId="641988FC" w:rsidTr="004A69E9">
        <w:trPr>
          <w:trHeight w:val="840"/>
        </w:trPr>
        <w:tc>
          <w:tcPr>
            <w:tcW w:w="567" w:type="dxa"/>
            <w:gridSpan w:val="2"/>
            <w:vMerge w:val="restart"/>
            <w:tcBorders>
              <w:top w:val="single" w:sz="4" w:space="0" w:color="auto"/>
              <w:left w:val="single" w:sz="4" w:space="0" w:color="auto"/>
              <w:right w:val="single" w:sz="4" w:space="0" w:color="auto"/>
            </w:tcBorders>
            <w:hideMark/>
          </w:tcPr>
          <w:p w14:paraId="7882FFCD" w14:textId="77777777" w:rsidR="00820000" w:rsidRPr="004A69E9" w:rsidRDefault="00820000" w:rsidP="00820000">
            <w:pPr>
              <w:spacing w:line="252" w:lineRule="auto"/>
              <w:jc w:val="center"/>
            </w:pPr>
            <w:r w:rsidRPr="004A69E9">
              <w:t>1.2.</w:t>
            </w:r>
          </w:p>
        </w:tc>
        <w:tc>
          <w:tcPr>
            <w:tcW w:w="6804" w:type="dxa"/>
            <w:tcBorders>
              <w:top w:val="single" w:sz="4" w:space="0" w:color="auto"/>
              <w:left w:val="single" w:sz="4" w:space="0" w:color="auto"/>
              <w:bottom w:val="single" w:sz="4" w:space="0" w:color="auto"/>
              <w:right w:val="single" w:sz="4" w:space="0" w:color="auto"/>
            </w:tcBorders>
            <w:hideMark/>
          </w:tcPr>
          <w:p w14:paraId="549C6112" w14:textId="77777777" w:rsidR="00820000" w:rsidRPr="004A69E9" w:rsidRDefault="00820000" w:rsidP="00820000">
            <w:pPr>
              <w:spacing w:line="252" w:lineRule="auto"/>
              <w:rPr>
                <w:b/>
              </w:rPr>
            </w:pPr>
            <w:r w:rsidRPr="004A69E9">
              <w:rPr>
                <w:b/>
              </w:rPr>
              <w:t>Подпрограмма «Обеспечение инженерной инфраструктурой земельных участков, предназначенных для предоставления семьям с тремя и более детьми в Тейковском муниципальном районе»</w:t>
            </w:r>
          </w:p>
        </w:tc>
        <w:tc>
          <w:tcPr>
            <w:tcW w:w="1702" w:type="dxa"/>
            <w:tcBorders>
              <w:top w:val="single" w:sz="4" w:space="0" w:color="auto"/>
              <w:left w:val="single" w:sz="4" w:space="0" w:color="auto"/>
              <w:bottom w:val="single" w:sz="4" w:space="0" w:color="auto"/>
              <w:right w:val="single" w:sz="4" w:space="0" w:color="auto"/>
            </w:tcBorders>
          </w:tcPr>
          <w:p w14:paraId="557608A3" w14:textId="69BF2025"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3B9670AF" w14:textId="0B730814"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7B2F1F3A" w14:textId="304C5BC9"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67D6830D" w14:textId="3B44FC13"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42A91532" w14:textId="023D96A0" w:rsidR="00820000" w:rsidRPr="004A69E9" w:rsidRDefault="00820000" w:rsidP="00820000">
            <w:pPr>
              <w:spacing w:line="252" w:lineRule="auto"/>
              <w:jc w:val="center"/>
            </w:pPr>
            <w:r w:rsidRPr="004A69E9">
              <w:t>0,00</w:t>
            </w:r>
          </w:p>
        </w:tc>
      </w:tr>
      <w:tr w:rsidR="00820000" w:rsidRPr="004A69E9" w14:paraId="2C48FCF0" w14:textId="6B9EFD59" w:rsidTr="004A69E9">
        <w:tc>
          <w:tcPr>
            <w:tcW w:w="567" w:type="dxa"/>
            <w:gridSpan w:val="2"/>
            <w:vMerge/>
            <w:tcBorders>
              <w:left w:val="single" w:sz="4" w:space="0" w:color="auto"/>
              <w:right w:val="single" w:sz="4" w:space="0" w:color="auto"/>
            </w:tcBorders>
          </w:tcPr>
          <w:p w14:paraId="256C68AC" w14:textId="77777777" w:rsidR="00820000" w:rsidRPr="004A69E9" w:rsidRDefault="00820000" w:rsidP="00820000">
            <w:pPr>
              <w:spacing w:line="252" w:lineRule="auto"/>
              <w:jc w:val="center"/>
            </w:pPr>
            <w:bookmarkStart w:id="25" w:name="_Hlk54609886"/>
          </w:p>
        </w:tc>
        <w:tc>
          <w:tcPr>
            <w:tcW w:w="6804" w:type="dxa"/>
            <w:tcBorders>
              <w:top w:val="single" w:sz="4" w:space="0" w:color="auto"/>
              <w:left w:val="single" w:sz="4" w:space="0" w:color="auto"/>
              <w:bottom w:val="single" w:sz="4" w:space="0" w:color="auto"/>
              <w:right w:val="single" w:sz="4" w:space="0" w:color="auto"/>
            </w:tcBorders>
            <w:hideMark/>
          </w:tcPr>
          <w:p w14:paraId="4AF8440F" w14:textId="77777777" w:rsidR="00820000" w:rsidRPr="004A69E9" w:rsidRDefault="00820000" w:rsidP="00820000">
            <w:pPr>
              <w:spacing w:line="252" w:lineRule="auto"/>
            </w:pPr>
            <w:r w:rsidRPr="004A69E9">
              <w:t>бюджетные ассигнования</w:t>
            </w:r>
          </w:p>
        </w:tc>
        <w:tc>
          <w:tcPr>
            <w:tcW w:w="1702" w:type="dxa"/>
            <w:tcBorders>
              <w:top w:val="single" w:sz="4" w:space="0" w:color="auto"/>
              <w:left w:val="single" w:sz="4" w:space="0" w:color="auto"/>
              <w:bottom w:val="single" w:sz="4" w:space="0" w:color="auto"/>
              <w:right w:val="single" w:sz="4" w:space="0" w:color="auto"/>
            </w:tcBorders>
          </w:tcPr>
          <w:p w14:paraId="39417505" w14:textId="64411AB5"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2D00216D" w14:textId="5709A5E8"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4CA8389C" w14:textId="077D99F9"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49216C9E" w14:textId="60873CA4"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4D6A2589" w14:textId="0FC834BF" w:rsidR="00820000" w:rsidRPr="004A69E9" w:rsidRDefault="00820000" w:rsidP="00820000">
            <w:pPr>
              <w:spacing w:line="252" w:lineRule="auto"/>
              <w:jc w:val="center"/>
            </w:pPr>
            <w:r w:rsidRPr="004A69E9">
              <w:t>0,00</w:t>
            </w:r>
          </w:p>
        </w:tc>
      </w:tr>
      <w:tr w:rsidR="00820000" w:rsidRPr="004A69E9" w14:paraId="5D3A24C8" w14:textId="7C2EC950" w:rsidTr="004A69E9">
        <w:tc>
          <w:tcPr>
            <w:tcW w:w="567" w:type="dxa"/>
            <w:gridSpan w:val="2"/>
            <w:vMerge/>
            <w:tcBorders>
              <w:left w:val="single" w:sz="4" w:space="0" w:color="auto"/>
              <w:right w:val="single" w:sz="4" w:space="0" w:color="auto"/>
            </w:tcBorders>
          </w:tcPr>
          <w:p w14:paraId="071C4A60"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635DE76A" w14:textId="77777777" w:rsidR="00820000" w:rsidRPr="004A69E9" w:rsidRDefault="00820000" w:rsidP="00820000">
            <w:pPr>
              <w:spacing w:line="252" w:lineRule="auto"/>
            </w:pPr>
            <w:r w:rsidRPr="004A69E9">
              <w:t>- бюджет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076FC6C0" w14:textId="30AA87D8" w:rsidR="00820000" w:rsidRPr="004A69E9" w:rsidRDefault="00820000" w:rsidP="00820000">
            <w:pPr>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5314F9CB" w14:textId="282E896D" w:rsidR="00820000" w:rsidRPr="004A69E9" w:rsidRDefault="00820000" w:rsidP="00820000">
            <w:pPr>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7F7CF257" w14:textId="2B93982B" w:rsidR="00820000" w:rsidRPr="004A69E9" w:rsidRDefault="00820000" w:rsidP="00820000">
            <w:pPr>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0E4AD940" w14:textId="3F2E5451" w:rsidR="00820000" w:rsidRPr="004A69E9" w:rsidRDefault="00820000" w:rsidP="00820000">
            <w:pPr>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29EE0C62" w14:textId="0E9C34D8" w:rsidR="00820000" w:rsidRPr="004A69E9" w:rsidRDefault="00820000" w:rsidP="00820000">
            <w:pPr>
              <w:jc w:val="center"/>
            </w:pPr>
            <w:r w:rsidRPr="004A69E9">
              <w:t>0,00</w:t>
            </w:r>
          </w:p>
        </w:tc>
      </w:tr>
      <w:tr w:rsidR="00820000" w:rsidRPr="004A69E9" w14:paraId="0107025E" w14:textId="2C5DCB11" w:rsidTr="004A69E9">
        <w:tc>
          <w:tcPr>
            <w:tcW w:w="567" w:type="dxa"/>
            <w:gridSpan w:val="2"/>
            <w:vMerge/>
            <w:tcBorders>
              <w:left w:val="single" w:sz="4" w:space="0" w:color="auto"/>
              <w:right w:val="single" w:sz="4" w:space="0" w:color="auto"/>
            </w:tcBorders>
          </w:tcPr>
          <w:p w14:paraId="1AA1E779"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5039C620" w14:textId="77777777" w:rsidR="00820000" w:rsidRPr="004A69E9" w:rsidRDefault="00820000" w:rsidP="00820000">
            <w:pPr>
              <w:spacing w:line="252" w:lineRule="auto"/>
            </w:pPr>
            <w:r w:rsidRPr="004A69E9">
              <w:t xml:space="preserve">- областной бюджет </w:t>
            </w:r>
          </w:p>
        </w:tc>
        <w:tc>
          <w:tcPr>
            <w:tcW w:w="1702" w:type="dxa"/>
            <w:tcBorders>
              <w:top w:val="single" w:sz="4" w:space="0" w:color="auto"/>
              <w:left w:val="single" w:sz="4" w:space="0" w:color="auto"/>
              <w:bottom w:val="single" w:sz="4" w:space="0" w:color="auto"/>
              <w:right w:val="single" w:sz="4" w:space="0" w:color="auto"/>
            </w:tcBorders>
          </w:tcPr>
          <w:p w14:paraId="356C207F" w14:textId="192A2723" w:rsidR="00820000" w:rsidRPr="004A69E9" w:rsidRDefault="00820000" w:rsidP="00820000">
            <w:pPr>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66D2C23A" w14:textId="1C5AF3C4" w:rsidR="00820000" w:rsidRPr="004A69E9" w:rsidRDefault="00820000" w:rsidP="00820000">
            <w:pPr>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33DB3F0E" w14:textId="64AD93EA" w:rsidR="00820000" w:rsidRPr="004A69E9" w:rsidRDefault="00820000" w:rsidP="00820000">
            <w:pPr>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24F1A054" w14:textId="6F65811D" w:rsidR="00820000" w:rsidRPr="004A69E9" w:rsidRDefault="00820000" w:rsidP="00820000">
            <w:pPr>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25441F3F" w14:textId="19A40874" w:rsidR="00820000" w:rsidRPr="004A69E9" w:rsidRDefault="00820000" w:rsidP="00820000">
            <w:pPr>
              <w:jc w:val="center"/>
            </w:pPr>
            <w:r w:rsidRPr="004A69E9">
              <w:t>0,00</w:t>
            </w:r>
          </w:p>
        </w:tc>
      </w:tr>
      <w:tr w:rsidR="00820000" w:rsidRPr="004A69E9" w14:paraId="45884DE7" w14:textId="416F8615" w:rsidTr="004A69E9">
        <w:tc>
          <w:tcPr>
            <w:tcW w:w="567" w:type="dxa"/>
            <w:gridSpan w:val="2"/>
            <w:vMerge/>
            <w:tcBorders>
              <w:left w:val="single" w:sz="4" w:space="0" w:color="auto"/>
              <w:bottom w:val="single" w:sz="4" w:space="0" w:color="auto"/>
              <w:right w:val="single" w:sz="4" w:space="0" w:color="auto"/>
            </w:tcBorders>
          </w:tcPr>
          <w:p w14:paraId="04F27CA9"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65A50ED3" w14:textId="77777777" w:rsidR="00820000" w:rsidRPr="004A69E9" w:rsidRDefault="00820000" w:rsidP="00820000">
            <w:pPr>
              <w:spacing w:line="252" w:lineRule="auto"/>
            </w:pPr>
            <w:r w:rsidRPr="004A69E9">
              <w:t xml:space="preserve">- федеральный бюджет </w:t>
            </w:r>
          </w:p>
        </w:tc>
        <w:tc>
          <w:tcPr>
            <w:tcW w:w="1702" w:type="dxa"/>
            <w:tcBorders>
              <w:top w:val="single" w:sz="4" w:space="0" w:color="auto"/>
              <w:left w:val="single" w:sz="4" w:space="0" w:color="auto"/>
              <w:bottom w:val="single" w:sz="4" w:space="0" w:color="auto"/>
              <w:right w:val="single" w:sz="4" w:space="0" w:color="auto"/>
            </w:tcBorders>
          </w:tcPr>
          <w:p w14:paraId="54312255" w14:textId="012C3000" w:rsidR="00820000" w:rsidRPr="004A69E9" w:rsidRDefault="00820000" w:rsidP="00820000">
            <w:pPr>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3BB6BC54" w14:textId="68465F85" w:rsidR="00820000" w:rsidRPr="004A69E9" w:rsidRDefault="00820000" w:rsidP="00820000">
            <w:pPr>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3B4ECC7F" w14:textId="7CC3C294" w:rsidR="00820000" w:rsidRPr="004A69E9" w:rsidRDefault="00820000" w:rsidP="00820000">
            <w:pPr>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7B9E6975" w14:textId="24171FA3" w:rsidR="00820000" w:rsidRPr="004A69E9" w:rsidRDefault="00820000" w:rsidP="00820000">
            <w:pPr>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6E77B76E" w14:textId="44E516A4" w:rsidR="00820000" w:rsidRPr="004A69E9" w:rsidRDefault="00820000" w:rsidP="00820000">
            <w:pPr>
              <w:jc w:val="center"/>
            </w:pPr>
            <w:r w:rsidRPr="004A69E9">
              <w:t>0,00</w:t>
            </w:r>
          </w:p>
        </w:tc>
      </w:tr>
      <w:bookmarkEnd w:id="25"/>
      <w:tr w:rsidR="0085273E" w:rsidRPr="004A69E9" w14:paraId="634E7CD8" w14:textId="01C4F512" w:rsidTr="004A69E9">
        <w:tc>
          <w:tcPr>
            <w:tcW w:w="567" w:type="dxa"/>
            <w:gridSpan w:val="2"/>
            <w:vMerge w:val="restart"/>
            <w:tcBorders>
              <w:top w:val="single" w:sz="4" w:space="0" w:color="auto"/>
              <w:left w:val="single" w:sz="4" w:space="0" w:color="auto"/>
              <w:right w:val="single" w:sz="4" w:space="0" w:color="auto"/>
            </w:tcBorders>
            <w:hideMark/>
          </w:tcPr>
          <w:p w14:paraId="19215FC0" w14:textId="77777777" w:rsidR="0085273E" w:rsidRPr="004A69E9" w:rsidRDefault="0085273E" w:rsidP="0085273E">
            <w:pPr>
              <w:spacing w:line="252" w:lineRule="auto"/>
              <w:jc w:val="center"/>
            </w:pPr>
            <w:r w:rsidRPr="004A69E9">
              <w:t>1.3.</w:t>
            </w:r>
          </w:p>
        </w:tc>
        <w:tc>
          <w:tcPr>
            <w:tcW w:w="6804" w:type="dxa"/>
            <w:tcBorders>
              <w:top w:val="single" w:sz="4" w:space="0" w:color="auto"/>
              <w:left w:val="single" w:sz="4" w:space="0" w:color="auto"/>
              <w:bottom w:val="single" w:sz="4" w:space="0" w:color="auto"/>
              <w:right w:val="single" w:sz="4" w:space="0" w:color="auto"/>
            </w:tcBorders>
            <w:hideMark/>
          </w:tcPr>
          <w:p w14:paraId="30631182" w14:textId="42C1B252" w:rsidR="0085273E" w:rsidRPr="004A69E9" w:rsidRDefault="0085273E" w:rsidP="0085273E">
            <w:pPr>
              <w:spacing w:line="252" w:lineRule="auto"/>
              <w:rPr>
                <w:b/>
              </w:rPr>
            </w:pPr>
            <w:r w:rsidRPr="004A69E9">
              <w:rPr>
                <w:b/>
              </w:rPr>
              <w:t>Подпрограмма «Развитие газификации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7E123843" w14:textId="017E412E" w:rsidR="0085273E" w:rsidRPr="004A69E9" w:rsidRDefault="0085273E" w:rsidP="0085273E">
            <w:pPr>
              <w:spacing w:line="252" w:lineRule="auto"/>
              <w:jc w:val="center"/>
            </w:pPr>
            <w:r w:rsidRPr="004A69E9">
              <w:t>337 710,00</w:t>
            </w:r>
          </w:p>
        </w:tc>
        <w:tc>
          <w:tcPr>
            <w:tcW w:w="1700" w:type="dxa"/>
            <w:tcBorders>
              <w:top w:val="single" w:sz="4" w:space="0" w:color="auto"/>
              <w:left w:val="single" w:sz="4" w:space="0" w:color="auto"/>
              <w:bottom w:val="single" w:sz="4" w:space="0" w:color="auto"/>
              <w:right w:val="single" w:sz="4" w:space="0" w:color="auto"/>
            </w:tcBorders>
          </w:tcPr>
          <w:p w14:paraId="481E4DAA" w14:textId="4CD3533F" w:rsidR="0085273E" w:rsidRPr="004A69E9" w:rsidRDefault="0085273E" w:rsidP="0085273E">
            <w:pPr>
              <w:spacing w:line="252" w:lineRule="auto"/>
              <w:jc w:val="center"/>
            </w:pPr>
            <w:r w:rsidRPr="004A69E9">
              <w:t>337 710,00</w:t>
            </w:r>
          </w:p>
        </w:tc>
        <w:tc>
          <w:tcPr>
            <w:tcW w:w="1701" w:type="dxa"/>
            <w:tcBorders>
              <w:top w:val="single" w:sz="4" w:space="0" w:color="auto"/>
              <w:left w:val="single" w:sz="4" w:space="0" w:color="auto"/>
              <w:bottom w:val="single" w:sz="4" w:space="0" w:color="auto"/>
              <w:right w:val="single" w:sz="4" w:space="0" w:color="auto"/>
            </w:tcBorders>
          </w:tcPr>
          <w:p w14:paraId="22E0AEE8" w14:textId="1C5CB6F2" w:rsidR="0085273E" w:rsidRPr="004A69E9" w:rsidRDefault="0085273E" w:rsidP="0085273E">
            <w:pPr>
              <w:spacing w:line="252" w:lineRule="auto"/>
              <w:jc w:val="center"/>
            </w:pPr>
            <w:r w:rsidRPr="004A69E9">
              <w:t>337 710,00</w:t>
            </w:r>
          </w:p>
        </w:tc>
        <w:tc>
          <w:tcPr>
            <w:tcW w:w="992" w:type="dxa"/>
            <w:tcBorders>
              <w:top w:val="single" w:sz="4" w:space="0" w:color="auto"/>
              <w:left w:val="single" w:sz="4" w:space="0" w:color="auto"/>
              <w:bottom w:val="single" w:sz="4" w:space="0" w:color="auto"/>
              <w:right w:val="single" w:sz="4" w:space="0" w:color="auto"/>
            </w:tcBorders>
          </w:tcPr>
          <w:p w14:paraId="546F2BDE" w14:textId="26256B7C" w:rsidR="0085273E" w:rsidRPr="004A69E9" w:rsidRDefault="0085273E" w:rsidP="0085273E">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7BFA5B9F" w14:textId="23A27CE1" w:rsidR="0085273E" w:rsidRPr="004A69E9" w:rsidRDefault="0085273E" w:rsidP="0085273E">
            <w:pPr>
              <w:spacing w:line="252" w:lineRule="auto"/>
              <w:jc w:val="center"/>
            </w:pPr>
            <w:r w:rsidRPr="004A69E9">
              <w:t>0,00</w:t>
            </w:r>
          </w:p>
        </w:tc>
      </w:tr>
      <w:tr w:rsidR="0085273E" w:rsidRPr="004A69E9" w14:paraId="600E8A5E" w14:textId="4E99E9C9" w:rsidTr="004A69E9">
        <w:tc>
          <w:tcPr>
            <w:tcW w:w="567" w:type="dxa"/>
            <w:gridSpan w:val="2"/>
            <w:vMerge/>
            <w:tcBorders>
              <w:left w:val="single" w:sz="4" w:space="0" w:color="auto"/>
              <w:right w:val="single" w:sz="4" w:space="0" w:color="auto"/>
            </w:tcBorders>
          </w:tcPr>
          <w:p w14:paraId="55184821" w14:textId="77777777" w:rsidR="0085273E" w:rsidRPr="004A69E9" w:rsidRDefault="0085273E" w:rsidP="0085273E">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1F93F5C7" w14:textId="77777777" w:rsidR="0085273E" w:rsidRPr="004A69E9" w:rsidRDefault="0085273E" w:rsidP="0085273E">
            <w:pPr>
              <w:spacing w:line="252" w:lineRule="auto"/>
            </w:pPr>
            <w:r w:rsidRPr="004A69E9">
              <w:t>бюджетные ассигнования</w:t>
            </w:r>
          </w:p>
        </w:tc>
        <w:tc>
          <w:tcPr>
            <w:tcW w:w="1702" w:type="dxa"/>
            <w:tcBorders>
              <w:top w:val="single" w:sz="4" w:space="0" w:color="auto"/>
              <w:left w:val="single" w:sz="4" w:space="0" w:color="auto"/>
              <w:bottom w:val="single" w:sz="4" w:space="0" w:color="auto"/>
              <w:right w:val="single" w:sz="4" w:space="0" w:color="auto"/>
            </w:tcBorders>
          </w:tcPr>
          <w:p w14:paraId="163D7943" w14:textId="22909DEC" w:rsidR="0085273E" w:rsidRPr="004A69E9" w:rsidRDefault="0085273E" w:rsidP="0085273E">
            <w:pPr>
              <w:spacing w:line="252" w:lineRule="auto"/>
              <w:jc w:val="center"/>
            </w:pPr>
            <w:r w:rsidRPr="004A69E9">
              <w:t>337 710,00</w:t>
            </w:r>
          </w:p>
        </w:tc>
        <w:tc>
          <w:tcPr>
            <w:tcW w:w="1700" w:type="dxa"/>
            <w:tcBorders>
              <w:top w:val="single" w:sz="4" w:space="0" w:color="auto"/>
              <w:left w:val="single" w:sz="4" w:space="0" w:color="auto"/>
              <w:bottom w:val="single" w:sz="4" w:space="0" w:color="auto"/>
              <w:right w:val="single" w:sz="4" w:space="0" w:color="auto"/>
            </w:tcBorders>
          </w:tcPr>
          <w:p w14:paraId="187E6CD8" w14:textId="1CF0752F" w:rsidR="0085273E" w:rsidRPr="004A69E9" w:rsidRDefault="0085273E" w:rsidP="0085273E">
            <w:pPr>
              <w:spacing w:line="252" w:lineRule="auto"/>
              <w:jc w:val="center"/>
            </w:pPr>
            <w:r w:rsidRPr="004A69E9">
              <w:t>337 710,00</w:t>
            </w:r>
          </w:p>
        </w:tc>
        <w:tc>
          <w:tcPr>
            <w:tcW w:w="1701" w:type="dxa"/>
            <w:tcBorders>
              <w:top w:val="single" w:sz="4" w:space="0" w:color="auto"/>
              <w:left w:val="single" w:sz="4" w:space="0" w:color="auto"/>
              <w:bottom w:val="single" w:sz="4" w:space="0" w:color="auto"/>
              <w:right w:val="single" w:sz="4" w:space="0" w:color="auto"/>
            </w:tcBorders>
          </w:tcPr>
          <w:p w14:paraId="20C4C58A" w14:textId="421D0A79" w:rsidR="0085273E" w:rsidRPr="004A69E9" w:rsidRDefault="0085273E" w:rsidP="0085273E">
            <w:pPr>
              <w:spacing w:line="252" w:lineRule="auto"/>
              <w:jc w:val="center"/>
            </w:pPr>
            <w:r w:rsidRPr="004A69E9">
              <w:t>337 710,00</w:t>
            </w:r>
          </w:p>
        </w:tc>
        <w:tc>
          <w:tcPr>
            <w:tcW w:w="992" w:type="dxa"/>
            <w:tcBorders>
              <w:top w:val="single" w:sz="4" w:space="0" w:color="auto"/>
              <w:left w:val="single" w:sz="4" w:space="0" w:color="auto"/>
              <w:bottom w:val="single" w:sz="4" w:space="0" w:color="auto"/>
              <w:right w:val="single" w:sz="4" w:space="0" w:color="auto"/>
            </w:tcBorders>
          </w:tcPr>
          <w:p w14:paraId="45B29DB6" w14:textId="04994187" w:rsidR="0085273E" w:rsidRPr="004A69E9" w:rsidRDefault="0085273E" w:rsidP="0085273E">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01AA9AB7" w14:textId="2B9D7B69" w:rsidR="0085273E" w:rsidRPr="004A69E9" w:rsidRDefault="0085273E" w:rsidP="0085273E">
            <w:pPr>
              <w:spacing w:line="252" w:lineRule="auto"/>
              <w:jc w:val="center"/>
            </w:pPr>
            <w:r w:rsidRPr="004A69E9">
              <w:t>0,00</w:t>
            </w:r>
          </w:p>
        </w:tc>
      </w:tr>
      <w:tr w:rsidR="0085273E" w:rsidRPr="004A69E9" w14:paraId="0DDB92F4" w14:textId="08FE1807" w:rsidTr="004A69E9">
        <w:tc>
          <w:tcPr>
            <w:tcW w:w="567" w:type="dxa"/>
            <w:gridSpan w:val="2"/>
            <w:vMerge/>
            <w:tcBorders>
              <w:left w:val="single" w:sz="4" w:space="0" w:color="auto"/>
              <w:right w:val="single" w:sz="4" w:space="0" w:color="auto"/>
            </w:tcBorders>
          </w:tcPr>
          <w:p w14:paraId="28DF2BD7" w14:textId="77777777" w:rsidR="0085273E" w:rsidRPr="004A69E9" w:rsidRDefault="0085273E" w:rsidP="0085273E">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14A19BF8" w14:textId="77777777" w:rsidR="0085273E" w:rsidRPr="004A69E9" w:rsidRDefault="0085273E" w:rsidP="0085273E">
            <w:pPr>
              <w:spacing w:line="252" w:lineRule="auto"/>
            </w:pPr>
            <w:r w:rsidRPr="004A69E9">
              <w:t>- бюджет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74351527" w14:textId="2AA782B8" w:rsidR="0085273E" w:rsidRPr="004A69E9" w:rsidRDefault="0085273E" w:rsidP="0085273E">
            <w:pPr>
              <w:spacing w:line="252" w:lineRule="auto"/>
              <w:jc w:val="center"/>
            </w:pPr>
            <w:r w:rsidRPr="004A69E9">
              <w:t>337 710,00</w:t>
            </w:r>
          </w:p>
        </w:tc>
        <w:tc>
          <w:tcPr>
            <w:tcW w:w="1700" w:type="dxa"/>
            <w:tcBorders>
              <w:top w:val="single" w:sz="4" w:space="0" w:color="auto"/>
              <w:left w:val="single" w:sz="4" w:space="0" w:color="auto"/>
              <w:bottom w:val="single" w:sz="4" w:space="0" w:color="auto"/>
              <w:right w:val="single" w:sz="4" w:space="0" w:color="auto"/>
            </w:tcBorders>
          </w:tcPr>
          <w:p w14:paraId="5384A703" w14:textId="6ACE48F6" w:rsidR="0085273E" w:rsidRPr="004A69E9" w:rsidRDefault="0085273E" w:rsidP="0085273E">
            <w:pPr>
              <w:spacing w:line="252" w:lineRule="auto"/>
              <w:jc w:val="center"/>
            </w:pPr>
            <w:r w:rsidRPr="004A69E9">
              <w:t>337 710,00</w:t>
            </w:r>
          </w:p>
        </w:tc>
        <w:tc>
          <w:tcPr>
            <w:tcW w:w="1701" w:type="dxa"/>
            <w:tcBorders>
              <w:top w:val="single" w:sz="4" w:space="0" w:color="auto"/>
              <w:left w:val="single" w:sz="4" w:space="0" w:color="auto"/>
              <w:bottom w:val="single" w:sz="4" w:space="0" w:color="auto"/>
              <w:right w:val="single" w:sz="4" w:space="0" w:color="auto"/>
            </w:tcBorders>
          </w:tcPr>
          <w:p w14:paraId="6A2EE794" w14:textId="5F2DBDA6" w:rsidR="0085273E" w:rsidRPr="004A69E9" w:rsidRDefault="0085273E" w:rsidP="0085273E">
            <w:pPr>
              <w:spacing w:line="252" w:lineRule="auto"/>
              <w:jc w:val="center"/>
            </w:pPr>
            <w:r w:rsidRPr="004A69E9">
              <w:t>337 710,00</w:t>
            </w:r>
          </w:p>
        </w:tc>
        <w:tc>
          <w:tcPr>
            <w:tcW w:w="992" w:type="dxa"/>
            <w:tcBorders>
              <w:top w:val="single" w:sz="4" w:space="0" w:color="auto"/>
              <w:left w:val="single" w:sz="4" w:space="0" w:color="auto"/>
              <w:bottom w:val="single" w:sz="4" w:space="0" w:color="auto"/>
              <w:right w:val="single" w:sz="4" w:space="0" w:color="auto"/>
            </w:tcBorders>
          </w:tcPr>
          <w:p w14:paraId="29651B14" w14:textId="0673847B" w:rsidR="0085273E" w:rsidRPr="004A69E9" w:rsidRDefault="0085273E" w:rsidP="0085273E">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16EC8B35" w14:textId="53944369" w:rsidR="0085273E" w:rsidRPr="004A69E9" w:rsidRDefault="0085273E" w:rsidP="0085273E">
            <w:pPr>
              <w:spacing w:line="252" w:lineRule="auto"/>
              <w:jc w:val="center"/>
            </w:pPr>
            <w:r w:rsidRPr="004A69E9">
              <w:t>0,00</w:t>
            </w:r>
          </w:p>
        </w:tc>
      </w:tr>
      <w:tr w:rsidR="00820000" w:rsidRPr="004A69E9" w14:paraId="7B713A5F" w14:textId="0BA51F61" w:rsidTr="004A69E9">
        <w:tc>
          <w:tcPr>
            <w:tcW w:w="567" w:type="dxa"/>
            <w:gridSpan w:val="2"/>
            <w:vMerge/>
            <w:tcBorders>
              <w:left w:val="single" w:sz="4" w:space="0" w:color="auto"/>
              <w:right w:val="single" w:sz="4" w:space="0" w:color="auto"/>
            </w:tcBorders>
          </w:tcPr>
          <w:p w14:paraId="3BA14F3E"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3669C4A2" w14:textId="77777777" w:rsidR="00820000" w:rsidRPr="004A69E9" w:rsidRDefault="00820000" w:rsidP="00820000">
            <w:pPr>
              <w:spacing w:line="252" w:lineRule="auto"/>
            </w:pPr>
            <w:r w:rsidRPr="004A69E9">
              <w:t xml:space="preserve">- областной бюджет </w:t>
            </w:r>
          </w:p>
        </w:tc>
        <w:tc>
          <w:tcPr>
            <w:tcW w:w="1702" w:type="dxa"/>
            <w:tcBorders>
              <w:top w:val="single" w:sz="4" w:space="0" w:color="auto"/>
              <w:left w:val="single" w:sz="4" w:space="0" w:color="auto"/>
              <w:bottom w:val="single" w:sz="4" w:space="0" w:color="auto"/>
              <w:right w:val="single" w:sz="4" w:space="0" w:color="auto"/>
            </w:tcBorders>
          </w:tcPr>
          <w:p w14:paraId="54633827" w14:textId="2D234078"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046BAF61" w14:textId="719D0667"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0331AB61" w14:textId="5D401D59"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14A4A21F" w14:textId="18AE0B26"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58B17A21" w14:textId="79EAEBEE" w:rsidR="00820000" w:rsidRPr="004A69E9" w:rsidRDefault="00820000" w:rsidP="00820000">
            <w:pPr>
              <w:spacing w:line="252" w:lineRule="auto"/>
              <w:jc w:val="center"/>
            </w:pPr>
            <w:r w:rsidRPr="004A69E9">
              <w:t>0,00</w:t>
            </w:r>
          </w:p>
        </w:tc>
      </w:tr>
      <w:tr w:rsidR="00820000" w:rsidRPr="004A69E9" w14:paraId="034BCF81" w14:textId="2BA73ACA" w:rsidTr="004A69E9">
        <w:tc>
          <w:tcPr>
            <w:tcW w:w="567" w:type="dxa"/>
            <w:gridSpan w:val="2"/>
            <w:vMerge/>
            <w:tcBorders>
              <w:left w:val="single" w:sz="4" w:space="0" w:color="auto"/>
              <w:bottom w:val="single" w:sz="4" w:space="0" w:color="auto"/>
              <w:right w:val="single" w:sz="4" w:space="0" w:color="auto"/>
            </w:tcBorders>
          </w:tcPr>
          <w:p w14:paraId="41D956F5"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49E9C600" w14:textId="77777777" w:rsidR="00820000" w:rsidRPr="004A69E9" w:rsidRDefault="00820000" w:rsidP="00820000">
            <w:pPr>
              <w:spacing w:line="252" w:lineRule="auto"/>
            </w:pPr>
            <w:r w:rsidRPr="004A69E9">
              <w:t>- федеральный бюджет</w:t>
            </w:r>
          </w:p>
        </w:tc>
        <w:tc>
          <w:tcPr>
            <w:tcW w:w="1702" w:type="dxa"/>
            <w:tcBorders>
              <w:top w:val="single" w:sz="4" w:space="0" w:color="auto"/>
              <w:left w:val="single" w:sz="4" w:space="0" w:color="auto"/>
              <w:bottom w:val="single" w:sz="4" w:space="0" w:color="auto"/>
              <w:right w:val="single" w:sz="4" w:space="0" w:color="auto"/>
            </w:tcBorders>
          </w:tcPr>
          <w:p w14:paraId="053A3598" w14:textId="3C6D0F10"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0613CF6B" w14:textId="300B8FAF"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423BC142" w14:textId="0995BAB5"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2382C167" w14:textId="67EE6793"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49871DAA" w14:textId="446A1308" w:rsidR="00820000" w:rsidRPr="004A69E9" w:rsidRDefault="00820000" w:rsidP="00820000">
            <w:pPr>
              <w:spacing w:line="252" w:lineRule="auto"/>
              <w:jc w:val="center"/>
            </w:pPr>
            <w:r w:rsidRPr="004A69E9">
              <w:t>0,00</w:t>
            </w:r>
          </w:p>
        </w:tc>
      </w:tr>
      <w:tr w:rsidR="00820000" w:rsidRPr="004A69E9" w14:paraId="37F950F5" w14:textId="5F89EB22" w:rsidTr="004A69E9">
        <w:trPr>
          <w:trHeight w:val="936"/>
        </w:trPr>
        <w:tc>
          <w:tcPr>
            <w:tcW w:w="567" w:type="dxa"/>
            <w:gridSpan w:val="2"/>
            <w:vMerge w:val="restart"/>
            <w:tcBorders>
              <w:top w:val="single" w:sz="4" w:space="0" w:color="auto"/>
              <w:left w:val="single" w:sz="4" w:space="0" w:color="auto"/>
              <w:right w:val="single" w:sz="4" w:space="0" w:color="auto"/>
            </w:tcBorders>
            <w:hideMark/>
          </w:tcPr>
          <w:p w14:paraId="0E643C04" w14:textId="77777777" w:rsidR="00820000" w:rsidRPr="004A69E9" w:rsidRDefault="00820000" w:rsidP="00820000">
            <w:pPr>
              <w:spacing w:line="252" w:lineRule="auto"/>
              <w:jc w:val="center"/>
            </w:pPr>
            <w:r w:rsidRPr="004A69E9">
              <w:t>1.4.</w:t>
            </w:r>
          </w:p>
        </w:tc>
        <w:tc>
          <w:tcPr>
            <w:tcW w:w="6804" w:type="dxa"/>
            <w:tcBorders>
              <w:top w:val="single" w:sz="4" w:space="0" w:color="auto"/>
              <w:left w:val="single" w:sz="4" w:space="0" w:color="auto"/>
              <w:bottom w:val="single" w:sz="4" w:space="0" w:color="auto"/>
              <w:right w:val="single" w:sz="4" w:space="0" w:color="auto"/>
            </w:tcBorders>
            <w:hideMark/>
          </w:tcPr>
          <w:p w14:paraId="365F291E" w14:textId="77777777" w:rsidR="00820000" w:rsidRPr="004A69E9" w:rsidRDefault="00820000" w:rsidP="00820000">
            <w:pPr>
              <w:spacing w:line="252" w:lineRule="auto"/>
              <w:rPr>
                <w:b/>
              </w:rPr>
            </w:pPr>
            <w:r w:rsidRPr="004A69E9">
              <w:rPr>
                <w:b/>
              </w:rPr>
              <w:t>Подпрограмма «Государственная поддержка граждан в сфере ипотечного жилищного кредитования на территории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5C7990A0" w14:textId="3EE7BFFD"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0F8AF2BB" w14:textId="46940690"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6E324920" w14:textId="397851D4"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0C043592" w14:textId="40086A23"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490E522A" w14:textId="3468E044" w:rsidR="00820000" w:rsidRPr="004A69E9" w:rsidRDefault="00820000" w:rsidP="00820000">
            <w:pPr>
              <w:spacing w:line="252" w:lineRule="auto"/>
              <w:jc w:val="center"/>
            </w:pPr>
            <w:r w:rsidRPr="004A69E9">
              <w:t>0,00</w:t>
            </w:r>
          </w:p>
        </w:tc>
      </w:tr>
      <w:tr w:rsidR="00820000" w:rsidRPr="004A69E9" w14:paraId="7187BDCE" w14:textId="4572F4CB" w:rsidTr="004A69E9">
        <w:tc>
          <w:tcPr>
            <w:tcW w:w="567" w:type="dxa"/>
            <w:gridSpan w:val="2"/>
            <w:vMerge/>
            <w:tcBorders>
              <w:left w:val="single" w:sz="4" w:space="0" w:color="auto"/>
              <w:right w:val="single" w:sz="4" w:space="0" w:color="auto"/>
            </w:tcBorders>
          </w:tcPr>
          <w:p w14:paraId="72A38B69" w14:textId="77777777" w:rsidR="00820000" w:rsidRPr="004A69E9" w:rsidRDefault="00820000" w:rsidP="00820000">
            <w:pPr>
              <w:spacing w:line="252" w:lineRule="auto"/>
              <w:jc w:val="center"/>
            </w:pPr>
            <w:bookmarkStart w:id="26" w:name="_Hlk54610159"/>
          </w:p>
        </w:tc>
        <w:tc>
          <w:tcPr>
            <w:tcW w:w="6804" w:type="dxa"/>
            <w:tcBorders>
              <w:top w:val="single" w:sz="4" w:space="0" w:color="auto"/>
              <w:left w:val="single" w:sz="4" w:space="0" w:color="auto"/>
              <w:bottom w:val="single" w:sz="4" w:space="0" w:color="auto"/>
              <w:right w:val="single" w:sz="4" w:space="0" w:color="auto"/>
            </w:tcBorders>
            <w:hideMark/>
          </w:tcPr>
          <w:p w14:paraId="07283522" w14:textId="77777777" w:rsidR="00820000" w:rsidRPr="004A69E9" w:rsidRDefault="00820000" w:rsidP="00820000">
            <w:pPr>
              <w:spacing w:line="252" w:lineRule="auto"/>
            </w:pPr>
            <w:r w:rsidRPr="004A69E9">
              <w:t>бюджетные ассигнования</w:t>
            </w:r>
          </w:p>
        </w:tc>
        <w:tc>
          <w:tcPr>
            <w:tcW w:w="1702" w:type="dxa"/>
            <w:tcBorders>
              <w:top w:val="single" w:sz="4" w:space="0" w:color="auto"/>
              <w:left w:val="single" w:sz="4" w:space="0" w:color="auto"/>
              <w:bottom w:val="single" w:sz="4" w:space="0" w:color="auto"/>
              <w:right w:val="single" w:sz="4" w:space="0" w:color="auto"/>
            </w:tcBorders>
          </w:tcPr>
          <w:p w14:paraId="3A758317" w14:textId="5BBD2B52"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5BC67D50" w14:textId="37CCA1EC"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2C997B37" w14:textId="7CC25ABA"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30B1DC9F" w14:textId="1DDCA499"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6625D9EC" w14:textId="367059AF" w:rsidR="00820000" w:rsidRPr="004A69E9" w:rsidRDefault="00820000" w:rsidP="00820000">
            <w:pPr>
              <w:spacing w:line="252" w:lineRule="auto"/>
              <w:jc w:val="center"/>
            </w:pPr>
            <w:r w:rsidRPr="004A69E9">
              <w:t>0,00</w:t>
            </w:r>
          </w:p>
        </w:tc>
      </w:tr>
      <w:tr w:rsidR="00820000" w:rsidRPr="004A69E9" w14:paraId="70136C76" w14:textId="55262C31" w:rsidTr="004A69E9">
        <w:tc>
          <w:tcPr>
            <w:tcW w:w="567" w:type="dxa"/>
            <w:gridSpan w:val="2"/>
            <w:vMerge/>
            <w:tcBorders>
              <w:left w:val="single" w:sz="4" w:space="0" w:color="auto"/>
              <w:right w:val="single" w:sz="4" w:space="0" w:color="auto"/>
            </w:tcBorders>
          </w:tcPr>
          <w:p w14:paraId="7F89711B"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56C520F4" w14:textId="77777777" w:rsidR="00820000" w:rsidRPr="004A69E9" w:rsidRDefault="00820000" w:rsidP="00820000">
            <w:pPr>
              <w:spacing w:line="252" w:lineRule="auto"/>
            </w:pPr>
            <w:r w:rsidRPr="004A69E9">
              <w:t>- бюджет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41B87606" w14:textId="0333BD89"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0375A06A" w14:textId="406CABE2"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2BBE6167" w14:textId="1FC3BAB7"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18983639" w14:textId="34A339EE"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347A3E80" w14:textId="0F2D6545" w:rsidR="00820000" w:rsidRPr="004A69E9" w:rsidRDefault="00820000" w:rsidP="00820000">
            <w:pPr>
              <w:spacing w:line="252" w:lineRule="auto"/>
              <w:jc w:val="center"/>
            </w:pPr>
            <w:r w:rsidRPr="004A69E9">
              <w:t>0,00</w:t>
            </w:r>
          </w:p>
        </w:tc>
      </w:tr>
      <w:tr w:rsidR="00820000" w:rsidRPr="004A69E9" w14:paraId="6EBFE48F" w14:textId="50BC8127" w:rsidTr="004A69E9">
        <w:tc>
          <w:tcPr>
            <w:tcW w:w="567" w:type="dxa"/>
            <w:gridSpan w:val="2"/>
            <w:vMerge/>
            <w:tcBorders>
              <w:left w:val="single" w:sz="4" w:space="0" w:color="auto"/>
              <w:right w:val="single" w:sz="4" w:space="0" w:color="auto"/>
            </w:tcBorders>
          </w:tcPr>
          <w:p w14:paraId="3434DC3C" w14:textId="77777777" w:rsidR="00820000" w:rsidRPr="004A69E9" w:rsidRDefault="00820000" w:rsidP="00820000">
            <w:pPr>
              <w:spacing w:line="252" w:lineRule="auto"/>
              <w:jc w:val="center"/>
            </w:pPr>
            <w:bookmarkStart w:id="27" w:name="_Hlk54609724"/>
          </w:p>
        </w:tc>
        <w:tc>
          <w:tcPr>
            <w:tcW w:w="6804" w:type="dxa"/>
            <w:tcBorders>
              <w:top w:val="single" w:sz="4" w:space="0" w:color="auto"/>
              <w:left w:val="single" w:sz="4" w:space="0" w:color="auto"/>
              <w:bottom w:val="single" w:sz="4" w:space="0" w:color="auto"/>
              <w:right w:val="single" w:sz="4" w:space="0" w:color="auto"/>
            </w:tcBorders>
            <w:hideMark/>
          </w:tcPr>
          <w:p w14:paraId="6AF1BCE4" w14:textId="77777777" w:rsidR="00820000" w:rsidRPr="004A69E9" w:rsidRDefault="00820000" w:rsidP="00820000">
            <w:pPr>
              <w:spacing w:line="252" w:lineRule="auto"/>
            </w:pPr>
            <w:r w:rsidRPr="004A69E9">
              <w:t xml:space="preserve">- областной бюджет </w:t>
            </w:r>
          </w:p>
        </w:tc>
        <w:tc>
          <w:tcPr>
            <w:tcW w:w="1702" w:type="dxa"/>
            <w:tcBorders>
              <w:top w:val="single" w:sz="4" w:space="0" w:color="auto"/>
              <w:left w:val="single" w:sz="4" w:space="0" w:color="auto"/>
              <w:bottom w:val="single" w:sz="4" w:space="0" w:color="auto"/>
              <w:right w:val="single" w:sz="4" w:space="0" w:color="auto"/>
            </w:tcBorders>
          </w:tcPr>
          <w:p w14:paraId="4CA175F0" w14:textId="72FAF4F4"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22F381CA" w14:textId="240ACC14"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6B504EE6" w14:textId="272F5537"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144E3281" w14:textId="74F229B6"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6AB38809" w14:textId="5B92C19C" w:rsidR="00820000" w:rsidRPr="004A69E9" w:rsidRDefault="00820000" w:rsidP="00820000">
            <w:pPr>
              <w:spacing w:line="252" w:lineRule="auto"/>
              <w:jc w:val="center"/>
            </w:pPr>
            <w:r w:rsidRPr="004A69E9">
              <w:t>0,00</w:t>
            </w:r>
          </w:p>
        </w:tc>
      </w:tr>
      <w:bookmarkEnd w:id="27"/>
      <w:tr w:rsidR="00820000" w:rsidRPr="004A69E9" w14:paraId="1C3AF724" w14:textId="0476BD6E" w:rsidTr="004A69E9">
        <w:tc>
          <w:tcPr>
            <w:tcW w:w="567" w:type="dxa"/>
            <w:gridSpan w:val="2"/>
            <w:vMerge/>
            <w:tcBorders>
              <w:left w:val="single" w:sz="4" w:space="0" w:color="auto"/>
              <w:bottom w:val="single" w:sz="4" w:space="0" w:color="auto"/>
              <w:right w:val="single" w:sz="4" w:space="0" w:color="auto"/>
            </w:tcBorders>
          </w:tcPr>
          <w:p w14:paraId="52B04154"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4EC70543" w14:textId="77777777" w:rsidR="00820000" w:rsidRPr="004A69E9" w:rsidRDefault="00820000" w:rsidP="00820000">
            <w:pPr>
              <w:spacing w:line="252" w:lineRule="auto"/>
            </w:pPr>
            <w:r w:rsidRPr="004A69E9">
              <w:t xml:space="preserve">- федеральный бюджет </w:t>
            </w:r>
          </w:p>
        </w:tc>
        <w:tc>
          <w:tcPr>
            <w:tcW w:w="1702" w:type="dxa"/>
            <w:tcBorders>
              <w:top w:val="single" w:sz="4" w:space="0" w:color="auto"/>
              <w:left w:val="single" w:sz="4" w:space="0" w:color="auto"/>
              <w:bottom w:val="single" w:sz="4" w:space="0" w:color="auto"/>
              <w:right w:val="single" w:sz="4" w:space="0" w:color="auto"/>
            </w:tcBorders>
          </w:tcPr>
          <w:p w14:paraId="623AFC21" w14:textId="209419B9"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511E298F" w14:textId="4D43DFF9"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40E12966" w14:textId="344FC048"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342D2365" w14:textId="09372B8C"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5A4DD79C" w14:textId="281A6AB2" w:rsidR="00820000" w:rsidRPr="004A69E9" w:rsidRDefault="00820000" w:rsidP="00820000">
            <w:pPr>
              <w:spacing w:line="252" w:lineRule="auto"/>
              <w:jc w:val="center"/>
            </w:pPr>
            <w:r w:rsidRPr="004A69E9">
              <w:t>0,00</w:t>
            </w:r>
          </w:p>
        </w:tc>
      </w:tr>
      <w:bookmarkEnd w:id="26"/>
      <w:tr w:rsidR="00356CE7" w:rsidRPr="004A69E9" w14:paraId="0F539980" w14:textId="775573C7" w:rsidTr="004A69E9">
        <w:trPr>
          <w:trHeight w:val="853"/>
        </w:trPr>
        <w:tc>
          <w:tcPr>
            <w:tcW w:w="567" w:type="dxa"/>
            <w:gridSpan w:val="2"/>
            <w:vMerge w:val="restart"/>
            <w:tcBorders>
              <w:top w:val="single" w:sz="4" w:space="0" w:color="auto"/>
              <w:left w:val="single" w:sz="4" w:space="0" w:color="auto"/>
              <w:right w:val="single" w:sz="4" w:space="0" w:color="auto"/>
            </w:tcBorders>
            <w:hideMark/>
          </w:tcPr>
          <w:p w14:paraId="1D27EC5C" w14:textId="77777777" w:rsidR="00356CE7" w:rsidRPr="004A69E9" w:rsidRDefault="00356CE7" w:rsidP="00356CE7">
            <w:pPr>
              <w:spacing w:line="252" w:lineRule="auto"/>
              <w:jc w:val="center"/>
            </w:pPr>
            <w:r w:rsidRPr="004A69E9">
              <w:t>1.5.</w:t>
            </w:r>
          </w:p>
        </w:tc>
        <w:tc>
          <w:tcPr>
            <w:tcW w:w="6804" w:type="dxa"/>
            <w:tcBorders>
              <w:top w:val="single" w:sz="4" w:space="0" w:color="auto"/>
              <w:left w:val="single" w:sz="4" w:space="0" w:color="auto"/>
              <w:bottom w:val="single" w:sz="4" w:space="0" w:color="auto"/>
              <w:right w:val="single" w:sz="4" w:space="0" w:color="auto"/>
            </w:tcBorders>
            <w:hideMark/>
          </w:tcPr>
          <w:p w14:paraId="1FA33574" w14:textId="77777777" w:rsidR="00356CE7" w:rsidRPr="004A69E9" w:rsidRDefault="00356CE7" w:rsidP="00356CE7">
            <w:pPr>
              <w:spacing w:line="252" w:lineRule="auto"/>
              <w:rPr>
                <w:b/>
              </w:rPr>
            </w:pPr>
            <w:r w:rsidRPr="004A69E9">
              <w:rPr>
                <w:b/>
              </w:rPr>
              <w:t>Подпрограмма «Проведение капитального ремонта общего имущества в многоквартирных домах, расположенных на территории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482F0E83" w14:textId="17985FA9" w:rsidR="00356CE7" w:rsidRPr="00A671E4" w:rsidRDefault="009D67FC" w:rsidP="00356CE7">
            <w:pPr>
              <w:spacing w:line="252" w:lineRule="auto"/>
              <w:jc w:val="center"/>
            </w:pPr>
            <w:r w:rsidRPr="00A671E4">
              <w:t>8 919 490,20</w:t>
            </w:r>
          </w:p>
        </w:tc>
        <w:tc>
          <w:tcPr>
            <w:tcW w:w="1700" w:type="dxa"/>
            <w:tcBorders>
              <w:top w:val="single" w:sz="4" w:space="0" w:color="auto"/>
              <w:left w:val="single" w:sz="4" w:space="0" w:color="auto"/>
              <w:bottom w:val="single" w:sz="4" w:space="0" w:color="auto"/>
              <w:right w:val="single" w:sz="4" w:space="0" w:color="auto"/>
            </w:tcBorders>
          </w:tcPr>
          <w:p w14:paraId="19DF8A43" w14:textId="14ED9594" w:rsidR="00356CE7" w:rsidRPr="004A69E9" w:rsidRDefault="00356CE7" w:rsidP="00356CE7">
            <w:pPr>
              <w:spacing w:line="252" w:lineRule="auto"/>
              <w:jc w:val="center"/>
            </w:pPr>
            <w:r w:rsidRPr="004A69E9">
              <w:t>4 234 800,00</w:t>
            </w:r>
          </w:p>
        </w:tc>
        <w:tc>
          <w:tcPr>
            <w:tcW w:w="1701" w:type="dxa"/>
            <w:tcBorders>
              <w:top w:val="single" w:sz="4" w:space="0" w:color="auto"/>
              <w:left w:val="single" w:sz="4" w:space="0" w:color="auto"/>
              <w:bottom w:val="single" w:sz="4" w:space="0" w:color="auto"/>
              <w:right w:val="single" w:sz="4" w:space="0" w:color="auto"/>
            </w:tcBorders>
          </w:tcPr>
          <w:p w14:paraId="6467E607" w14:textId="0DE0F46B" w:rsidR="00356CE7" w:rsidRPr="004A69E9" w:rsidRDefault="00356CE7" w:rsidP="00356CE7">
            <w:pPr>
              <w:spacing w:line="252" w:lineRule="auto"/>
              <w:jc w:val="center"/>
            </w:pPr>
            <w:r w:rsidRPr="004A69E9">
              <w:t>4 234 800,00</w:t>
            </w:r>
          </w:p>
        </w:tc>
        <w:tc>
          <w:tcPr>
            <w:tcW w:w="992" w:type="dxa"/>
            <w:tcBorders>
              <w:top w:val="single" w:sz="4" w:space="0" w:color="auto"/>
              <w:left w:val="single" w:sz="4" w:space="0" w:color="auto"/>
              <w:bottom w:val="single" w:sz="4" w:space="0" w:color="auto"/>
              <w:right w:val="single" w:sz="4" w:space="0" w:color="auto"/>
            </w:tcBorders>
          </w:tcPr>
          <w:p w14:paraId="0215446E" w14:textId="248E5A3A" w:rsidR="00356CE7" w:rsidRPr="004A69E9" w:rsidRDefault="00356CE7" w:rsidP="00356CE7">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2447A004" w14:textId="187BED28" w:rsidR="00356CE7" w:rsidRPr="004A69E9" w:rsidRDefault="00356CE7" w:rsidP="00356CE7">
            <w:pPr>
              <w:spacing w:line="252" w:lineRule="auto"/>
              <w:jc w:val="center"/>
            </w:pPr>
            <w:r w:rsidRPr="004A69E9">
              <w:t>0,00</w:t>
            </w:r>
          </w:p>
        </w:tc>
      </w:tr>
      <w:tr w:rsidR="00356CE7" w:rsidRPr="004A69E9" w14:paraId="6CEDF4E3" w14:textId="6AD283B4" w:rsidTr="004A69E9">
        <w:tc>
          <w:tcPr>
            <w:tcW w:w="567" w:type="dxa"/>
            <w:gridSpan w:val="2"/>
            <w:vMerge/>
            <w:tcBorders>
              <w:left w:val="single" w:sz="4" w:space="0" w:color="auto"/>
              <w:right w:val="single" w:sz="4" w:space="0" w:color="auto"/>
            </w:tcBorders>
          </w:tcPr>
          <w:p w14:paraId="1534843E" w14:textId="77777777" w:rsidR="00356CE7" w:rsidRPr="004A69E9" w:rsidRDefault="00356CE7" w:rsidP="00356CE7">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1AC1EF9B" w14:textId="77777777" w:rsidR="00356CE7" w:rsidRPr="004A69E9" w:rsidRDefault="00356CE7" w:rsidP="00356CE7">
            <w:pPr>
              <w:spacing w:line="252" w:lineRule="auto"/>
            </w:pPr>
            <w:r w:rsidRPr="004A69E9">
              <w:t>бюджетные ассигнования</w:t>
            </w:r>
          </w:p>
        </w:tc>
        <w:tc>
          <w:tcPr>
            <w:tcW w:w="1702" w:type="dxa"/>
            <w:tcBorders>
              <w:top w:val="single" w:sz="4" w:space="0" w:color="auto"/>
              <w:left w:val="single" w:sz="4" w:space="0" w:color="auto"/>
              <w:bottom w:val="single" w:sz="4" w:space="0" w:color="auto"/>
              <w:right w:val="single" w:sz="4" w:space="0" w:color="auto"/>
            </w:tcBorders>
          </w:tcPr>
          <w:p w14:paraId="2320C9E5" w14:textId="2E783C30" w:rsidR="00356CE7" w:rsidRPr="00A671E4" w:rsidRDefault="009D67FC" w:rsidP="00356CE7">
            <w:pPr>
              <w:spacing w:line="252" w:lineRule="auto"/>
              <w:jc w:val="center"/>
            </w:pPr>
            <w:r w:rsidRPr="00A671E4">
              <w:t>8 919 490,20</w:t>
            </w:r>
          </w:p>
        </w:tc>
        <w:tc>
          <w:tcPr>
            <w:tcW w:w="1700" w:type="dxa"/>
            <w:tcBorders>
              <w:top w:val="single" w:sz="4" w:space="0" w:color="auto"/>
              <w:left w:val="single" w:sz="4" w:space="0" w:color="auto"/>
              <w:bottom w:val="single" w:sz="4" w:space="0" w:color="auto"/>
              <w:right w:val="single" w:sz="4" w:space="0" w:color="auto"/>
            </w:tcBorders>
          </w:tcPr>
          <w:p w14:paraId="25D03956" w14:textId="739AEF0C" w:rsidR="00356CE7" w:rsidRPr="004A69E9" w:rsidRDefault="00356CE7" w:rsidP="00356CE7">
            <w:pPr>
              <w:spacing w:line="252" w:lineRule="auto"/>
              <w:jc w:val="center"/>
            </w:pPr>
            <w:r w:rsidRPr="004A69E9">
              <w:t>4 234 800,00</w:t>
            </w:r>
          </w:p>
        </w:tc>
        <w:tc>
          <w:tcPr>
            <w:tcW w:w="1701" w:type="dxa"/>
            <w:tcBorders>
              <w:top w:val="single" w:sz="4" w:space="0" w:color="auto"/>
              <w:left w:val="single" w:sz="4" w:space="0" w:color="auto"/>
              <w:bottom w:val="single" w:sz="4" w:space="0" w:color="auto"/>
              <w:right w:val="single" w:sz="4" w:space="0" w:color="auto"/>
            </w:tcBorders>
          </w:tcPr>
          <w:p w14:paraId="27CF75AF" w14:textId="3D0DF553" w:rsidR="00356CE7" w:rsidRPr="004A69E9" w:rsidRDefault="00356CE7" w:rsidP="00356CE7">
            <w:pPr>
              <w:spacing w:line="252" w:lineRule="auto"/>
              <w:jc w:val="center"/>
            </w:pPr>
            <w:r w:rsidRPr="004A69E9">
              <w:t>4 234 800,00</w:t>
            </w:r>
          </w:p>
        </w:tc>
        <w:tc>
          <w:tcPr>
            <w:tcW w:w="992" w:type="dxa"/>
            <w:tcBorders>
              <w:top w:val="single" w:sz="4" w:space="0" w:color="auto"/>
              <w:left w:val="single" w:sz="4" w:space="0" w:color="auto"/>
              <w:bottom w:val="single" w:sz="4" w:space="0" w:color="auto"/>
              <w:right w:val="single" w:sz="4" w:space="0" w:color="auto"/>
            </w:tcBorders>
          </w:tcPr>
          <w:p w14:paraId="5930ED09" w14:textId="042817AD" w:rsidR="00356CE7" w:rsidRPr="004A69E9" w:rsidRDefault="00356CE7" w:rsidP="00356CE7">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291390D2" w14:textId="6545DDBD" w:rsidR="00356CE7" w:rsidRPr="004A69E9" w:rsidRDefault="00356CE7" w:rsidP="00356CE7">
            <w:pPr>
              <w:spacing w:line="252" w:lineRule="auto"/>
              <w:jc w:val="center"/>
            </w:pPr>
            <w:r w:rsidRPr="004A69E9">
              <w:t>0,00</w:t>
            </w:r>
          </w:p>
        </w:tc>
      </w:tr>
      <w:tr w:rsidR="00356CE7" w:rsidRPr="004A69E9" w14:paraId="0ACDD732" w14:textId="6EA788A6" w:rsidTr="004A69E9">
        <w:tc>
          <w:tcPr>
            <w:tcW w:w="567" w:type="dxa"/>
            <w:gridSpan w:val="2"/>
            <w:vMerge/>
            <w:tcBorders>
              <w:left w:val="single" w:sz="4" w:space="0" w:color="auto"/>
              <w:right w:val="single" w:sz="4" w:space="0" w:color="auto"/>
            </w:tcBorders>
          </w:tcPr>
          <w:p w14:paraId="7FD8A212" w14:textId="77777777" w:rsidR="00356CE7" w:rsidRPr="004A69E9" w:rsidRDefault="00356CE7" w:rsidP="00356CE7">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34CE8540" w14:textId="77777777" w:rsidR="00356CE7" w:rsidRPr="004A69E9" w:rsidRDefault="00356CE7" w:rsidP="00356CE7">
            <w:pPr>
              <w:spacing w:line="252" w:lineRule="auto"/>
            </w:pPr>
            <w:r w:rsidRPr="004A69E9">
              <w:t>- бюджет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39C70AD3" w14:textId="30A4D3A4" w:rsidR="00356CE7" w:rsidRPr="00A671E4" w:rsidRDefault="009D67FC" w:rsidP="00356CE7">
            <w:pPr>
              <w:spacing w:line="252" w:lineRule="auto"/>
              <w:jc w:val="center"/>
            </w:pPr>
            <w:r w:rsidRPr="00A671E4">
              <w:t>4 510 074,51</w:t>
            </w:r>
          </w:p>
        </w:tc>
        <w:tc>
          <w:tcPr>
            <w:tcW w:w="1700" w:type="dxa"/>
            <w:tcBorders>
              <w:top w:val="single" w:sz="4" w:space="0" w:color="auto"/>
              <w:left w:val="single" w:sz="4" w:space="0" w:color="auto"/>
              <w:bottom w:val="single" w:sz="4" w:space="0" w:color="auto"/>
              <w:right w:val="single" w:sz="4" w:space="0" w:color="auto"/>
            </w:tcBorders>
          </w:tcPr>
          <w:p w14:paraId="338889A7" w14:textId="19D1971A" w:rsidR="00356CE7" w:rsidRPr="004A69E9" w:rsidRDefault="00356CE7" w:rsidP="00356CE7">
            <w:pPr>
              <w:spacing w:line="252" w:lineRule="auto"/>
              <w:jc w:val="center"/>
            </w:pPr>
            <w:r w:rsidRPr="004A69E9">
              <w:t>4 234 800,00</w:t>
            </w:r>
          </w:p>
        </w:tc>
        <w:tc>
          <w:tcPr>
            <w:tcW w:w="1701" w:type="dxa"/>
            <w:tcBorders>
              <w:top w:val="single" w:sz="4" w:space="0" w:color="auto"/>
              <w:left w:val="single" w:sz="4" w:space="0" w:color="auto"/>
              <w:bottom w:val="single" w:sz="4" w:space="0" w:color="auto"/>
              <w:right w:val="single" w:sz="4" w:space="0" w:color="auto"/>
            </w:tcBorders>
          </w:tcPr>
          <w:p w14:paraId="784567A1" w14:textId="3D5C6074" w:rsidR="00356CE7" w:rsidRPr="004A69E9" w:rsidRDefault="00356CE7" w:rsidP="00356CE7">
            <w:pPr>
              <w:spacing w:line="252" w:lineRule="auto"/>
              <w:jc w:val="center"/>
            </w:pPr>
            <w:r w:rsidRPr="004A69E9">
              <w:t>4 234 800,00</w:t>
            </w:r>
          </w:p>
        </w:tc>
        <w:tc>
          <w:tcPr>
            <w:tcW w:w="992" w:type="dxa"/>
            <w:tcBorders>
              <w:top w:val="single" w:sz="4" w:space="0" w:color="auto"/>
              <w:left w:val="single" w:sz="4" w:space="0" w:color="auto"/>
              <w:bottom w:val="single" w:sz="4" w:space="0" w:color="auto"/>
              <w:right w:val="single" w:sz="4" w:space="0" w:color="auto"/>
            </w:tcBorders>
          </w:tcPr>
          <w:p w14:paraId="077E3DAF" w14:textId="1120E898" w:rsidR="00356CE7" w:rsidRPr="004A69E9" w:rsidRDefault="00356CE7" w:rsidP="00356CE7">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2C3249A2" w14:textId="44587D11" w:rsidR="00356CE7" w:rsidRPr="004A69E9" w:rsidRDefault="00356CE7" w:rsidP="00356CE7">
            <w:pPr>
              <w:spacing w:line="252" w:lineRule="auto"/>
              <w:jc w:val="center"/>
            </w:pPr>
            <w:r w:rsidRPr="004A69E9">
              <w:t>0,00</w:t>
            </w:r>
          </w:p>
        </w:tc>
      </w:tr>
      <w:tr w:rsidR="00820000" w:rsidRPr="004A69E9" w14:paraId="46A526C8" w14:textId="203F931C" w:rsidTr="004A69E9">
        <w:tc>
          <w:tcPr>
            <w:tcW w:w="567" w:type="dxa"/>
            <w:gridSpan w:val="2"/>
            <w:vMerge/>
            <w:tcBorders>
              <w:left w:val="single" w:sz="4" w:space="0" w:color="auto"/>
              <w:right w:val="single" w:sz="4" w:space="0" w:color="auto"/>
            </w:tcBorders>
          </w:tcPr>
          <w:p w14:paraId="15C55D80"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4FA0C427" w14:textId="77777777" w:rsidR="00820000" w:rsidRPr="004A69E9" w:rsidRDefault="00820000" w:rsidP="00820000">
            <w:pPr>
              <w:spacing w:line="252" w:lineRule="auto"/>
            </w:pPr>
            <w:r w:rsidRPr="004A69E9">
              <w:t xml:space="preserve">- областной бюджет </w:t>
            </w:r>
          </w:p>
        </w:tc>
        <w:tc>
          <w:tcPr>
            <w:tcW w:w="1702" w:type="dxa"/>
            <w:tcBorders>
              <w:top w:val="single" w:sz="4" w:space="0" w:color="auto"/>
              <w:left w:val="single" w:sz="4" w:space="0" w:color="auto"/>
              <w:bottom w:val="single" w:sz="4" w:space="0" w:color="auto"/>
              <w:right w:val="single" w:sz="4" w:space="0" w:color="auto"/>
            </w:tcBorders>
          </w:tcPr>
          <w:p w14:paraId="56AC88E1" w14:textId="4C8FFC7A" w:rsidR="00820000" w:rsidRPr="00A671E4" w:rsidRDefault="009D67FC" w:rsidP="00820000">
            <w:pPr>
              <w:spacing w:line="252" w:lineRule="auto"/>
              <w:jc w:val="center"/>
            </w:pPr>
            <w:r w:rsidRPr="00A671E4">
              <w:t>4 409 415,69</w:t>
            </w:r>
          </w:p>
        </w:tc>
        <w:tc>
          <w:tcPr>
            <w:tcW w:w="1700" w:type="dxa"/>
            <w:tcBorders>
              <w:top w:val="single" w:sz="4" w:space="0" w:color="auto"/>
              <w:left w:val="single" w:sz="4" w:space="0" w:color="auto"/>
              <w:bottom w:val="single" w:sz="4" w:space="0" w:color="auto"/>
              <w:right w:val="single" w:sz="4" w:space="0" w:color="auto"/>
            </w:tcBorders>
          </w:tcPr>
          <w:p w14:paraId="0EA11EC0" w14:textId="782008AE"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0042E7BD" w14:textId="25BE284E"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58EF123A" w14:textId="3687D128"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41FB690C" w14:textId="11C2D41D" w:rsidR="00820000" w:rsidRPr="004A69E9" w:rsidRDefault="00820000" w:rsidP="00820000">
            <w:pPr>
              <w:spacing w:line="252" w:lineRule="auto"/>
              <w:jc w:val="center"/>
            </w:pPr>
            <w:r w:rsidRPr="004A69E9">
              <w:t>0,00</w:t>
            </w:r>
          </w:p>
        </w:tc>
      </w:tr>
      <w:tr w:rsidR="00820000" w:rsidRPr="004A69E9" w14:paraId="35A9A271" w14:textId="64F9BCF6" w:rsidTr="004A69E9">
        <w:tc>
          <w:tcPr>
            <w:tcW w:w="567" w:type="dxa"/>
            <w:gridSpan w:val="2"/>
            <w:vMerge/>
            <w:tcBorders>
              <w:left w:val="single" w:sz="4" w:space="0" w:color="auto"/>
              <w:bottom w:val="single" w:sz="4" w:space="0" w:color="auto"/>
              <w:right w:val="single" w:sz="4" w:space="0" w:color="auto"/>
            </w:tcBorders>
          </w:tcPr>
          <w:p w14:paraId="48CDA704"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148D0E8F" w14:textId="77777777" w:rsidR="00820000" w:rsidRPr="004A69E9" w:rsidRDefault="00820000" w:rsidP="00820000">
            <w:pPr>
              <w:spacing w:line="252" w:lineRule="auto"/>
            </w:pPr>
            <w:r w:rsidRPr="004A69E9">
              <w:t>- федеральный бюджет</w:t>
            </w:r>
          </w:p>
        </w:tc>
        <w:tc>
          <w:tcPr>
            <w:tcW w:w="1702" w:type="dxa"/>
            <w:tcBorders>
              <w:top w:val="single" w:sz="4" w:space="0" w:color="auto"/>
              <w:left w:val="single" w:sz="4" w:space="0" w:color="auto"/>
              <w:bottom w:val="single" w:sz="4" w:space="0" w:color="auto"/>
              <w:right w:val="single" w:sz="4" w:space="0" w:color="auto"/>
            </w:tcBorders>
          </w:tcPr>
          <w:p w14:paraId="4CDF5881" w14:textId="0F03FEE8" w:rsidR="00820000" w:rsidRPr="00A671E4" w:rsidRDefault="00820000" w:rsidP="00820000">
            <w:pPr>
              <w:spacing w:line="252" w:lineRule="auto"/>
              <w:jc w:val="center"/>
            </w:pPr>
            <w:r w:rsidRPr="00A671E4">
              <w:t>0,00</w:t>
            </w:r>
          </w:p>
        </w:tc>
        <w:tc>
          <w:tcPr>
            <w:tcW w:w="1700" w:type="dxa"/>
            <w:tcBorders>
              <w:top w:val="single" w:sz="4" w:space="0" w:color="auto"/>
              <w:left w:val="single" w:sz="4" w:space="0" w:color="auto"/>
              <w:bottom w:val="single" w:sz="4" w:space="0" w:color="auto"/>
              <w:right w:val="single" w:sz="4" w:space="0" w:color="auto"/>
            </w:tcBorders>
          </w:tcPr>
          <w:p w14:paraId="745573A2" w14:textId="7FF9FF62"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7F7459F7" w14:textId="70D14DBF"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69B6FB33" w14:textId="136FBF61"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5BD30DC5" w14:textId="7A501554" w:rsidR="00820000" w:rsidRPr="004A69E9" w:rsidRDefault="00820000" w:rsidP="00820000">
            <w:pPr>
              <w:spacing w:line="252" w:lineRule="auto"/>
              <w:jc w:val="center"/>
            </w:pPr>
            <w:r w:rsidRPr="004A69E9">
              <w:t>0,00</w:t>
            </w:r>
          </w:p>
        </w:tc>
      </w:tr>
      <w:tr w:rsidR="00356CE7" w:rsidRPr="004A69E9" w14:paraId="499154BA" w14:textId="4AC427B1" w:rsidTr="004A69E9">
        <w:tc>
          <w:tcPr>
            <w:tcW w:w="567" w:type="dxa"/>
            <w:gridSpan w:val="2"/>
            <w:vMerge w:val="restart"/>
            <w:tcBorders>
              <w:top w:val="single" w:sz="4" w:space="0" w:color="auto"/>
              <w:left w:val="single" w:sz="4" w:space="0" w:color="auto"/>
              <w:right w:val="single" w:sz="4" w:space="0" w:color="auto"/>
            </w:tcBorders>
            <w:hideMark/>
          </w:tcPr>
          <w:p w14:paraId="47C9AA62" w14:textId="77777777" w:rsidR="00356CE7" w:rsidRPr="004A69E9" w:rsidRDefault="00356CE7" w:rsidP="00356CE7">
            <w:pPr>
              <w:spacing w:line="252" w:lineRule="auto"/>
              <w:jc w:val="center"/>
            </w:pPr>
            <w:r w:rsidRPr="004A69E9">
              <w:t>1.6.</w:t>
            </w:r>
          </w:p>
        </w:tc>
        <w:tc>
          <w:tcPr>
            <w:tcW w:w="6804" w:type="dxa"/>
            <w:tcBorders>
              <w:top w:val="single" w:sz="4" w:space="0" w:color="auto"/>
              <w:left w:val="single" w:sz="4" w:space="0" w:color="auto"/>
              <w:bottom w:val="single" w:sz="4" w:space="0" w:color="auto"/>
              <w:right w:val="single" w:sz="4" w:space="0" w:color="auto"/>
            </w:tcBorders>
            <w:hideMark/>
          </w:tcPr>
          <w:p w14:paraId="1E9A4992" w14:textId="77777777" w:rsidR="00356CE7" w:rsidRPr="004A69E9" w:rsidRDefault="00356CE7" w:rsidP="00356CE7">
            <w:pPr>
              <w:spacing w:line="252" w:lineRule="auto"/>
              <w:rPr>
                <w:b/>
              </w:rPr>
            </w:pPr>
            <w:r w:rsidRPr="004A69E9">
              <w:rPr>
                <w:b/>
              </w:rPr>
              <w:t>Подпрограмма «Обеспечение водоснабжением жителей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22C4674A" w14:textId="3C904F46" w:rsidR="00356CE7" w:rsidRPr="00A671E4" w:rsidRDefault="00356CE7" w:rsidP="00356CE7">
            <w:pPr>
              <w:spacing w:line="252" w:lineRule="auto"/>
              <w:jc w:val="center"/>
            </w:pPr>
            <w:r w:rsidRPr="00A671E4">
              <w:t>1 112 900,00</w:t>
            </w:r>
          </w:p>
        </w:tc>
        <w:tc>
          <w:tcPr>
            <w:tcW w:w="1700" w:type="dxa"/>
            <w:tcBorders>
              <w:top w:val="single" w:sz="4" w:space="0" w:color="auto"/>
              <w:left w:val="single" w:sz="4" w:space="0" w:color="auto"/>
              <w:bottom w:val="single" w:sz="4" w:space="0" w:color="auto"/>
              <w:right w:val="single" w:sz="4" w:space="0" w:color="auto"/>
            </w:tcBorders>
          </w:tcPr>
          <w:p w14:paraId="39D74432" w14:textId="300EE9A5" w:rsidR="00356CE7" w:rsidRPr="004A69E9" w:rsidRDefault="00356CE7" w:rsidP="00356CE7">
            <w:pPr>
              <w:spacing w:line="252" w:lineRule="auto"/>
              <w:jc w:val="center"/>
            </w:pPr>
            <w:r w:rsidRPr="004A69E9">
              <w:rPr>
                <w:lang w:eastAsia="en-US"/>
              </w:rPr>
              <w:t>1 112 900,00</w:t>
            </w:r>
          </w:p>
        </w:tc>
        <w:tc>
          <w:tcPr>
            <w:tcW w:w="1701" w:type="dxa"/>
            <w:tcBorders>
              <w:top w:val="single" w:sz="4" w:space="0" w:color="auto"/>
              <w:left w:val="single" w:sz="4" w:space="0" w:color="auto"/>
              <w:bottom w:val="single" w:sz="4" w:space="0" w:color="auto"/>
              <w:right w:val="single" w:sz="4" w:space="0" w:color="auto"/>
            </w:tcBorders>
          </w:tcPr>
          <w:p w14:paraId="4874F3A4" w14:textId="6AE9685E" w:rsidR="00356CE7" w:rsidRPr="004A69E9" w:rsidRDefault="00356CE7" w:rsidP="00356CE7">
            <w:pPr>
              <w:spacing w:line="252" w:lineRule="auto"/>
              <w:jc w:val="center"/>
            </w:pPr>
            <w:r w:rsidRPr="004A69E9">
              <w:rPr>
                <w:lang w:eastAsia="en-US"/>
              </w:rPr>
              <w:t>1 112 900,00</w:t>
            </w:r>
          </w:p>
        </w:tc>
        <w:tc>
          <w:tcPr>
            <w:tcW w:w="992" w:type="dxa"/>
            <w:tcBorders>
              <w:top w:val="single" w:sz="4" w:space="0" w:color="auto"/>
              <w:left w:val="single" w:sz="4" w:space="0" w:color="auto"/>
              <w:bottom w:val="single" w:sz="4" w:space="0" w:color="auto"/>
              <w:right w:val="single" w:sz="4" w:space="0" w:color="auto"/>
            </w:tcBorders>
          </w:tcPr>
          <w:p w14:paraId="5A239658" w14:textId="410DA988" w:rsidR="00356CE7" w:rsidRPr="004A69E9" w:rsidRDefault="00356CE7" w:rsidP="00356CE7">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62338512" w14:textId="6D4F2B94" w:rsidR="00356CE7" w:rsidRPr="004A69E9" w:rsidRDefault="00356CE7" w:rsidP="00356CE7">
            <w:pPr>
              <w:spacing w:line="252" w:lineRule="auto"/>
              <w:jc w:val="center"/>
            </w:pPr>
            <w:r w:rsidRPr="004A69E9">
              <w:t>0,00</w:t>
            </w:r>
          </w:p>
        </w:tc>
      </w:tr>
      <w:tr w:rsidR="00356CE7" w:rsidRPr="004A69E9" w14:paraId="6A4EFC11" w14:textId="6D84E039" w:rsidTr="004A69E9">
        <w:tc>
          <w:tcPr>
            <w:tcW w:w="567" w:type="dxa"/>
            <w:gridSpan w:val="2"/>
            <w:vMerge/>
            <w:tcBorders>
              <w:left w:val="single" w:sz="4" w:space="0" w:color="auto"/>
              <w:right w:val="single" w:sz="4" w:space="0" w:color="auto"/>
            </w:tcBorders>
          </w:tcPr>
          <w:p w14:paraId="676C4E57" w14:textId="77777777" w:rsidR="00356CE7" w:rsidRPr="004A69E9" w:rsidRDefault="00356CE7" w:rsidP="00356CE7">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41065997" w14:textId="77777777" w:rsidR="00356CE7" w:rsidRPr="004A69E9" w:rsidRDefault="00356CE7" w:rsidP="00356CE7">
            <w:pPr>
              <w:spacing w:line="252" w:lineRule="auto"/>
            </w:pPr>
            <w:r w:rsidRPr="004A69E9">
              <w:t>бюджетные ассигнования</w:t>
            </w:r>
          </w:p>
        </w:tc>
        <w:tc>
          <w:tcPr>
            <w:tcW w:w="1702" w:type="dxa"/>
            <w:tcBorders>
              <w:top w:val="single" w:sz="4" w:space="0" w:color="auto"/>
              <w:left w:val="single" w:sz="4" w:space="0" w:color="auto"/>
              <w:bottom w:val="single" w:sz="4" w:space="0" w:color="auto"/>
              <w:right w:val="single" w:sz="4" w:space="0" w:color="auto"/>
            </w:tcBorders>
          </w:tcPr>
          <w:p w14:paraId="249B26D0" w14:textId="6EDF00C0" w:rsidR="00356CE7" w:rsidRPr="00A671E4" w:rsidRDefault="00356CE7" w:rsidP="00356CE7">
            <w:pPr>
              <w:spacing w:line="252" w:lineRule="auto"/>
              <w:jc w:val="center"/>
            </w:pPr>
            <w:r w:rsidRPr="00A671E4">
              <w:rPr>
                <w:lang w:eastAsia="en-US"/>
              </w:rPr>
              <w:t>1 112 900,00</w:t>
            </w:r>
          </w:p>
        </w:tc>
        <w:tc>
          <w:tcPr>
            <w:tcW w:w="1700" w:type="dxa"/>
            <w:tcBorders>
              <w:top w:val="single" w:sz="4" w:space="0" w:color="auto"/>
              <w:left w:val="single" w:sz="4" w:space="0" w:color="auto"/>
              <w:bottom w:val="single" w:sz="4" w:space="0" w:color="auto"/>
              <w:right w:val="single" w:sz="4" w:space="0" w:color="auto"/>
            </w:tcBorders>
          </w:tcPr>
          <w:p w14:paraId="0982B67F" w14:textId="1EA5561E" w:rsidR="00356CE7" w:rsidRPr="004A69E9" w:rsidRDefault="00356CE7" w:rsidP="00356CE7">
            <w:pPr>
              <w:spacing w:line="252" w:lineRule="auto"/>
              <w:jc w:val="center"/>
            </w:pPr>
            <w:r w:rsidRPr="004A69E9">
              <w:rPr>
                <w:lang w:eastAsia="en-US"/>
              </w:rPr>
              <w:t>1 112 900,00</w:t>
            </w:r>
          </w:p>
        </w:tc>
        <w:tc>
          <w:tcPr>
            <w:tcW w:w="1701" w:type="dxa"/>
            <w:tcBorders>
              <w:top w:val="single" w:sz="4" w:space="0" w:color="auto"/>
              <w:left w:val="single" w:sz="4" w:space="0" w:color="auto"/>
              <w:bottom w:val="single" w:sz="4" w:space="0" w:color="auto"/>
              <w:right w:val="single" w:sz="4" w:space="0" w:color="auto"/>
            </w:tcBorders>
          </w:tcPr>
          <w:p w14:paraId="0FCF4B05" w14:textId="4F606C92" w:rsidR="00356CE7" w:rsidRPr="004A69E9" w:rsidRDefault="00356CE7" w:rsidP="00356CE7">
            <w:pPr>
              <w:spacing w:line="252" w:lineRule="auto"/>
              <w:jc w:val="center"/>
            </w:pPr>
            <w:r w:rsidRPr="004A69E9">
              <w:rPr>
                <w:lang w:eastAsia="en-US"/>
              </w:rPr>
              <w:t>1 112 900,00</w:t>
            </w:r>
          </w:p>
        </w:tc>
        <w:tc>
          <w:tcPr>
            <w:tcW w:w="992" w:type="dxa"/>
            <w:tcBorders>
              <w:top w:val="single" w:sz="4" w:space="0" w:color="auto"/>
              <w:left w:val="single" w:sz="4" w:space="0" w:color="auto"/>
              <w:bottom w:val="single" w:sz="4" w:space="0" w:color="auto"/>
              <w:right w:val="single" w:sz="4" w:space="0" w:color="auto"/>
            </w:tcBorders>
          </w:tcPr>
          <w:p w14:paraId="484C6EDC" w14:textId="442D9036" w:rsidR="00356CE7" w:rsidRPr="004A69E9" w:rsidRDefault="00356CE7" w:rsidP="00356CE7">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1D9ADF00" w14:textId="1147B48B" w:rsidR="00356CE7" w:rsidRPr="004A69E9" w:rsidRDefault="00356CE7" w:rsidP="00356CE7">
            <w:pPr>
              <w:spacing w:line="252" w:lineRule="auto"/>
              <w:jc w:val="center"/>
            </w:pPr>
            <w:r w:rsidRPr="004A69E9">
              <w:t>0,00</w:t>
            </w:r>
          </w:p>
        </w:tc>
      </w:tr>
      <w:tr w:rsidR="00356CE7" w:rsidRPr="004A69E9" w14:paraId="3B74383B" w14:textId="5969B2E1" w:rsidTr="004A69E9">
        <w:tc>
          <w:tcPr>
            <w:tcW w:w="567" w:type="dxa"/>
            <w:gridSpan w:val="2"/>
            <w:vMerge/>
            <w:tcBorders>
              <w:left w:val="single" w:sz="4" w:space="0" w:color="auto"/>
              <w:right w:val="single" w:sz="4" w:space="0" w:color="auto"/>
            </w:tcBorders>
          </w:tcPr>
          <w:p w14:paraId="7328FA67" w14:textId="77777777" w:rsidR="00356CE7" w:rsidRPr="004A69E9" w:rsidRDefault="00356CE7" w:rsidP="00356CE7">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061B46A5" w14:textId="77777777" w:rsidR="00356CE7" w:rsidRPr="004A69E9" w:rsidRDefault="00356CE7" w:rsidP="00356CE7">
            <w:pPr>
              <w:spacing w:line="252" w:lineRule="auto"/>
            </w:pPr>
            <w:r w:rsidRPr="004A69E9">
              <w:t>- бюджет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242A39F0" w14:textId="7C2CA91A" w:rsidR="00356CE7" w:rsidRPr="00A671E4" w:rsidRDefault="00356CE7" w:rsidP="00356CE7">
            <w:pPr>
              <w:spacing w:line="252" w:lineRule="auto"/>
              <w:jc w:val="center"/>
            </w:pPr>
            <w:r w:rsidRPr="00A671E4">
              <w:rPr>
                <w:lang w:eastAsia="en-US"/>
              </w:rPr>
              <w:t>1 112 900,00</w:t>
            </w:r>
          </w:p>
        </w:tc>
        <w:tc>
          <w:tcPr>
            <w:tcW w:w="1700" w:type="dxa"/>
            <w:tcBorders>
              <w:top w:val="single" w:sz="4" w:space="0" w:color="auto"/>
              <w:left w:val="single" w:sz="4" w:space="0" w:color="auto"/>
              <w:bottom w:val="single" w:sz="4" w:space="0" w:color="auto"/>
              <w:right w:val="single" w:sz="4" w:space="0" w:color="auto"/>
            </w:tcBorders>
          </w:tcPr>
          <w:p w14:paraId="6D974BC4" w14:textId="4A84A87C" w:rsidR="00356CE7" w:rsidRPr="004A69E9" w:rsidRDefault="00356CE7" w:rsidP="00356CE7">
            <w:pPr>
              <w:spacing w:line="252" w:lineRule="auto"/>
              <w:jc w:val="center"/>
            </w:pPr>
            <w:r w:rsidRPr="004A69E9">
              <w:rPr>
                <w:lang w:eastAsia="en-US"/>
              </w:rPr>
              <w:t>1 112 900,00</w:t>
            </w:r>
          </w:p>
        </w:tc>
        <w:tc>
          <w:tcPr>
            <w:tcW w:w="1701" w:type="dxa"/>
            <w:tcBorders>
              <w:top w:val="single" w:sz="4" w:space="0" w:color="auto"/>
              <w:left w:val="single" w:sz="4" w:space="0" w:color="auto"/>
              <w:bottom w:val="single" w:sz="4" w:space="0" w:color="auto"/>
              <w:right w:val="single" w:sz="4" w:space="0" w:color="auto"/>
            </w:tcBorders>
          </w:tcPr>
          <w:p w14:paraId="55D7A84F" w14:textId="33A55540" w:rsidR="00356CE7" w:rsidRPr="004A69E9" w:rsidRDefault="00356CE7" w:rsidP="00356CE7">
            <w:pPr>
              <w:spacing w:line="252" w:lineRule="auto"/>
              <w:jc w:val="center"/>
            </w:pPr>
            <w:r w:rsidRPr="004A69E9">
              <w:rPr>
                <w:lang w:eastAsia="en-US"/>
              </w:rPr>
              <w:t>1 112 900,00</w:t>
            </w:r>
          </w:p>
        </w:tc>
        <w:tc>
          <w:tcPr>
            <w:tcW w:w="992" w:type="dxa"/>
            <w:tcBorders>
              <w:top w:val="single" w:sz="4" w:space="0" w:color="auto"/>
              <w:left w:val="single" w:sz="4" w:space="0" w:color="auto"/>
              <w:bottom w:val="single" w:sz="4" w:space="0" w:color="auto"/>
              <w:right w:val="single" w:sz="4" w:space="0" w:color="auto"/>
            </w:tcBorders>
          </w:tcPr>
          <w:p w14:paraId="0C2FA874" w14:textId="23023E3D" w:rsidR="00356CE7" w:rsidRPr="004A69E9" w:rsidRDefault="00356CE7" w:rsidP="00356CE7">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47003E33" w14:textId="06E60201" w:rsidR="00356CE7" w:rsidRPr="004A69E9" w:rsidRDefault="00356CE7" w:rsidP="00356CE7">
            <w:pPr>
              <w:spacing w:line="252" w:lineRule="auto"/>
              <w:jc w:val="center"/>
            </w:pPr>
            <w:r w:rsidRPr="004A69E9">
              <w:t>0,00</w:t>
            </w:r>
          </w:p>
        </w:tc>
      </w:tr>
      <w:tr w:rsidR="00820000" w:rsidRPr="004A69E9" w14:paraId="0D39D75B" w14:textId="6F5F09E9" w:rsidTr="004A69E9">
        <w:tc>
          <w:tcPr>
            <w:tcW w:w="567" w:type="dxa"/>
            <w:gridSpan w:val="2"/>
            <w:vMerge/>
            <w:tcBorders>
              <w:left w:val="single" w:sz="4" w:space="0" w:color="auto"/>
              <w:right w:val="single" w:sz="4" w:space="0" w:color="auto"/>
            </w:tcBorders>
          </w:tcPr>
          <w:p w14:paraId="749DFBEF" w14:textId="77777777" w:rsidR="00820000" w:rsidRPr="004A69E9" w:rsidRDefault="00820000" w:rsidP="00820000">
            <w:pPr>
              <w:spacing w:line="252" w:lineRule="auto"/>
              <w:jc w:val="center"/>
            </w:pPr>
            <w:bookmarkStart w:id="28" w:name="_Hlk54609810"/>
          </w:p>
        </w:tc>
        <w:tc>
          <w:tcPr>
            <w:tcW w:w="6804" w:type="dxa"/>
            <w:tcBorders>
              <w:top w:val="single" w:sz="4" w:space="0" w:color="auto"/>
              <w:left w:val="single" w:sz="4" w:space="0" w:color="auto"/>
              <w:bottom w:val="single" w:sz="4" w:space="0" w:color="auto"/>
              <w:right w:val="single" w:sz="4" w:space="0" w:color="auto"/>
            </w:tcBorders>
            <w:hideMark/>
          </w:tcPr>
          <w:p w14:paraId="6BD6EB1F" w14:textId="77777777" w:rsidR="00820000" w:rsidRPr="004A69E9" w:rsidRDefault="00820000" w:rsidP="00820000">
            <w:pPr>
              <w:spacing w:line="252" w:lineRule="auto"/>
            </w:pPr>
            <w:r w:rsidRPr="004A69E9">
              <w:t xml:space="preserve">- областной бюджет </w:t>
            </w:r>
          </w:p>
        </w:tc>
        <w:tc>
          <w:tcPr>
            <w:tcW w:w="1702" w:type="dxa"/>
            <w:tcBorders>
              <w:top w:val="single" w:sz="4" w:space="0" w:color="auto"/>
              <w:left w:val="single" w:sz="4" w:space="0" w:color="auto"/>
              <w:bottom w:val="single" w:sz="4" w:space="0" w:color="auto"/>
              <w:right w:val="single" w:sz="4" w:space="0" w:color="auto"/>
            </w:tcBorders>
          </w:tcPr>
          <w:p w14:paraId="51F798A1" w14:textId="696E82A6" w:rsidR="00820000" w:rsidRPr="00A671E4" w:rsidRDefault="00820000" w:rsidP="00820000">
            <w:pPr>
              <w:spacing w:line="252" w:lineRule="auto"/>
              <w:jc w:val="center"/>
            </w:pPr>
            <w:r w:rsidRPr="00A671E4">
              <w:t>0,00</w:t>
            </w:r>
          </w:p>
        </w:tc>
        <w:tc>
          <w:tcPr>
            <w:tcW w:w="1700" w:type="dxa"/>
            <w:tcBorders>
              <w:top w:val="single" w:sz="4" w:space="0" w:color="auto"/>
              <w:left w:val="single" w:sz="4" w:space="0" w:color="auto"/>
              <w:bottom w:val="single" w:sz="4" w:space="0" w:color="auto"/>
              <w:right w:val="single" w:sz="4" w:space="0" w:color="auto"/>
            </w:tcBorders>
          </w:tcPr>
          <w:p w14:paraId="7331B6A7" w14:textId="0F6536B0"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114406F0" w14:textId="406F2EA4"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056F1EE4" w14:textId="281A5CBD"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2C0C1240" w14:textId="40E79B1B" w:rsidR="00820000" w:rsidRPr="004A69E9" w:rsidRDefault="00820000" w:rsidP="00820000">
            <w:pPr>
              <w:spacing w:line="252" w:lineRule="auto"/>
              <w:jc w:val="center"/>
            </w:pPr>
            <w:r w:rsidRPr="004A69E9">
              <w:t>0,00</w:t>
            </w:r>
          </w:p>
        </w:tc>
      </w:tr>
      <w:bookmarkEnd w:id="28"/>
      <w:tr w:rsidR="00820000" w:rsidRPr="004A69E9" w14:paraId="14B42813" w14:textId="6624FC96" w:rsidTr="004A69E9">
        <w:tc>
          <w:tcPr>
            <w:tcW w:w="567" w:type="dxa"/>
            <w:gridSpan w:val="2"/>
            <w:vMerge/>
            <w:tcBorders>
              <w:left w:val="single" w:sz="4" w:space="0" w:color="auto"/>
              <w:bottom w:val="single" w:sz="4" w:space="0" w:color="auto"/>
              <w:right w:val="single" w:sz="4" w:space="0" w:color="auto"/>
            </w:tcBorders>
          </w:tcPr>
          <w:p w14:paraId="7F0784CA"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5E7E2534" w14:textId="77777777" w:rsidR="00820000" w:rsidRPr="004A69E9" w:rsidRDefault="00820000" w:rsidP="00820000">
            <w:pPr>
              <w:spacing w:line="252" w:lineRule="auto"/>
            </w:pPr>
            <w:r w:rsidRPr="004A69E9">
              <w:t>- федеральный бюджет</w:t>
            </w:r>
          </w:p>
        </w:tc>
        <w:tc>
          <w:tcPr>
            <w:tcW w:w="1702" w:type="dxa"/>
            <w:tcBorders>
              <w:top w:val="single" w:sz="4" w:space="0" w:color="auto"/>
              <w:left w:val="single" w:sz="4" w:space="0" w:color="auto"/>
              <w:bottom w:val="single" w:sz="4" w:space="0" w:color="auto"/>
              <w:right w:val="single" w:sz="4" w:space="0" w:color="auto"/>
            </w:tcBorders>
          </w:tcPr>
          <w:p w14:paraId="04FD5547" w14:textId="28A710EA" w:rsidR="00820000" w:rsidRPr="00A671E4" w:rsidRDefault="00820000" w:rsidP="00820000">
            <w:pPr>
              <w:spacing w:line="252" w:lineRule="auto"/>
              <w:jc w:val="center"/>
            </w:pPr>
            <w:r w:rsidRPr="00A671E4">
              <w:t>0,00</w:t>
            </w:r>
          </w:p>
        </w:tc>
        <w:tc>
          <w:tcPr>
            <w:tcW w:w="1700" w:type="dxa"/>
            <w:tcBorders>
              <w:top w:val="single" w:sz="4" w:space="0" w:color="auto"/>
              <w:left w:val="single" w:sz="4" w:space="0" w:color="auto"/>
              <w:bottom w:val="single" w:sz="4" w:space="0" w:color="auto"/>
              <w:right w:val="single" w:sz="4" w:space="0" w:color="auto"/>
            </w:tcBorders>
          </w:tcPr>
          <w:p w14:paraId="086E5D0C" w14:textId="38EFB862"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7919FE92" w14:textId="015BB19F"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218B7E16" w14:textId="16648971"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33FAF071" w14:textId="1036443C" w:rsidR="00820000" w:rsidRPr="004A69E9" w:rsidRDefault="00820000" w:rsidP="00820000">
            <w:pPr>
              <w:spacing w:line="252" w:lineRule="auto"/>
              <w:jc w:val="center"/>
            </w:pPr>
            <w:r w:rsidRPr="004A69E9">
              <w:t>0,00</w:t>
            </w:r>
          </w:p>
        </w:tc>
      </w:tr>
      <w:tr w:rsidR="00820000" w:rsidRPr="004A69E9" w14:paraId="5883505C" w14:textId="3CE6F2BF" w:rsidTr="004A69E9">
        <w:trPr>
          <w:trHeight w:val="587"/>
        </w:trPr>
        <w:tc>
          <w:tcPr>
            <w:tcW w:w="567" w:type="dxa"/>
            <w:gridSpan w:val="2"/>
            <w:vMerge w:val="restart"/>
            <w:tcBorders>
              <w:top w:val="single" w:sz="4" w:space="0" w:color="auto"/>
              <w:left w:val="single" w:sz="4" w:space="0" w:color="auto"/>
              <w:right w:val="single" w:sz="4" w:space="0" w:color="auto"/>
            </w:tcBorders>
            <w:hideMark/>
          </w:tcPr>
          <w:p w14:paraId="5E720D8F" w14:textId="77777777" w:rsidR="00820000" w:rsidRPr="004A69E9" w:rsidRDefault="00820000" w:rsidP="00820000">
            <w:pPr>
              <w:spacing w:line="252" w:lineRule="auto"/>
              <w:jc w:val="center"/>
            </w:pPr>
            <w:r w:rsidRPr="004A69E9">
              <w:t>1.7.</w:t>
            </w:r>
          </w:p>
        </w:tc>
        <w:tc>
          <w:tcPr>
            <w:tcW w:w="6804" w:type="dxa"/>
            <w:tcBorders>
              <w:top w:val="single" w:sz="4" w:space="0" w:color="auto"/>
              <w:left w:val="single" w:sz="4" w:space="0" w:color="auto"/>
              <w:bottom w:val="single" w:sz="4" w:space="0" w:color="auto"/>
              <w:right w:val="single" w:sz="4" w:space="0" w:color="auto"/>
            </w:tcBorders>
            <w:hideMark/>
          </w:tcPr>
          <w:p w14:paraId="587F0AAD" w14:textId="77777777" w:rsidR="00820000" w:rsidRPr="004A69E9" w:rsidRDefault="00820000" w:rsidP="00820000">
            <w:pPr>
              <w:spacing w:line="252" w:lineRule="auto"/>
              <w:rPr>
                <w:b/>
              </w:rPr>
            </w:pPr>
            <w:r w:rsidRPr="004A69E9">
              <w:rPr>
                <w:b/>
              </w:rPr>
              <w:t>Подпрограмма «Обеспечение населения Тейковского муниципального района теплоснабжением»</w:t>
            </w:r>
          </w:p>
        </w:tc>
        <w:tc>
          <w:tcPr>
            <w:tcW w:w="1702" w:type="dxa"/>
            <w:tcBorders>
              <w:top w:val="single" w:sz="4" w:space="0" w:color="auto"/>
              <w:left w:val="single" w:sz="4" w:space="0" w:color="auto"/>
              <w:bottom w:val="single" w:sz="4" w:space="0" w:color="auto"/>
              <w:right w:val="single" w:sz="4" w:space="0" w:color="auto"/>
            </w:tcBorders>
          </w:tcPr>
          <w:p w14:paraId="485812E6" w14:textId="0600AF21" w:rsidR="0086367D" w:rsidRPr="006F2F26" w:rsidRDefault="00D7124B" w:rsidP="00820000">
            <w:pPr>
              <w:spacing w:line="252" w:lineRule="auto"/>
              <w:jc w:val="center"/>
            </w:pPr>
            <w:r w:rsidRPr="006F2F26">
              <w:t>35 788 683,81</w:t>
            </w:r>
          </w:p>
        </w:tc>
        <w:tc>
          <w:tcPr>
            <w:tcW w:w="1700" w:type="dxa"/>
            <w:tcBorders>
              <w:top w:val="single" w:sz="4" w:space="0" w:color="auto"/>
              <w:left w:val="single" w:sz="4" w:space="0" w:color="auto"/>
              <w:bottom w:val="single" w:sz="4" w:space="0" w:color="auto"/>
              <w:right w:val="single" w:sz="4" w:space="0" w:color="auto"/>
            </w:tcBorders>
          </w:tcPr>
          <w:p w14:paraId="11A6B669" w14:textId="0BAE59C0" w:rsidR="00820000" w:rsidRPr="004A69E9" w:rsidRDefault="00DF7A87" w:rsidP="00820000">
            <w:pPr>
              <w:spacing w:line="252" w:lineRule="auto"/>
              <w:jc w:val="center"/>
            </w:pPr>
            <w:r w:rsidRPr="004A69E9">
              <w:t>18 793 065,00</w:t>
            </w:r>
          </w:p>
        </w:tc>
        <w:tc>
          <w:tcPr>
            <w:tcW w:w="1701" w:type="dxa"/>
            <w:tcBorders>
              <w:top w:val="single" w:sz="4" w:space="0" w:color="auto"/>
              <w:left w:val="single" w:sz="4" w:space="0" w:color="auto"/>
              <w:bottom w:val="single" w:sz="4" w:space="0" w:color="auto"/>
              <w:right w:val="single" w:sz="4" w:space="0" w:color="auto"/>
            </w:tcBorders>
          </w:tcPr>
          <w:p w14:paraId="687E70A7" w14:textId="680D2813" w:rsidR="00820000" w:rsidRPr="004A69E9" w:rsidRDefault="00356CE7" w:rsidP="00820000">
            <w:pPr>
              <w:spacing w:line="252" w:lineRule="auto"/>
              <w:jc w:val="center"/>
            </w:pPr>
            <w:r w:rsidRPr="004A69E9">
              <w:t>18 762 300,00</w:t>
            </w:r>
          </w:p>
        </w:tc>
        <w:tc>
          <w:tcPr>
            <w:tcW w:w="992" w:type="dxa"/>
            <w:tcBorders>
              <w:top w:val="single" w:sz="4" w:space="0" w:color="auto"/>
              <w:left w:val="single" w:sz="4" w:space="0" w:color="auto"/>
              <w:bottom w:val="single" w:sz="4" w:space="0" w:color="auto"/>
              <w:right w:val="single" w:sz="4" w:space="0" w:color="auto"/>
            </w:tcBorders>
          </w:tcPr>
          <w:p w14:paraId="24FDF6A3" w14:textId="29F9722B"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02FB5F1C" w14:textId="0CE47B15" w:rsidR="00820000" w:rsidRPr="004A69E9" w:rsidRDefault="00820000" w:rsidP="00820000">
            <w:pPr>
              <w:spacing w:line="252" w:lineRule="auto"/>
              <w:jc w:val="center"/>
            </w:pPr>
            <w:r w:rsidRPr="004A69E9">
              <w:t>0,00</w:t>
            </w:r>
          </w:p>
        </w:tc>
      </w:tr>
      <w:tr w:rsidR="00356CE7" w:rsidRPr="004A69E9" w14:paraId="4599F7D7" w14:textId="007C60DC" w:rsidTr="004A69E9">
        <w:tc>
          <w:tcPr>
            <w:tcW w:w="567" w:type="dxa"/>
            <w:gridSpan w:val="2"/>
            <w:vMerge/>
            <w:tcBorders>
              <w:left w:val="single" w:sz="4" w:space="0" w:color="auto"/>
              <w:right w:val="single" w:sz="4" w:space="0" w:color="auto"/>
            </w:tcBorders>
          </w:tcPr>
          <w:p w14:paraId="40AEBDD3" w14:textId="77777777" w:rsidR="00356CE7" w:rsidRPr="004A69E9" w:rsidRDefault="00356CE7" w:rsidP="00356CE7">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0AB530C8" w14:textId="77777777" w:rsidR="00356CE7" w:rsidRPr="004A69E9" w:rsidRDefault="00356CE7" w:rsidP="00356CE7">
            <w:pPr>
              <w:spacing w:line="252" w:lineRule="auto"/>
            </w:pPr>
            <w:r w:rsidRPr="004A69E9">
              <w:t>бюджетные ассигнования</w:t>
            </w:r>
          </w:p>
        </w:tc>
        <w:tc>
          <w:tcPr>
            <w:tcW w:w="1702" w:type="dxa"/>
            <w:tcBorders>
              <w:top w:val="single" w:sz="4" w:space="0" w:color="auto"/>
              <w:left w:val="single" w:sz="4" w:space="0" w:color="auto"/>
              <w:bottom w:val="single" w:sz="4" w:space="0" w:color="auto"/>
              <w:right w:val="single" w:sz="4" w:space="0" w:color="auto"/>
            </w:tcBorders>
          </w:tcPr>
          <w:p w14:paraId="4499C2A5" w14:textId="6D88EE89" w:rsidR="00356CE7" w:rsidRPr="006F2F26" w:rsidRDefault="00D7124B" w:rsidP="00D04546">
            <w:pPr>
              <w:spacing w:line="252" w:lineRule="auto"/>
              <w:jc w:val="center"/>
            </w:pPr>
            <w:r w:rsidRPr="006F2F26">
              <w:t>35 788 683,81</w:t>
            </w:r>
          </w:p>
        </w:tc>
        <w:tc>
          <w:tcPr>
            <w:tcW w:w="1700" w:type="dxa"/>
            <w:tcBorders>
              <w:top w:val="single" w:sz="4" w:space="0" w:color="auto"/>
              <w:left w:val="single" w:sz="4" w:space="0" w:color="auto"/>
              <w:bottom w:val="single" w:sz="4" w:space="0" w:color="auto"/>
              <w:right w:val="single" w:sz="4" w:space="0" w:color="auto"/>
            </w:tcBorders>
          </w:tcPr>
          <w:p w14:paraId="67E5368B" w14:textId="7D65B764" w:rsidR="00356CE7" w:rsidRPr="004A69E9" w:rsidRDefault="00356CE7" w:rsidP="00356CE7">
            <w:pPr>
              <w:spacing w:line="252" w:lineRule="auto"/>
              <w:jc w:val="center"/>
            </w:pPr>
            <w:r w:rsidRPr="004A69E9">
              <w:rPr>
                <w:lang w:eastAsia="en-US"/>
              </w:rPr>
              <w:t>18 793 065,00</w:t>
            </w:r>
          </w:p>
        </w:tc>
        <w:tc>
          <w:tcPr>
            <w:tcW w:w="1701" w:type="dxa"/>
            <w:tcBorders>
              <w:top w:val="single" w:sz="4" w:space="0" w:color="auto"/>
              <w:left w:val="single" w:sz="4" w:space="0" w:color="auto"/>
              <w:bottom w:val="single" w:sz="4" w:space="0" w:color="auto"/>
              <w:right w:val="single" w:sz="4" w:space="0" w:color="auto"/>
            </w:tcBorders>
          </w:tcPr>
          <w:p w14:paraId="0E3D78B1" w14:textId="62E5D19E" w:rsidR="00356CE7" w:rsidRPr="004A69E9" w:rsidRDefault="00356CE7" w:rsidP="00356CE7">
            <w:pPr>
              <w:spacing w:line="252" w:lineRule="auto"/>
              <w:jc w:val="center"/>
            </w:pPr>
            <w:r w:rsidRPr="004A69E9">
              <w:t>18 762 300,00</w:t>
            </w:r>
          </w:p>
        </w:tc>
        <w:tc>
          <w:tcPr>
            <w:tcW w:w="992" w:type="dxa"/>
            <w:tcBorders>
              <w:top w:val="single" w:sz="4" w:space="0" w:color="auto"/>
              <w:left w:val="single" w:sz="4" w:space="0" w:color="auto"/>
              <w:bottom w:val="single" w:sz="4" w:space="0" w:color="auto"/>
              <w:right w:val="single" w:sz="4" w:space="0" w:color="auto"/>
            </w:tcBorders>
          </w:tcPr>
          <w:p w14:paraId="122832C8" w14:textId="619DA559" w:rsidR="00356CE7" w:rsidRPr="004A69E9" w:rsidRDefault="00356CE7" w:rsidP="00356CE7">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3E9C876E" w14:textId="34527A78" w:rsidR="00356CE7" w:rsidRPr="004A69E9" w:rsidRDefault="00356CE7" w:rsidP="00356CE7">
            <w:pPr>
              <w:spacing w:line="252" w:lineRule="auto"/>
              <w:jc w:val="center"/>
            </w:pPr>
            <w:r w:rsidRPr="004A69E9">
              <w:t>0,00</w:t>
            </w:r>
          </w:p>
        </w:tc>
      </w:tr>
      <w:tr w:rsidR="00356CE7" w:rsidRPr="004A69E9" w14:paraId="61738EC4" w14:textId="16045795" w:rsidTr="004A69E9">
        <w:tc>
          <w:tcPr>
            <w:tcW w:w="567" w:type="dxa"/>
            <w:gridSpan w:val="2"/>
            <w:vMerge/>
            <w:tcBorders>
              <w:left w:val="single" w:sz="4" w:space="0" w:color="auto"/>
              <w:right w:val="single" w:sz="4" w:space="0" w:color="auto"/>
            </w:tcBorders>
          </w:tcPr>
          <w:p w14:paraId="3EC5CF91" w14:textId="77777777" w:rsidR="00356CE7" w:rsidRPr="004A69E9" w:rsidRDefault="00356CE7" w:rsidP="00356CE7">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45B8CD0F" w14:textId="77777777" w:rsidR="00356CE7" w:rsidRPr="004A69E9" w:rsidRDefault="00356CE7" w:rsidP="00356CE7">
            <w:pPr>
              <w:spacing w:line="252" w:lineRule="auto"/>
            </w:pPr>
            <w:r w:rsidRPr="004A69E9">
              <w:t>- бюджет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29828FBF" w14:textId="189B0EE9" w:rsidR="00356CE7" w:rsidRPr="006F2F26" w:rsidRDefault="00D7124B" w:rsidP="00356CE7">
            <w:pPr>
              <w:spacing w:line="252" w:lineRule="auto"/>
              <w:jc w:val="center"/>
            </w:pPr>
            <w:r w:rsidRPr="006F2F26">
              <w:rPr>
                <w:lang w:eastAsia="ar-SA"/>
              </w:rPr>
              <w:t>28 611 893,98</w:t>
            </w:r>
          </w:p>
        </w:tc>
        <w:tc>
          <w:tcPr>
            <w:tcW w:w="1700" w:type="dxa"/>
            <w:tcBorders>
              <w:top w:val="single" w:sz="4" w:space="0" w:color="auto"/>
              <w:left w:val="single" w:sz="4" w:space="0" w:color="auto"/>
              <w:bottom w:val="single" w:sz="4" w:space="0" w:color="auto"/>
              <w:right w:val="single" w:sz="4" w:space="0" w:color="auto"/>
            </w:tcBorders>
          </w:tcPr>
          <w:p w14:paraId="0E805414" w14:textId="423976EE" w:rsidR="00356CE7" w:rsidRPr="004A69E9" w:rsidRDefault="00356CE7" w:rsidP="00356CE7">
            <w:pPr>
              <w:spacing w:line="252" w:lineRule="auto"/>
              <w:jc w:val="center"/>
            </w:pPr>
            <w:r w:rsidRPr="004A69E9">
              <w:rPr>
                <w:lang w:eastAsia="en-US"/>
              </w:rPr>
              <w:t>18 793 065,00</w:t>
            </w:r>
          </w:p>
        </w:tc>
        <w:tc>
          <w:tcPr>
            <w:tcW w:w="1701" w:type="dxa"/>
            <w:tcBorders>
              <w:top w:val="single" w:sz="4" w:space="0" w:color="auto"/>
              <w:left w:val="single" w:sz="4" w:space="0" w:color="auto"/>
              <w:bottom w:val="single" w:sz="4" w:space="0" w:color="auto"/>
              <w:right w:val="single" w:sz="4" w:space="0" w:color="auto"/>
            </w:tcBorders>
          </w:tcPr>
          <w:p w14:paraId="623756E9" w14:textId="25A77849" w:rsidR="00356CE7" w:rsidRPr="004A69E9" w:rsidRDefault="00356CE7" w:rsidP="00356CE7">
            <w:pPr>
              <w:spacing w:line="252" w:lineRule="auto"/>
              <w:jc w:val="center"/>
            </w:pPr>
            <w:r w:rsidRPr="004A69E9">
              <w:t>18 762 300,00</w:t>
            </w:r>
          </w:p>
        </w:tc>
        <w:tc>
          <w:tcPr>
            <w:tcW w:w="992" w:type="dxa"/>
            <w:tcBorders>
              <w:top w:val="single" w:sz="4" w:space="0" w:color="auto"/>
              <w:left w:val="single" w:sz="4" w:space="0" w:color="auto"/>
              <w:bottom w:val="single" w:sz="4" w:space="0" w:color="auto"/>
              <w:right w:val="single" w:sz="4" w:space="0" w:color="auto"/>
            </w:tcBorders>
          </w:tcPr>
          <w:p w14:paraId="0C34A0C9" w14:textId="77DD3D57" w:rsidR="00356CE7" w:rsidRPr="004A69E9" w:rsidRDefault="00356CE7" w:rsidP="00356CE7">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3FA0A095" w14:textId="5B311D04" w:rsidR="00356CE7" w:rsidRPr="004A69E9" w:rsidRDefault="00356CE7" w:rsidP="00356CE7">
            <w:pPr>
              <w:spacing w:line="252" w:lineRule="auto"/>
              <w:jc w:val="center"/>
            </w:pPr>
            <w:r w:rsidRPr="004A69E9">
              <w:t>0,00</w:t>
            </w:r>
          </w:p>
        </w:tc>
      </w:tr>
      <w:tr w:rsidR="00820000" w:rsidRPr="004A69E9" w14:paraId="02072670" w14:textId="103D497A" w:rsidTr="004A69E9">
        <w:tc>
          <w:tcPr>
            <w:tcW w:w="567" w:type="dxa"/>
            <w:gridSpan w:val="2"/>
            <w:vMerge/>
            <w:tcBorders>
              <w:left w:val="single" w:sz="4" w:space="0" w:color="auto"/>
              <w:right w:val="single" w:sz="4" w:space="0" w:color="auto"/>
            </w:tcBorders>
          </w:tcPr>
          <w:p w14:paraId="2938F149"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088D4F92" w14:textId="77777777" w:rsidR="00820000" w:rsidRPr="004A69E9" w:rsidRDefault="00820000" w:rsidP="00820000">
            <w:pPr>
              <w:spacing w:line="252" w:lineRule="auto"/>
            </w:pPr>
            <w:r w:rsidRPr="004A69E9">
              <w:t xml:space="preserve">- областной бюджет </w:t>
            </w:r>
          </w:p>
        </w:tc>
        <w:tc>
          <w:tcPr>
            <w:tcW w:w="1702" w:type="dxa"/>
            <w:tcBorders>
              <w:top w:val="single" w:sz="4" w:space="0" w:color="auto"/>
              <w:left w:val="single" w:sz="4" w:space="0" w:color="auto"/>
              <w:bottom w:val="single" w:sz="4" w:space="0" w:color="auto"/>
              <w:right w:val="single" w:sz="4" w:space="0" w:color="auto"/>
            </w:tcBorders>
          </w:tcPr>
          <w:p w14:paraId="492CAD0A" w14:textId="5B7DECBA" w:rsidR="00820000" w:rsidRPr="00A671E4" w:rsidRDefault="00973F13" w:rsidP="00820000">
            <w:pPr>
              <w:spacing w:line="252" w:lineRule="auto"/>
              <w:jc w:val="center"/>
            </w:pPr>
            <w:r w:rsidRPr="00A671E4">
              <w:rPr>
                <w:lang w:eastAsia="ar-SA"/>
              </w:rPr>
              <w:t>7 176 789,83</w:t>
            </w:r>
          </w:p>
        </w:tc>
        <w:tc>
          <w:tcPr>
            <w:tcW w:w="1700" w:type="dxa"/>
            <w:tcBorders>
              <w:top w:val="single" w:sz="4" w:space="0" w:color="auto"/>
              <w:left w:val="single" w:sz="4" w:space="0" w:color="auto"/>
              <w:bottom w:val="single" w:sz="4" w:space="0" w:color="auto"/>
              <w:right w:val="single" w:sz="4" w:space="0" w:color="auto"/>
            </w:tcBorders>
          </w:tcPr>
          <w:p w14:paraId="113FC680" w14:textId="387955A0"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39DA6329" w14:textId="0DA90EB5"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2423859F" w14:textId="7D873607"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1A387C87" w14:textId="063310FA" w:rsidR="00820000" w:rsidRPr="004A69E9" w:rsidRDefault="00820000" w:rsidP="00820000">
            <w:pPr>
              <w:spacing w:line="252" w:lineRule="auto"/>
              <w:jc w:val="center"/>
            </w:pPr>
            <w:r w:rsidRPr="004A69E9">
              <w:t>0,00</w:t>
            </w:r>
          </w:p>
        </w:tc>
      </w:tr>
      <w:tr w:rsidR="00820000" w:rsidRPr="004A69E9" w14:paraId="32D0792F" w14:textId="040E0B28" w:rsidTr="004A69E9">
        <w:tc>
          <w:tcPr>
            <w:tcW w:w="567" w:type="dxa"/>
            <w:gridSpan w:val="2"/>
            <w:vMerge/>
            <w:tcBorders>
              <w:left w:val="single" w:sz="4" w:space="0" w:color="auto"/>
              <w:bottom w:val="single" w:sz="4" w:space="0" w:color="auto"/>
              <w:right w:val="single" w:sz="4" w:space="0" w:color="auto"/>
            </w:tcBorders>
          </w:tcPr>
          <w:p w14:paraId="675A36E8"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0AF9402C" w14:textId="77777777" w:rsidR="00820000" w:rsidRPr="004A69E9" w:rsidRDefault="00820000" w:rsidP="00820000">
            <w:pPr>
              <w:spacing w:line="252" w:lineRule="auto"/>
            </w:pPr>
            <w:r w:rsidRPr="004A69E9">
              <w:t>- федеральный бюджет</w:t>
            </w:r>
          </w:p>
        </w:tc>
        <w:tc>
          <w:tcPr>
            <w:tcW w:w="1702" w:type="dxa"/>
            <w:tcBorders>
              <w:top w:val="single" w:sz="4" w:space="0" w:color="auto"/>
              <w:left w:val="single" w:sz="4" w:space="0" w:color="auto"/>
              <w:bottom w:val="single" w:sz="4" w:space="0" w:color="auto"/>
              <w:right w:val="single" w:sz="4" w:space="0" w:color="auto"/>
            </w:tcBorders>
          </w:tcPr>
          <w:p w14:paraId="15E78025" w14:textId="16832455"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0C5EF0A2" w14:textId="21D6B125"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467D562D" w14:textId="607AC55E"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3A4DCD3E" w14:textId="47309B76"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29CEB548" w14:textId="701EF739" w:rsidR="00820000" w:rsidRPr="004A69E9" w:rsidRDefault="00820000" w:rsidP="00820000">
            <w:pPr>
              <w:spacing w:line="252" w:lineRule="auto"/>
              <w:jc w:val="center"/>
            </w:pPr>
            <w:r w:rsidRPr="004A69E9">
              <w:t>0,00</w:t>
            </w:r>
          </w:p>
        </w:tc>
      </w:tr>
      <w:tr w:rsidR="00356CE7" w:rsidRPr="004A69E9" w14:paraId="50325944" w14:textId="7A0D4406" w:rsidTr="004A69E9">
        <w:tc>
          <w:tcPr>
            <w:tcW w:w="567" w:type="dxa"/>
            <w:gridSpan w:val="2"/>
            <w:vMerge w:val="restart"/>
            <w:tcBorders>
              <w:top w:val="single" w:sz="4" w:space="0" w:color="auto"/>
              <w:left w:val="single" w:sz="4" w:space="0" w:color="auto"/>
              <w:right w:val="single" w:sz="4" w:space="0" w:color="auto"/>
            </w:tcBorders>
            <w:hideMark/>
          </w:tcPr>
          <w:p w14:paraId="02C5C4F0" w14:textId="77777777" w:rsidR="00356CE7" w:rsidRPr="004A69E9" w:rsidRDefault="00356CE7" w:rsidP="00356CE7">
            <w:pPr>
              <w:spacing w:line="252" w:lineRule="auto"/>
              <w:jc w:val="center"/>
            </w:pPr>
            <w:r w:rsidRPr="004A69E9">
              <w:t>1.8.</w:t>
            </w:r>
          </w:p>
        </w:tc>
        <w:tc>
          <w:tcPr>
            <w:tcW w:w="6804" w:type="dxa"/>
            <w:tcBorders>
              <w:top w:val="single" w:sz="4" w:space="0" w:color="auto"/>
              <w:left w:val="single" w:sz="4" w:space="0" w:color="auto"/>
              <w:bottom w:val="single" w:sz="4" w:space="0" w:color="auto"/>
              <w:right w:val="single" w:sz="4" w:space="0" w:color="auto"/>
            </w:tcBorders>
            <w:hideMark/>
          </w:tcPr>
          <w:p w14:paraId="7820DBE3" w14:textId="77777777" w:rsidR="00356CE7" w:rsidRPr="004A69E9" w:rsidRDefault="00356CE7" w:rsidP="00356CE7">
            <w:pPr>
              <w:spacing w:line="252" w:lineRule="auto"/>
              <w:rPr>
                <w:b/>
              </w:rPr>
            </w:pPr>
            <w:r w:rsidRPr="004A69E9">
              <w:rPr>
                <w:b/>
              </w:rPr>
              <w:t>Подпрограмма «Содержание территорий сельских кладбищ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56E3B9AE" w14:textId="1A569ADB" w:rsidR="00356CE7" w:rsidRPr="004A69E9" w:rsidRDefault="00356CE7" w:rsidP="00356CE7">
            <w:pPr>
              <w:spacing w:line="252" w:lineRule="auto"/>
              <w:jc w:val="center"/>
            </w:pPr>
            <w:r w:rsidRPr="004A69E9">
              <w:t>350 000,00</w:t>
            </w:r>
          </w:p>
          <w:p w14:paraId="45222E32" w14:textId="504783A2" w:rsidR="00356CE7" w:rsidRPr="004A69E9" w:rsidRDefault="00356CE7" w:rsidP="00356CE7">
            <w:pPr>
              <w:spacing w:line="252" w:lineRule="auto"/>
            </w:pPr>
          </w:p>
        </w:tc>
        <w:tc>
          <w:tcPr>
            <w:tcW w:w="1700" w:type="dxa"/>
            <w:tcBorders>
              <w:top w:val="single" w:sz="4" w:space="0" w:color="auto"/>
              <w:left w:val="single" w:sz="4" w:space="0" w:color="auto"/>
              <w:bottom w:val="single" w:sz="4" w:space="0" w:color="auto"/>
              <w:right w:val="single" w:sz="4" w:space="0" w:color="auto"/>
            </w:tcBorders>
          </w:tcPr>
          <w:p w14:paraId="522AEC84" w14:textId="160AB86B" w:rsidR="00356CE7" w:rsidRPr="004A69E9" w:rsidRDefault="00356CE7" w:rsidP="00356CE7">
            <w:pPr>
              <w:spacing w:line="252" w:lineRule="auto"/>
              <w:jc w:val="center"/>
            </w:pPr>
            <w:r w:rsidRPr="004A69E9">
              <w:t>350 000,00</w:t>
            </w:r>
          </w:p>
        </w:tc>
        <w:tc>
          <w:tcPr>
            <w:tcW w:w="1701" w:type="dxa"/>
            <w:tcBorders>
              <w:top w:val="single" w:sz="4" w:space="0" w:color="auto"/>
              <w:left w:val="single" w:sz="4" w:space="0" w:color="auto"/>
              <w:bottom w:val="single" w:sz="4" w:space="0" w:color="auto"/>
              <w:right w:val="single" w:sz="4" w:space="0" w:color="auto"/>
            </w:tcBorders>
          </w:tcPr>
          <w:p w14:paraId="64A3015E" w14:textId="18299351" w:rsidR="00356CE7" w:rsidRPr="004A69E9" w:rsidRDefault="00356CE7" w:rsidP="00356CE7">
            <w:pPr>
              <w:spacing w:line="252" w:lineRule="auto"/>
              <w:jc w:val="center"/>
            </w:pPr>
            <w:r w:rsidRPr="004A69E9">
              <w:t>350 000,00</w:t>
            </w:r>
          </w:p>
        </w:tc>
        <w:tc>
          <w:tcPr>
            <w:tcW w:w="992" w:type="dxa"/>
            <w:tcBorders>
              <w:top w:val="single" w:sz="4" w:space="0" w:color="auto"/>
              <w:left w:val="single" w:sz="4" w:space="0" w:color="auto"/>
              <w:bottom w:val="single" w:sz="4" w:space="0" w:color="auto"/>
              <w:right w:val="single" w:sz="4" w:space="0" w:color="auto"/>
            </w:tcBorders>
          </w:tcPr>
          <w:p w14:paraId="657426E4" w14:textId="2EC8CD84" w:rsidR="00356CE7" w:rsidRPr="004A69E9" w:rsidRDefault="00356CE7" w:rsidP="00356CE7">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69F79536" w14:textId="6EFF2C95" w:rsidR="00356CE7" w:rsidRPr="004A69E9" w:rsidRDefault="00356CE7" w:rsidP="00356CE7">
            <w:pPr>
              <w:spacing w:line="252" w:lineRule="auto"/>
              <w:jc w:val="center"/>
            </w:pPr>
            <w:r w:rsidRPr="004A69E9">
              <w:t>0,00</w:t>
            </w:r>
          </w:p>
        </w:tc>
      </w:tr>
      <w:tr w:rsidR="00356CE7" w:rsidRPr="004A69E9" w14:paraId="1D65B346" w14:textId="5A241C58" w:rsidTr="004A69E9">
        <w:tc>
          <w:tcPr>
            <w:tcW w:w="567" w:type="dxa"/>
            <w:gridSpan w:val="2"/>
            <w:vMerge/>
            <w:tcBorders>
              <w:left w:val="single" w:sz="4" w:space="0" w:color="auto"/>
              <w:right w:val="single" w:sz="4" w:space="0" w:color="auto"/>
            </w:tcBorders>
          </w:tcPr>
          <w:p w14:paraId="36977319" w14:textId="77777777" w:rsidR="00356CE7" w:rsidRPr="004A69E9" w:rsidRDefault="00356CE7" w:rsidP="00356CE7">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6B276769" w14:textId="77777777" w:rsidR="00356CE7" w:rsidRPr="004A69E9" w:rsidRDefault="00356CE7" w:rsidP="00356CE7">
            <w:pPr>
              <w:spacing w:line="252" w:lineRule="auto"/>
            </w:pPr>
            <w:r w:rsidRPr="004A69E9">
              <w:t>бюджетные ассигнования</w:t>
            </w:r>
          </w:p>
        </w:tc>
        <w:tc>
          <w:tcPr>
            <w:tcW w:w="1702" w:type="dxa"/>
            <w:tcBorders>
              <w:top w:val="single" w:sz="4" w:space="0" w:color="auto"/>
              <w:left w:val="single" w:sz="4" w:space="0" w:color="auto"/>
              <w:bottom w:val="single" w:sz="4" w:space="0" w:color="auto"/>
              <w:right w:val="single" w:sz="4" w:space="0" w:color="auto"/>
            </w:tcBorders>
          </w:tcPr>
          <w:p w14:paraId="4A9821B1" w14:textId="7A0AB823" w:rsidR="00356CE7" w:rsidRPr="004A69E9" w:rsidRDefault="00356CE7" w:rsidP="00356CE7">
            <w:pPr>
              <w:spacing w:line="252" w:lineRule="auto"/>
              <w:jc w:val="center"/>
            </w:pPr>
            <w:r w:rsidRPr="004A69E9">
              <w:t>350 000,00</w:t>
            </w:r>
          </w:p>
        </w:tc>
        <w:tc>
          <w:tcPr>
            <w:tcW w:w="1700" w:type="dxa"/>
            <w:tcBorders>
              <w:top w:val="single" w:sz="4" w:space="0" w:color="auto"/>
              <w:left w:val="single" w:sz="4" w:space="0" w:color="auto"/>
              <w:bottom w:val="single" w:sz="4" w:space="0" w:color="auto"/>
              <w:right w:val="single" w:sz="4" w:space="0" w:color="auto"/>
            </w:tcBorders>
          </w:tcPr>
          <w:p w14:paraId="15680B98" w14:textId="3D0A7A16" w:rsidR="00356CE7" w:rsidRPr="004A69E9" w:rsidRDefault="00356CE7" w:rsidP="00356CE7">
            <w:pPr>
              <w:spacing w:line="252" w:lineRule="auto"/>
              <w:jc w:val="center"/>
            </w:pPr>
            <w:r w:rsidRPr="004A69E9">
              <w:t>350 000,00</w:t>
            </w:r>
          </w:p>
        </w:tc>
        <w:tc>
          <w:tcPr>
            <w:tcW w:w="1701" w:type="dxa"/>
            <w:tcBorders>
              <w:top w:val="single" w:sz="4" w:space="0" w:color="auto"/>
              <w:left w:val="single" w:sz="4" w:space="0" w:color="auto"/>
              <w:bottom w:val="single" w:sz="4" w:space="0" w:color="auto"/>
              <w:right w:val="single" w:sz="4" w:space="0" w:color="auto"/>
            </w:tcBorders>
          </w:tcPr>
          <w:p w14:paraId="0F594A23" w14:textId="7C637EB9" w:rsidR="00356CE7" w:rsidRPr="004A69E9" w:rsidRDefault="00356CE7" w:rsidP="00356CE7">
            <w:pPr>
              <w:spacing w:line="252" w:lineRule="auto"/>
              <w:jc w:val="center"/>
            </w:pPr>
            <w:r w:rsidRPr="004A69E9">
              <w:t>350 000,00</w:t>
            </w:r>
          </w:p>
        </w:tc>
        <w:tc>
          <w:tcPr>
            <w:tcW w:w="992" w:type="dxa"/>
            <w:tcBorders>
              <w:top w:val="single" w:sz="4" w:space="0" w:color="auto"/>
              <w:left w:val="single" w:sz="4" w:space="0" w:color="auto"/>
              <w:bottom w:val="single" w:sz="4" w:space="0" w:color="auto"/>
              <w:right w:val="single" w:sz="4" w:space="0" w:color="auto"/>
            </w:tcBorders>
          </w:tcPr>
          <w:p w14:paraId="3996CA56" w14:textId="68811E03" w:rsidR="00356CE7" w:rsidRPr="004A69E9" w:rsidRDefault="00356CE7" w:rsidP="00356CE7">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3660531B" w14:textId="4E5E391A" w:rsidR="00356CE7" w:rsidRPr="004A69E9" w:rsidRDefault="00356CE7" w:rsidP="00356CE7">
            <w:pPr>
              <w:spacing w:line="252" w:lineRule="auto"/>
              <w:jc w:val="center"/>
            </w:pPr>
            <w:r w:rsidRPr="004A69E9">
              <w:t>0,00</w:t>
            </w:r>
          </w:p>
        </w:tc>
      </w:tr>
      <w:tr w:rsidR="00356CE7" w:rsidRPr="004A69E9" w14:paraId="28056B40" w14:textId="2861054E" w:rsidTr="004A69E9">
        <w:tc>
          <w:tcPr>
            <w:tcW w:w="567" w:type="dxa"/>
            <w:gridSpan w:val="2"/>
            <w:vMerge/>
            <w:tcBorders>
              <w:left w:val="single" w:sz="4" w:space="0" w:color="auto"/>
              <w:right w:val="single" w:sz="4" w:space="0" w:color="auto"/>
            </w:tcBorders>
          </w:tcPr>
          <w:p w14:paraId="619B3522" w14:textId="77777777" w:rsidR="00356CE7" w:rsidRPr="004A69E9" w:rsidRDefault="00356CE7" w:rsidP="00356CE7">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1A5235BE" w14:textId="77777777" w:rsidR="00356CE7" w:rsidRPr="004A69E9" w:rsidRDefault="00356CE7" w:rsidP="00356CE7">
            <w:pPr>
              <w:spacing w:line="252" w:lineRule="auto"/>
            </w:pPr>
            <w:r w:rsidRPr="004A69E9">
              <w:t>- бюджет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5340AACC" w14:textId="084708E6" w:rsidR="00356CE7" w:rsidRPr="004A69E9" w:rsidRDefault="00356CE7" w:rsidP="00356CE7">
            <w:pPr>
              <w:spacing w:line="252" w:lineRule="auto"/>
              <w:jc w:val="center"/>
            </w:pPr>
            <w:r w:rsidRPr="004A69E9">
              <w:t>350 000,00</w:t>
            </w:r>
          </w:p>
        </w:tc>
        <w:tc>
          <w:tcPr>
            <w:tcW w:w="1700" w:type="dxa"/>
            <w:tcBorders>
              <w:top w:val="single" w:sz="4" w:space="0" w:color="auto"/>
              <w:left w:val="single" w:sz="4" w:space="0" w:color="auto"/>
              <w:bottom w:val="single" w:sz="4" w:space="0" w:color="auto"/>
              <w:right w:val="single" w:sz="4" w:space="0" w:color="auto"/>
            </w:tcBorders>
          </w:tcPr>
          <w:p w14:paraId="109A2075" w14:textId="0216979C" w:rsidR="00356CE7" w:rsidRPr="004A69E9" w:rsidRDefault="00356CE7" w:rsidP="00356CE7">
            <w:pPr>
              <w:spacing w:line="252" w:lineRule="auto"/>
              <w:jc w:val="center"/>
            </w:pPr>
            <w:r w:rsidRPr="004A69E9">
              <w:t>350 000,00</w:t>
            </w:r>
          </w:p>
        </w:tc>
        <w:tc>
          <w:tcPr>
            <w:tcW w:w="1701" w:type="dxa"/>
            <w:tcBorders>
              <w:top w:val="single" w:sz="4" w:space="0" w:color="auto"/>
              <w:left w:val="single" w:sz="4" w:space="0" w:color="auto"/>
              <w:bottom w:val="single" w:sz="4" w:space="0" w:color="auto"/>
              <w:right w:val="single" w:sz="4" w:space="0" w:color="auto"/>
            </w:tcBorders>
          </w:tcPr>
          <w:p w14:paraId="4833F9A1" w14:textId="21A791BE" w:rsidR="00356CE7" w:rsidRPr="004A69E9" w:rsidRDefault="00356CE7" w:rsidP="00356CE7">
            <w:pPr>
              <w:spacing w:line="252" w:lineRule="auto"/>
              <w:jc w:val="center"/>
            </w:pPr>
            <w:r w:rsidRPr="004A69E9">
              <w:t>350 000,00</w:t>
            </w:r>
          </w:p>
        </w:tc>
        <w:tc>
          <w:tcPr>
            <w:tcW w:w="992" w:type="dxa"/>
            <w:tcBorders>
              <w:top w:val="single" w:sz="4" w:space="0" w:color="auto"/>
              <w:left w:val="single" w:sz="4" w:space="0" w:color="auto"/>
              <w:bottom w:val="single" w:sz="4" w:space="0" w:color="auto"/>
              <w:right w:val="single" w:sz="4" w:space="0" w:color="auto"/>
            </w:tcBorders>
          </w:tcPr>
          <w:p w14:paraId="030A3C51" w14:textId="3C6949DC" w:rsidR="00356CE7" w:rsidRPr="004A69E9" w:rsidRDefault="00356CE7" w:rsidP="00356CE7">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2D155AA7" w14:textId="0FC186B8" w:rsidR="00356CE7" w:rsidRPr="004A69E9" w:rsidRDefault="00356CE7" w:rsidP="00356CE7">
            <w:pPr>
              <w:spacing w:line="252" w:lineRule="auto"/>
              <w:jc w:val="center"/>
            </w:pPr>
            <w:r w:rsidRPr="004A69E9">
              <w:t>0,00</w:t>
            </w:r>
          </w:p>
        </w:tc>
      </w:tr>
      <w:tr w:rsidR="00820000" w:rsidRPr="004A69E9" w14:paraId="1841E20D" w14:textId="27437FED" w:rsidTr="004A69E9">
        <w:tc>
          <w:tcPr>
            <w:tcW w:w="567" w:type="dxa"/>
            <w:gridSpan w:val="2"/>
            <w:vMerge/>
            <w:tcBorders>
              <w:left w:val="single" w:sz="4" w:space="0" w:color="auto"/>
              <w:right w:val="single" w:sz="4" w:space="0" w:color="auto"/>
            </w:tcBorders>
          </w:tcPr>
          <w:p w14:paraId="72F03842" w14:textId="77777777" w:rsidR="00820000" w:rsidRPr="004A69E9" w:rsidRDefault="00820000" w:rsidP="00820000">
            <w:pPr>
              <w:spacing w:line="252" w:lineRule="auto"/>
              <w:jc w:val="center"/>
            </w:pPr>
            <w:bookmarkStart w:id="29" w:name="_Hlk54609992"/>
          </w:p>
        </w:tc>
        <w:tc>
          <w:tcPr>
            <w:tcW w:w="6804" w:type="dxa"/>
            <w:tcBorders>
              <w:top w:val="single" w:sz="4" w:space="0" w:color="auto"/>
              <w:left w:val="single" w:sz="4" w:space="0" w:color="auto"/>
              <w:bottom w:val="single" w:sz="4" w:space="0" w:color="auto"/>
              <w:right w:val="single" w:sz="4" w:space="0" w:color="auto"/>
            </w:tcBorders>
            <w:hideMark/>
          </w:tcPr>
          <w:p w14:paraId="04AB3D28" w14:textId="77777777" w:rsidR="00820000" w:rsidRPr="004A69E9" w:rsidRDefault="00820000" w:rsidP="00820000">
            <w:pPr>
              <w:spacing w:line="252" w:lineRule="auto"/>
            </w:pPr>
            <w:r w:rsidRPr="004A69E9">
              <w:t xml:space="preserve">- областной бюджет </w:t>
            </w:r>
          </w:p>
        </w:tc>
        <w:tc>
          <w:tcPr>
            <w:tcW w:w="1702" w:type="dxa"/>
            <w:tcBorders>
              <w:top w:val="single" w:sz="4" w:space="0" w:color="auto"/>
              <w:left w:val="single" w:sz="4" w:space="0" w:color="auto"/>
              <w:bottom w:val="single" w:sz="4" w:space="0" w:color="auto"/>
              <w:right w:val="single" w:sz="4" w:space="0" w:color="auto"/>
            </w:tcBorders>
          </w:tcPr>
          <w:p w14:paraId="607EEE26" w14:textId="58B752B4"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265369AF" w14:textId="13C28589"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4BC6357F" w14:textId="3AD9D83D"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59AFD9AF" w14:textId="2E433E8F"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638F76F8" w14:textId="0E5A0661" w:rsidR="00820000" w:rsidRPr="004A69E9" w:rsidRDefault="00820000" w:rsidP="00820000">
            <w:pPr>
              <w:spacing w:line="252" w:lineRule="auto"/>
              <w:jc w:val="center"/>
            </w:pPr>
            <w:r w:rsidRPr="004A69E9">
              <w:t>0,00</w:t>
            </w:r>
          </w:p>
        </w:tc>
      </w:tr>
      <w:bookmarkEnd w:id="29"/>
      <w:tr w:rsidR="00820000" w:rsidRPr="004A69E9" w14:paraId="5A3092AC" w14:textId="11D3FA10" w:rsidTr="004A69E9">
        <w:tc>
          <w:tcPr>
            <w:tcW w:w="567" w:type="dxa"/>
            <w:gridSpan w:val="2"/>
            <w:vMerge/>
            <w:tcBorders>
              <w:left w:val="single" w:sz="4" w:space="0" w:color="auto"/>
              <w:bottom w:val="single" w:sz="4" w:space="0" w:color="auto"/>
              <w:right w:val="single" w:sz="4" w:space="0" w:color="auto"/>
            </w:tcBorders>
          </w:tcPr>
          <w:p w14:paraId="3289D960"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6D650ABE" w14:textId="77777777" w:rsidR="00820000" w:rsidRPr="004A69E9" w:rsidRDefault="00820000" w:rsidP="00820000">
            <w:pPr>
              <w:spacing w:line="252" w:lineRule="auto"/>
            </w:pPr>
            <w:r w:rsidRPr="004A69E9">
              <w:t>- федеральный бюджет</w:t>
            </w:r>
          </w:p>
        </w:tc>
        <w:tc>
          <w:tcPr>
            <w:tcW w:w="1702" w:type="dxa"/>
            <w:tcBorders>
              <w:top w:val="single" w:sz="4" w:space="0" w:color="auto"/>
              <w:left w:val="single" w:sz="4" w:space="0" w:color="auto"/>
              <w:bottom w:val="single" w:sz="4" w:space="0" w:color="auto"/>
              <w:right w:val="single" w:sz="4" w:space="0" w:color="auto"/>
            </w:tcBorders>
          </w:tcPr>
          <w:p w14:paraId="4149B5EB" w14:textId="0BECACF8"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43B67F22" w14:textId="28898D72"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116ED12A" w14:textId="67D908D1"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6C8EE359" w14:textId="64C3D248"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0C2CF5DB" w14:textId="2EB3804B" w:rsidR="00820000" w:rsidRPr="004A69E9" w:rsidRDefault="00820000" w:rsidP="00820000">
            <w:pPr>
              <w:spacing w:line="252" w:lineRule="auto"/>
              <w:jc w:val="center"/>
            </w:pPr>
            <w:r w:rsidRPr="004A69E9">
              <w:t>0,00</w:t>
            </w:r>
          </w:p>
        </w:tc>
      </w:tr>
      <w:tr w:rsidR="0085273E" w:rsidRPr="004A69E9" w14:paraId="5B45D41F" w14:textId="33E09552" w:rsidTr="004A69E9">
        <w:trPr>
          <w:trHeight w:val="841"/>
        </w:trPr>
        <w:tc>
          <w:tcPr>
            <w:tcW w:w="567" w:type="dxa"/>
            <w:gridSpan w:val="2"/>
            <w:vMerge w:val="restart"/>
            <w:tcBorders>
              <w:top w:val="single" w:sz="4" w:space="0" w:color="auto"/>
              <w:left w:val="single" w:sz="4" w:space="0" w:color="auto"/>
              <w:right w:val="single" w:sz="4" w:space="0" w:color="auto"/>
            </w:tcBorders>
            <w:hideMark/>
          </w:tcPr>
          <w:p w14:paraId="1477C154" w14:textId="77777777" w:rsidR="0085273E" w:rsidRPr="004A69E9" w:rsidRDefault="0085273E" w:rsidP="0085273E">
            <w:pPr>
              <w:spacing w:line="252" w:lineRule="auto"/>
              <w:jc w:val="center"/>
            </w:pPr>
            <w:r w:rsidRPr="004A69E9">
              <w:t>1.9.</w:t>
            </w:r>
          </w:p>
        </w:tc>
        <w:tc>
          <w:tcPr>
            <w:tcW w:w="6804" w:type="dxa"/>
            <w:tcBorders>
              <w:top w:val="single" w:sz="4" w:space="0" w:color="auto"/>
              <w:left w:val="single" w:sz="4" w:space="0" w:color="auto"/>
              <w:bottom w:val="single" w:sz="4" w:space="0" w:color="auto"/>
              <w:right w:val="single" w:sz="4" w:space="0" w:color="auto"/>
            </w:tcBorders>
            <w:hideMark/>
          </w:tcPr>
          <w:p w14:paraId="51407C1F" w14:textId="77777777" w:rsidR="0085273E" w:rsidRPr="004A69E9" w:rsidRDefault="0085273E" w:rsidP="0085273E">
            <w:pPr>
              <w:spacing w:line="252" w:lineRule="auto"/>
            </w:pPr>
            <w:r w:rsidRPr="004A69E9">
              <w:rPr>
                <w:b/>
              </w:rPr>
              <w:t>Подпрограмма «Подготовка проектов внесения изменений в документы территориального планирования, правила землепользования и застройки»</w:t>
            </w:r>
          </w:p>
        </w:tc>
        <w:tc>
          <w:tcPr>
            <w:tcW w:w="1702" w:type="dxa"/>
            <w:tcBorders>
              <w:top w:val="single" w:sz="4" w:space="0" w:color="auto"/>
              <w:left w:val="single" w:sz="4" w:space="0" w:color="auto"/>
              <w:bottom w:val="single" w:sz="4" w:space="0" w:color="auto"/>
              <w:right w:val="single" w:sz="4" w:space="0" w:color="auto"/>
            </w:tcBorders>
          </w:tcPr>
          <w:p w14:paraId="55DF06C5" w14:textId="09A7C57E" w:rsidR="0085273E" w:rsidRPr="004A69E9" w:rsidRDefault="0085273E" w:rsidP="0085273E">
            <w:pPr>
              <w:spacing w:line="252" w:lineRule="auto"/>
              <w:jc w:val="center"/>
            </w:pPr>
            <w:r w:rsidRPr="004A69E9">
              <w:t>100 000,00</w:t>
            </w:r>
          </w:p>
        </w:tc>
        <w:tc>
          <w:tcPr>
            <w:tcW w:w="1700" w:type="dxa"/>
            <w:tcBorders>
              <w:top w:val="single" w:sz="4" w:space="0" w:color="auto"/>
              <w:left w:val="single" w:sz="4" w:space="0" w:color="auto"/>
              <w:bottom w:val="single" w:sz="4" w:space="0" w:color="auto"/>
              <w:right w:val="single" w:sz="4" w:space="0" w:color="auto"/>
            </w:tcBorders>
          </w:tcPr>
          <w:p w14:paraId="435DB5C8" w14:textId="2F07DDAC" w:rsidR="0085273E" w:rsidRPr="004A69E9" w:rsidRDefault="0085273E" w:rsidP="0085273E">
            <w:pPr>
              <w:spacing w:line="252" w:lineRule="auto"/>
              <w:jc w:val="center"/>
            </w:pPr>
            <w:r w:rsidRPr="004A69E9">
              <w:t>100 000,00</w:t>
            </w:r>
          </w:p>
        </w:tc>
        <w:tc>
          <w:tcPr>
            <w:tcW w:w="1701" w:type="dxa"/>
            <w:tcBorders>
              <w:top w:val="single" w:sz="4" w:space="0" w:color="auto"/>
              <w:left w:val="single" w:sz="4" w:space="0" w:color="auto"/>
              <w:bottom w:val="single" w:sz="4" w:space="0" w:color="auto"/>
              <w:right w:val="single" w:sz="4" w:space="0" w:color="auto"/>
            </w:tcBorders>
          </w:tcPr>
          <w:p w14:paraId="357C35A8" w14:textId="07388237" w:rsidR="0085273E" w:rsidRPr="004A69E9" w:rsidRDefault="0085273E" w:rsidP="0085273E">
            <w:pPr>
              <w:spacing w:line="252" w:lineRule="auto"/>
              <w:jc w:val="center"/>
            </w:pPr>
            <w:r w:rsidRPr="004A69E9">
              <w:t>100 000,00</w:t>
            </w:r>
          </w:p>
        </w:tc>
        <w:tc>
          <w:tcPr>
            <w:tcW w:w="992" w:type="dxa"/>
            <w:tcBorders>
              <w:top w:val="single" w:sz="4" w:space="0" w:color="auto"/>
              <w:left w:val="single" w:sz="4" w:space="0" w:color="auto"/>
              <w:bottom w:val="single" w:sz="4" w:space="0" w:color="auto"/>
              <w:right w:val="single" w:sz="4" w:space="0" w:color="auto"/>
            </w:tcBorders>
          </w:tcPr>
          <w:p w14:paraId="6F94BCAD" w14:textId="4767084C" w:rsidR="0085273E" w:rsidRPr="004A69E9" w:rsidRDefault="0085273E" w:rsidP="0085273E">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49CD3E8F" w14:textId="374D9AE8" w:rsidR="0085273E" w:rsidRPr="004A69E9" w:rsidRDefault="0085273E" w:rsidP="0085273E">
            <w:pPr>
              <w:spacing w:line="252" w:lineRule="auto"/>
              <w:jc w:val="center"/>
            </w:pPr>
            <w:r w:rsidRPr="004A69E9">
              <w:t>0,00</w:t>
            </w:r>
          </w:p>
        </w:tc>
      </w:tr>
      <w:tr w:rsidR="0085273E" w:rsidRPr="004A69E9" w14:paraId="3930AEC0" w14:textId="61E5D0A2" w:rsidTr="004A69E9">
        <w:tc>
          <w:tcPr>
            <w:tcW w:w="567" w:type="dxa"/>
            <w:gridSpan w:val="2"/>
            <w:vMerge/>
            <w:tcBorders>
              <w:left w:val="single" w:sz="4" w:space="0" w:color="auto"/>
              <w:right w:val="single" w:sz="4" w:space="0" w:color="auto"/>
            </w:tcBorders>
          </w:tcPr>
          <w:p w14:paraId="20E789C6" w14:textId="77777777" w:rsidR="0085273E" w:rsidRPr="004A69E9" w:rsidRDefault="0085273E" w:rsidP="0085273E">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6D9D229B" w14:textId="77777777" w:rsidR="0085273E" w:rsidRPr="004A69E9" w:rsidRDefault="0085273E" w:rsidP="0085273E">
            <w:pPr>
              <w:spacing w:line="252" w:lineRule="auto"/>
            </w:pPr>
            <w:r w:rsidRPr="004A69E9">
              <w:t>бюджетные ассигнования</w:t>
            </w:r>
          </w:p>
        </w:tc>
        <w:tc>
          <w:tcPr>
            <w:tcW w:w="1702" w:type="dxa"/>
            <w:tcBorders>
              <w:top w:val="single" w:sz="4" w:space="0" w:color="auto"/>
              <w:left w:val="single" w:sz="4" w:space="0" w:color="auto"/>
              <w:bottom w:val="single" w:sz="4" w:space="0" w:color="auto"/>
              <w:right w:val="single" w:sz="4" w:space="0" w:color="auto"/>
            </w:tcBorders>
          </w:tcPr>
          <w:p w14:paraId="53AB635B" w14:textId="14509A79" w:rsidR="0085273E" w:rsidRPr="004A69E9" w:rsidRDefault="0085273E" w:rsidP="0085273E">
            <w:pPr>
              <w:spacing w:line="252" w:lineRule="auto"/>
              <w:jc w:val="center"/>
            </w:pPr>
            <w:r w:rsidRPr="004A69E9">
              <w:t>100 000,00</w:t>
            </w:r>
          </w:p>
        </w:tc>
        <w:tc>
          <w:tcPr>
            <w:tcW w:w="1700" w:type="dxa"/>
            <w:tcBorders>
              <w:top w:val="single" w:sz="4" w:space="0" w:color="auto"/>
              <w:left w:val="single" w:sz="4" w:space="0" w:color="auto"/>
              <w:bottom w:val="single" w:sz="4" w:space="0" w:color="auto"/>
              <w:right w:val="single" w:sz="4" w:space="0" w:color="auto"/>
            </w:tcBorders>
          </w:tcPr>
          <w:p w14:paraId="71E90DFF" w14:textId="51CF6B7B" w:rsidR="0085273E" w:rsidRPr="004A69E9" w:rsidRDefault="0085273E" w:rsidP="0085273E">
            <w:pPr>
              <w:spacing w:line="252" w:lineRule="auto"/>
              <w:jc w:val="center"/>
            </w:pPr>
            <w:r w:rsidRPr="004A69E9">
              <w:t>100 000,00</w:t>
            </w:r>
          </w:p>
        </w:tc>
        <w:tc>
          <w:tcPr>
            <w:tcW w:w="1701" w:type="dxa"/>
            <w:tcBorders>
              <w:top w:val="single" w:sz="4" w:space="0" w:color="auto"/>
              <w:left w:val="single" w:sz="4" w:space="0" w:color="auto"/>
              <w:bottom w:val="single" w:sz="4" w:space="0" w:color="auto"/>
              <w:right w:val="single" w:sz="4" w:space="0" w:color="auto"/>
            </w:tcBorders>
          </w:tcPr>
          <w:p w14:paraId="55B1F3E9" w14:textId="714A9CFB" w:rsidR="0085273E" w:rsidRPr="004A69E9" w:rsidRDefault="0085273E" w:rsidP="0085273E">
            <w:pPr>
              <w:spacing w:line="252" w:lineRule="auto"/>
              <w:jc w:val="center"/>
            </w:pPr>
            <w:r w:rsidRPr="004A69E9">
              <w:t>100 000,00</w:t>
            </w:r>
          </w:p>
        </w:tc>
        <w:tc>
          <w:tcPr>
            <w:tcW w:w="992" w:type="dxa"/>
            <w:tcBorders>
              <w:top w:val="single" w:sz="4" w:space="0" w:color="auto"/>
              <w:left w:val="single" w:sz="4" w:space="0" w:color="auto"/>
              <w:bottom w:val="single" w:sz="4" w:space="0" w:color="auto"/>
              <w:right w:val="single" w:sz="4" w:space="0" w:color="auto"/>
            </w:tcBorders>
          </w:tcPr>
          <w:p w14:paraId="694B8F10" w14:textId="56B613EA" w:rsidR="0085273E" w:rsidRPr="004A69E9" w:rsidRDefault="0085273E" w:rsidP="0085273E">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4881CB24" w14:textId="373C9212" w:rsidR="0085273E" w:rsidRPr="004A69E9" w:rsidRDefault="0085273E" w:rsidP="0085273E">
            <w:pPr>
              <w:spacing w:line="252" w:lineRule="auto"/>
              <w:jc w:val="center"/>
            </w:pPr>
            <w:r w:rsidRPr="004A69E9">
              <w:t>0,00</w:t>
            </w:r>
          </w:p>
        </w:tc>
      </w:tr>
      <w:tr w:rsidR="0085273E" w:rsidRPr="004A69E9" w14:paraId="44959958" w14:textId="365AFA52" w:rsidTr="004A69E9">
        <w:tc>
          <w:tcPr>
            <w:tcW w:w="567" w:type="dxa"/>
            <w:gridSpan w:val="2"/>
            <w:vMerge/>
            <w:tcBorders>
              <w:left w:val="single" w:sz="4" w:space="0" w:color="auto"/>
              <w:right w:val="single" w:sz="4" w:space="0" w:color="auto"/>
            </w:tcBorders>
          </w:tcPr>
          <w:p w14:paraId="1BACC389" w14:textId="77777777" w:rsidR="0085273E" w:rsidRPr="004A69E9" w:rsidRDefault="0085273E" w:rsidP="0085273E">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4DD612B2" w14:textId="77777777" w:rsidR="0085273E" w:rsidRPr="004A69E9" w:rsidRDefault="0085273E" w:rsidP="0085273E">
            <w:pPr>
              <w:spacing w:line="252" w:lineRule="auto"/>
            </w:pPr>
            <w:r w:rsidRPr="004A69E9">
              <w:t>- бюджет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77D2BC40" w14:textId="65F4E775" w:rsidR="0085273E" w:rsidRPr="004A69E9" w:rsidRDefault="0085273E" w:rsidP="0085273E">
            <w:pPr>
              <w:spacing w:line="252" w:lineRule="auto"/>
              <w:jc w:val="center"/>
            </w:pPr>
            <w:r w:rsidRPr="004A69E9">
              <w:t>100 000,00</w:t>
            </w:r>
          </w:p>
        </w:tc>
        <w:tc>
          <w:tcPr>
            <w:tcW w:w="1700" w:type="dxa"/>
            <w:tcBorders>
              <w:top w:val="single" w:sz="4" w:space="0" w:color="auto"/>
              <w:left w:val="single" w:sz="4" w:space="0" w:color="auto"/>
              <w:bottom w:val="single" w:sz="4" w:space="0" w:color="auto"/>
              <w:right w:val="single" w:sz="4" w:space="0" w:color="auto"/>
            </w:tcBorders>
          </w:tcPr>
          <w:p w14:paraId="480F6079" w14:textId="4C335AEC" w:rsidR="0085273E" w:rsidRPr="004A69E9" w:rsidRDefault="0085273E" w:rsidP="0085273E">
            <w:pPr>
              <w:spacing w:line="252" w:lineRule="auto"/>
              <w:jc w:val="center"/>
            </w:pPr>
            <w:r w:rsidRPr="004A69E9">
              <w:t>100 000,00</w:t>
            </w:r>
          </w:p>
        </w:tc>
        <w:tc>
          <w:tcPr>
            <w:tcW w:w="1701" w:type="dxa"/>
            <w:tcBorders>
              <w:top w:val="single" w:sz="4" w:space="0" w:color="auto"/>
              <w:left w:val="single" w:sz="4" w:space="0" w:color="auto"/>
              <w:bottom w:val="single" w:sz="4" w:space="0" w:color="auto"/>
              <w:right w:val="single" w:sz="4" w:space="0" w:color="auto"/>
            </w:tcBorders>
          </w:tcPr>
          <w:p w14:paraId="0CDDB59D" w14:textId="6A14C929" w:rsidR="0085273E" w:rsidRPr="004A69E9" w:rsidRDefault="0085273E" w:rsidP="0085273E">
            <w:pPr>
              <w:spacing w:line="252" w:lineRule="auto"/>
              <w:jc w:val="center"/>
            </w:pPr>
            <w:r w:rsidRPr="004A69E9">
              <w:t>100 000,00</w:t>
            </w:r>
          </w:p>
        </w:tc>
        <w:tc>
          <w:tcPr>
            <w:tcW w:w="992" w:type="dxa"/>
            <w:tcBorders>
              <w:top w:val="single" w:sz="4" w:space="0" w:color="auto"/>
              <w:left w:val="single" w:sz="4" w:space="0" w:color="auto"/>
              <w:bottom w:val="single" w:sz="4" w:space="0" w:color="auto"/>
              <w:right w:val="single" w:sz="4" w:space="0" w:color="auto"/>
            </w:tcBorders>
          </w:tcPr>
          <w:p w14:paraId="5C347CB4" w14:textId="2226DCB7" w:rsidR="0085273E" w:rsidRPr="004A69E9" w:rsidRDefault="0085273E" w:rsidP="0085273E">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5B41F840" w14:textId="29BC8393" w:rsidR="0085273E" w:rsidRPr="004A69E9" w:rsidRDefault="0085273E" w:rsidP="0085273E">
            <w:pPr>
              <w:spacing w:line="252" w:lineRule="auto"/>
              <w:jc w:val="center"/>
            </w:pPr>
            <w:r w:rsidRPr="004A69E9">
              <w:t>0,00</w:t>
            </w:r>
          </w:p>
        </w:tc>
      </w:tr>
      <w:tr w:rsidR="00820000" w:rsidRPr="004A69E9" w14:paraId="465EA9B7" w14:textId="0CDD8EA3" w:rsidTr="004A69E9">
        <w:tc>
          <w:tcPr>
            <w:tcW w:w="567" w:type="dxa"/>
            <w:gridSpan w:val="2"/>
            <w:vMerge/>
            <w:tcBorders>
              <w:left w:val="single" w:sz="4" w:space="0" w:color="auto"/>
              <w:right w:val="single" w:sz="4" w:space="0" w:color="auto"/>
            </w:tcBorders>
          </w:tcPr>
          <w:p w14:paraId="3A28AEC5" w14:textId="77777777" w:rsidR="00820000" w:rsidRPr="004A69E9" w:rsidRDefault="00820000" w:rsidP="00820000">
            <w:pPr>
              <w:spacing w:line="252" w:lineRule="auto"/>
              <w:jc w:val="center"/>
            </w:pPr>
            <w:bookmarkStart w:id="30" w:name="_Hlk54610043"/>
          </w:p>
        </w:tc>
        <w:tc>
          <w:tcPr>
            <w:tcW w:w="6804" w:type="dxa"/>
            <w:tcBorders>
              <w:top w:val="single" w:sz="4" w:space="0" w:color="auto"/>
              <w:left w:val="single" w:sz="4" w:space="0" w:color="auto"/>
              <w:bottom w:val="single" w:sz="4" w:space="0" w:color="auto"/>
              <w:right w:val="single" w:sz="4" w:space="0" w:color="auto"/>
            </w:tcBorders>
            <w:hideMark/>
          </w:tcPr>
          <w:p w14:paraId="45C58153" w14:textId="77777777" w:rsidR="00820000" w:rsidRPr="004A69E9" w:rsidRDefault="00820000" w:rsidP="00820000">
            <w:pPr>
              <w:spacing w:line="252" w:lineRule="auto"/>
            </w:pPr>
            <w:r w:rsidRPr="004A69E9">
              <w:t xml:space="preserve">- областной бюджет </w:t>
            </w:r>
          </w:p>
        </w:tc>
        <w:tc>
          <w:tcPr>
            <w:tcW w:w="1702" w:type="dxa"/>
            <w:tcBorders>
              <w:top w:val="single" w:sz="4" w:space="0" w:color="auto"/>
              <w:left w:val="single" w:sz="4" w:space="0" w:color="auto"/>
              <w:bottom w:val="single" w:sz="4" w:space="0" w:color="auto"/>
              <w:right w:val="single" w:sz="4" w:space="0" w:color="auto"/>
            </w:tcBorders>
          </w:tcPr>
          <w:p w14:paraId="39E1EC2E" w14:textId="4C94145B"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1DA68704" w14:textId="097A9D0A"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2BC1E074" w14:textId="7BDA9812"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0ED0DBDF" w14:textId="47EE10C0"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2AB5BF75" w14:textId="4010595F" w:rsidR="00820000" w:rsidRPr="004A69E9" w:rsidRDefault="00820000" w:rsidP="00820000">
            <w:pPr>
              <w:spacing w:line="252" w:lineRule="auto"/>
              <w:jc w:val="center"/>
            </w:pPr>
            <w:r w:rsidRPr="004A69E9">
              <w:t>0,00</w:t>
            </w:r>
          </w:p>
        </w:tc>
      </w:tr>
      <w:bookmarkEnd w:id="30"/>
      <w:tr w:rsidR="00820000" w:rsidRPr="004A69E9" w14:paraId="0B7E1CDA" w14:textId="197EC6D8" w:rsidTr="004A69E9">
        <w:tc>
          <w:tcPr>
            <w:tcW w:w="567" w:type="dxa"/>
            <w:gridSpan w:val="2"/>
            <w:vMerge/>
            <w:tcBorders>
              <w:left w:val="single" w:sz="4" w:space="0" w:color="auto"/>
              <w:bottom w:val="single" w:sz="4" w:space="0" w:color="auto"/>
              <w:right w:val="single" w:sz="4" w:space="0" w:color="auto"/>
            </w:tcBorders>
          </w:tcPr>
          <w:p w14:paraId="38A19B5C"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2AD1F602" w14:textId="77777777" w:rsidR="00820000" w:rsidRPr="004A69E9" w:rsidRDefault="00820000" w:rsidP="00820000">
            <w:pPr>
              <w:spacing w:line="252" w:lineRule="auto"/>
            </w:pPr>
            <w:r w:rsidRPr="004A69E9">
              <w:t>- федеральный бюджет</w:t>
            </w:r>
          </w:p>
        </w:tc>
        <w:tc>
          <w:tcPr>
            <w:tcW w:w="1702" w:type="dxa"/>
            <w:tcBorders>
              <w:top w:val="single" w:sz="4" w:space="0" w:color="auto"/>
              <w:left w:val="single" w:sz="4" w:space="0" w:color="auto"/>
              <w:bottom w:val="single" w:sz="4" w:space="0" w:color="auto"/>
              <w:right w:val="single" w:sz="4" w:space="0" w:color="auto"/>
            </w:tcBorders>
          </w:tcPr>
          <w:p w14:paraId="328794BB" w14:textId="67DDBB0D"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5BF16909" w14:textId="3FE73DD5"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0C91E000" w14:textId="4EC03A26"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0B898B63" w14:textId="13057F67"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2F9F100E" w14:textId="4E41697A" w:rsidR="00820000" w:rsidRPr="004A69E9" w:rsidRDefault="00820000" w:rsidP="00820000">
            <w:pPr>
              <w:spacing w:line="252" w:lineRule="auto"/>
              <w:jc w:val="center"/>
            </w:pPr>
            <w:r w:rsidRPr="004A69E9">
              <w:t>0,00</w:t>
            </w:r>
          </w:p>
        </w:tc>
      </w:tr>
      <w:tr w:rsidR="00356CE7" w:rsidRPr="004A69E9" w14:paraId="4F540EA1" w14:textId="0437BCC9" w:rsidTr="004A69E9">
        <w:trPr>
          <w:trHeight w:val="1908"/>
        </w:trPr>
        <w:tc>
          <w:tcPr>
            <w:tcW w:w="567" w:type="dxa"/>
            <w:gridSpan w:val="2"/>
            <w:vMerge w:val="restart"/>
            <w:tcBorders>
              <w:top w:val="single" w:sz="4" w:space="0" w:color="auto"/>
              <w:left w:val="single" w:sz="4" w:space="0" w:color="auto"/>
              <w:right w:val="single" w:sz="4" w:space="0" w:color="auto"/>
            </w:tcBorders>
            <w:hideMark/>
          </w:tcPr>
          <w:p w14:paraId="0025825C" w14:textId="77777777" w:rsidR="00356CE7" w:rsidRPr="004A69E9" w:rsidRDefault="00356CE7" w:rsidP="00356CE7">
            <w:pPr>
              <w:spacing w:line="252" w:lineRule="auto"/>
              <w:jc w:val="center"/>
            </w:pPr>
            <w:r w:rsidRPr="004A69E9">
              <w:t>1.10.</w:t>
            </w:r>
          </w:p>
        </w:tc>
        <w:tc>
          <w:tcPr>
            <w:tcW w:w="6804" w:type="dxa"/>
            <w:tcBorders>
              <w:top w:val="single" w:sz="4" w:space="0" w:color="auto"/>
              <w:left w:val="single" w:sz="4" w:space="0" w:color="auto"/>
              <w:bottom w:val="single" w:sz="4" w:space="0" w:color="auto"/>
              <w:right w:val="single" w:sz="4" w:space="0" w:color="auto"/>
            </w:tcBorders>
            <w:hideMark/>
          </w:tcPr>
          <w:p w14:paraId="3A06A883" w14:textId="77777777" w:rsidR="00356CE7" w:rsidRPr="004A69E9" w:rsidRDefault="00356CE7" w:rsidP="00356CE7">
            <w:pPr>
              <w:spacing w:line="252" w:lineRule="auto"/>
              <w:rPr>
                <w:b/>
              </w:rPr>
            </w:pPr>
            <w:r w:rsidRPr="004A69E9">
              <w:rPr>
                <w:b/>
              </w:rPr>
              <w:t>Подпрограмма «</w:t>
            </w:r>
            <w:r w:rsidRPr="004A69E9">
              <w:rPr>
                <w:b/>
                <w:lang w:eastAsia="ar-SA"/>
              </w:rPr>
              <w:t>Реализация мероприятий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384DF1B3" w14:textId="7F035B43" w:rsidR="00356CE7" w:rsidRPr="004A69E9" w:rsidRDefault="00356CE7" w:rsidP="00356CE7">
            <w:pPr>
              <w:spacing w:line="252" w:lineRule="auto"/>
              <w:jc w:val="center"/>
            </w:pPr>
            <w:r w:rsidRPr="004A69E9">
              <w:t>700 000,00</w:t>
            </w:r>
          </w:p>
        </w:tc>
        <w:tc>
          <w:tcPr>
            <w:tcW w:w="1700" w:type="dxa"/>
            <w:tcBorders>
              <w:top w:val="single" w:sz="4" w:space="0" w:color="auto"/>
              <w:left w:val="single" w:sz="4" w:space="0" w:color="auto"/>
              <w:bottom w:val="single" w:sz="4" w:space="0" w:color="auto"/>
              <w:right w:val="single" w:sz="4" w:space="0" w:color="auto"/>
            </w:tcBorders>
          </w:tcPr>
          <w:p w14:paraId="4E770959" w14:textId="5F2AA42A" w:rsidR="00356CE7" w:rsidRPr="004A69E9" w:rsidRDefault="00356CE7" w:rsidP="00356CE7">
            <w:pPr>
              <w:spacing w:line="252" w:lineRule="auto"/>
              <w:jc w:val="center"/>
            </w:pPr>
            <w:r w:rsidRPr="004A69E9">
              <w:t>700 000,00</w:t>
            </w:r>
          </w:p>
        </w:tc>
        <w:tc>
          <w:tcPr>
            <w:tcW w:w="1701" w:type="dxa"/>
            <w:tcBorders>
              <w:top w:val="single" w:sz="4" w:space="0" w:color="auto"/>
              <w:left w:val="single" w:sz="4" w:space="0" w:color="auto"/>
              <w:bottom w:val="single" w:sz="4" w:space="0" w:color="auto"/>
              <w:right w:val="single" w:sz="4" w:space="0" w:color="auto"/>
            </w:tcBorders>
          </w:tcPr>
          <w:p w14:paraId="0436A9FA" w14:textId="3A8DDD9F" w:rsidR="00356CE7" w:rsidRPr="004A69E9" w:rsidRDefault="00356CE7" w:rsidP="00356CE7">
            <w:pPr>
              <w:spacing w:line="252" w:lineRule="auto"/>
              <w:jc w:val="center"/>
            </w:pPr>
            <w:r w:rsidRPr="004A69E9">
              <w:t>700 000,00</w:t>
            </w:r>
          </w:p>
        </w:tc>
        <w:tc>
          <w:tcPr>
            <w:tcW w:w="992" w:type="dxa"/>
            <w:tcBorders>
              <w:top w:val="single" w:sz="4" w:space="0" w:color="auto"/>
              <w:left w:val="single" w:sz="4" w:space="0" w:color="auto"/>
              <w:bottom w:val="single" w:sz="4" w:space="0" w:color="auto"/>
              <w:right w:val="single" w:sz="4" w:space="0" w:color="auto"/>
            </w:tcBorders>
          </w:tcPr>
          <w:p w14:paraId="5C564E99" w14:textId="54F54A3D" w:rsidR="00356CE7" w:rsidRPr="004A69E9" w:rsidRDefault="00356CE7" w:rsidP="00356CE7">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69521A5F" w14:textId="3E78509A" w:rsidR="00356CE7" w:rsidRPr="004A69E9" w:rsidRDefault="00356CE7" w:rsidP="00356CE7">
            <w:pPr>
              <w:spacing w:line="252" w:lineRule="auto"/>
              <w:jc w:val="center"/>
            </w:pPr>
            <w:r w:rsidRPr="004A69E9">
              <w:t>0,00</w:t>
            </w:r>
          </w:p>
        </w:tc>
      </w:tr>
      <w:tr w:rsidR="00356CE7" w:rsidRPr="004A69E9" w14:paraId="6ABD190B" w14:textId="0DCAA6ED" w:rsidTr="004A69E9">
        <w:tc>
          <w:tcPr>
            <w:tcW w:w="567" w:type="dxa"/>
            <w:gridSpan w:val="2"/>
            <w:vMerge/>
            <w:tcBorders>
              <w:left w:val="single" w:sz="4" w:space="0" w:color="auto"/>
              <w:right w:val="single" w:sz="4" w:space="0" w:color="auto"/>
            </w:tcBorders>
          </w:tcPr>
          <w:p w14:paraId="66C228D4" w14:textId="77777777" w:rsidR="00356CE7" w:rsidRPr="004A69E9" w:rsidRDefault="00356CE7" w:rsidP="00356CE7">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41A52DE6" w14:textId="77777777" w:rsidR="00356CE7" w:rsidRPr="004A69E9" w:rsidRDefault="00356CE7" w:rsidP="00356CE7">
            <w:pPr>
              <w:spacing w:line="252" w:lineRule="auto"/>
            </w:pPr>
            <w:r w:rsidRPr="004A69E9">
              <w:t>бюджетные ассигнования</w:t>
            </w:r>
          </w:p>
        </w:tc>
        <w:tc>
          <w:tcPr>
            <w:tcW w:w="1702" w:type="dxa"/>
            <w:tcBorders>
              <w:top w:val="single" w:sz="4" w:space="0" w:color="auto"/>
              <w:left w:val="single" w:sz="4" w:space="0" w:color="auto"/>
              <w:bottom w:val="single" w:sz="4" w:space="0" w:color="auto"/>
              <w:right w:val="single" w:sz="4" w:space="0" w:color="auto"/>
            </w:tcBorders>
          </w:tcPr>
          <w:p w14:paraId="6C27A0D8" w14:textId="27392395" w:rsidR="00356CE7" w:rsidRPr="004A69E9" w:rsidRDefault="00356CE7" w:rsidP="00356CE7">
            <w:pPr>
              <w:spacing w:line="252" w:lineRule="auto"/>
              <w:jc w:val="center"/>
            </w:pPr>
            <w:r w:rsidRPr="004A69E9">
              <w:t>700 000,00</w:t>
            </w:r>
          </w:p>
        </w:tc>
        <w:tc>
          <w:tcPr>
            <w:tcW w:w="1700" w:type="dxa"/>
            <w:tcBorders>
              <w:top w:val="single" w:sz="4" w:space="0" w:color="auto"/>
              <w:left w:val="single" w:sz="4" w:space="0" w:color="auto"/>
              <w:bottom w:val="single" w:sz="4" w:space="0" w:color="auto"/>
              <w:right w:val="single" w:sz="4" w:space="0" w:color="auto"/>
            </w:tcBorders>
          </w:tcPr>
          <w:p w14:paraId="0E6CA125" w14:textId="590BDA80" w:rsidR="00356CE7" w:rsidRPr="004A69E9" w:rsidRDefault="00356CE7" w:rsidP="00356CE7">
            <w:pPr>
              <w:spacing w:line="252" w:lineRule="auto"/>
              <w:jc w:val="center"/>
            </w:pPr>
            <w:r w:rsidRPr="004A69E9">
              <w:t>700 000,00</w:t>
            </w:r>
          </w:p>
        </w:tc>
        <w:tc>
          <w:tcPr>
            <w:tcW w:w="1701" w:type="dxa"/>
            <w:tcBorders>
              <w:top w:val="single" w:sz="4" w:space="0" w:color="auto"/>
              <w:left w:val="single" w:sz="4" w:space="0" w:color="auto"/>
              <w:bottom w:val="single" w:sz="4" w:space="0" w:color="auto"/>
              <w:right w:val="single" w:sz="4" w:space="0" w:color="auto"/>
            </w:tcBorders>
          </w:tcPr>
          <w:p w14:paraId="2E79B114" w14:textId="7FD8D8D3" w:rsidR="00356CE7" w:rsidRPr="004A69E9" w:rsidRDefault="00356CE7" w:rsidP="00356CE7">
            <w:pPr>
              <w:spacing w:line="252" w:lineRule="auto"/>
              <w:jc w:val="center"/>
            </w:pPr>
            <w:r w:rsidRPr="004A69E9">
              <w:t>700 000,00</w:t>
            </w:r>
          </w:p>
        </w:tc>
        <w:tc>
          <w:tcPr>
            <w:tcW w:w="992" w:type="dxa"/>
            <w:tcBorders>
              <w:top w:val="single" w:sz="4" w:space="0" w:color="auto"/>
              <w:left w:val="single" w:sz="4" w:space="0" w:color="auto"/>
              <w:bottom w:val="single" w:sz="4" w:space="0" w:color="auto"/>
              <w:right w:val="single" w:sz="4" w:space="0" w:color="auto"/>
            </w:tcBorders>
          </w:tcPr>
          <w:p w14:paraId="31A8F6C4" w14:textId="612DEC5C" w:rsidR="00356CE7" w:rsidRPr="004A69E9" w:rsidRDefault="00356CE7" w:rsidP="00356CE7">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3272819A" w14:textId="28B8F146" w:rsidR="00356CE7" w:rsidRPr="004A69E9" w:rsidRDefault="00356CE7" w:rsidP="00356CE7">
            <w:pPr>
              <w:spacing w:line="252" w:lineRule="auto"/>
              <w:jc w:val="center"/>
            </w:pPr>
            <w:r w:rsidRPr="004A69E9">
              <w:t>0,00</w:t>
            </w:r>
          </w:p>
        </w:tc>
      </w:tr>
      <w:tr w:rsidR="00356CE7" w:rsidRPr="004A69E9" w14:paraId="5C347729" w14:textId="6DE2D0ED" w:rsidTr="004A69E9">
        <w:tc>
          <w:tcPr>
            <w:tcW w:w="567" w:type="dxa"/>
            <w:gridSpan w:val="2"/>
            <w:vMerge/>
            <w:tcBorders>
              <w:left w:val="single" w:sz="4" w:space="0" w:color="auto"/>
              <w:right w:val="single" w:sz="4" w:space="0" w:color="auto"/>
            </w:tcBorders>
          </w:tcPr>
          <w:p w14:paraId="7376BCD8" w14:textId="77777777" w:rsidR="00356CE7" w:rsidRPr="004A69E9" w:rsidRDefault="00356CE7" w:rsidP="00356CE7">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2D37A25B" w14:textId="77777777" w:rsidR="00356CE7" w:rsidRPr="004A69E9" w:rsidRDefault="00356CE7" w:rsidP="00356CE7">
            <w:pPr>
              <w:spacing w:line="252" w:lineRule="auto"/>
            </w:pPr>
            <w:r w:rsidRPr="004A69E9">
              <w:t>- бюджет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3EB92D83" w14:textId="5616C80B" w:rsidR="00356CE7" w:rsidRPr="004A69E9" w:rsidRDefault="00356CE7" w:rsidP="00356CE7">
            <w:pPr>
              <w:spacing w:line="252" w:lineRule="auto"/>
              <w:jc w:val="center"/>
            </w:pPr>
            <w:r w:rsidRPr="004A69E9">
              <w:t>700 000,00</w:t>
            </w:r>
          </w:p>
        </w:tc>
        <w:tc>
          <w:tcPr>
            <w:tcW w:w="1700" w:type="dxa"/>
            <w:tcBorders>
              <w:top w:val="single" w:sz="4" w:space="0" w:color="auto"/>
              <w:left w:val="single" w:sz="4" w:space="0" w:color="auto"/>
              <w:bottom w:val="single" w:sz="4" w:space="0" w:color="auto"/>
              <w:right w:val="single" w:sz="4" w:space="0" w:color="auto"/>
            </w:tcBorders>
          </w:tcPr>
          <w:p w14:paraId="4E14768C" w14:textId="0ADEB9BC" w:rsidR="00356CE7" w:rsidRPr="004A69E9" w:rsidRDefault="00356CE7" w:rsidP="00356CE7">
            <w:pPr>
              <w:spacing w:line="252" w:lineRule="auto"/>
              <w:jc w:val="center"/>
            </w:pPr>
            <w:r w:rsidRPr="004A69E9">
              <w:t>700 000,00</w:t>
            </w:r>
          </w:p>
        </w:tc>
        <w:tc>
          <w:tcPr>
            <w:tcW w:w="1701" w:type="dxa"/>
            <w:tcBorders>
              <w:top w:val="single" w:sz="4" w:space="0" w:color="auto"/>
              <w:left w:val="single" w:sz="4" w:space="0" w:color="auto"/>
              <w:bottom w:val="single" w:sz="4" w:space="0" w:color="auto"/>
              <w:right w:val="single" w:sz="4" w:space="0" w:color="auto"/>
            </w:tcBorders>
          </w:tcPr>
          <w:p w14:paraId="2A311A4C" w14:textId="3851BB2C" w:rsidR="00356CE7" w:rsidRPr="004A69E9" w:rsidRDefault="00356CE7" w:rsidP="00356CE7">
            <w:pPr>
              <w:spacing w:line="252" w:lineRule="auto"/>
              <w:jc w:val="center"/>
            </w:pPr>
            <w:r w:rsidRPr="004A69E9">
              <w:t>700 000,00</w:t>
            </w:r>
          </w:p>
        </w:tc>
        <w:tc>
          <w:tcPr>
            <w:tcW w:w="992" w:type="dxa"/>
            <w:tcBorders>
              <w:top w:val="single" w:sz="4" w:space="0" w:color="auto"/>
              <w:left w:val="single" w:sz="4" w:space="0" w:color="auto"/>
              <w:bottom w:val="single" w:sz="4" w:space="0" w:color="auto"/>
              <w:right w:val="single" w:sz="4" w:space="0" w:color="auto"/>
            </w:tcBorders>
          </w:tcPr>
          <w:p w14:paraId="03AC4C77" w14:textId="39D17C55" w:rsidR="00356CE7" w:rsidRPr="004A69E9" w:rsidRDefault="00356CE7" w:rsidP="00356CE7">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31760816" w14:textId="5A0CCF4A" w:rsidR="00356CE7" w:rsidRPr="004A69E9" w:rsidRDefault="00356CE7" w:rsidP="00356CE7">
            <w:pPr>
              <w:spacing w:line="252" w:lineRule="auto"/>
              <w:jc w:val="center"/>
            </w:pPr>
            <w:r w:rsidRPr="004A69E9">
              <w:t>0,00</w:t>
            </w:r>
          </w:p>
        </w:tc>
      </w:tr>
      <w:tr w:rsidR="00820000" w:rsidRPr="004A69E9" w14:paraId="7D383DFB" w14:textId="182114BA" w:rsidTr="004A69E9">
        <w:tc>
          <w:tcPr>
            <w:tcW w:w="567" w:type="dxa"/>
            <w:gridSpan w:val="2"/>
            <w:vMerge/>
            <w:tcBorders>
              <w:left w:val="single" w:sz="4" w:space="0" w:color="auto"/>
              <w:right w:val="single" w:sz="4" w:space="0" w:color="auto"/>
            </w:tcBorders>
          </w:tcPr>
          <w:p w14:paraId="63CC43A0"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2E4B38E7" w14:textId="77777777" w:rsidR="00820000" w:rsidRPr="004A69E9" w:rsidRDefault="00820000" w:rsidP="00820000">
            <w:pPr>
              <w:spacing w:line="252" w:lineRule="auto"/>
            </w:pPr>
            <w:r w:rsidRPr="004A69E9">
              <w:t xml:space="preserve">- областной бюджет </w:t>
            </w:r>
          </w:p>
        </w:tc>
        <w:tc>
          <w:tcPr>
            <w:tcW w:w="1702" w:type="dxa"/>
            <w:tcBorders>
              <w:top w:val="single" w:sz="4" w:space="0" w:color="auto"/>
              <w:left w:val="single" w:sz="4" w:space="0" w:color="auto"/>
              <w:bottom w:val="single" w:sz="4" w:space="0" w:color="auto"/>
              <w:right w:val="single" w:sz="4" w:space="0" w:color="auto"/>
            </w:tcBorders>
          </w:tcPr>
          <w:p w14:paraId="4E428EBB" w14:textId="3FB9B5B1"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700F8393" w14:textId="1F3EFF0C"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5201A8BA" w14:textId="10868D94"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46DBD08C" w14:textId="349BACD6"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4824EA27" w14:textId="387920F3" w:rsidR="00820000" w:rsidRPr="004A69E9" w:rsidRDefault="00820000" w:rsidP="00820000">
            <w:pPr>
              <w:spacing w:line="252" w:lineRule="auto"/>
              <w:jc w:val="center"/>
            </w:pPr>
            <w:r w:rsidRPr="004A69E9">
              <w:t>0,00</w:t>
            </w:r>
          </w:p>
        </w:tc>
      </w:tr>
      <w:tr w:rsidR="00820000" w:rsidRPr="004A69E9" w14:paraId="45835A7D" w14:textId="4B37B80E" w:rsidTr="004A69E9">
        <w:tc>
          <w:tcPr>
            <w:tcW w:w="567" w:type="dxa"/>
            <w:gridSpan w:val="2"/>
            <w:vMerge/>
            <w:tcBorders>
              <w:left w:val="single" w:sz="4" w:space="0" w:color="auto"/>
              <w:bottom w:val="single" w:sz="4" w:space="0" w:color="auto"/>
              <w:right w:val="single" w:sz="4" w:space="0" w:color="auto"/>
            </w:tcBorders>
          </w:tcPr>
          <w:p w14:paraId="71AEBC45" w14:textId="77777777" w:rsidR="00820000" w:rsidRPr="004A69E9" w:rsidRDefault="00820000" w:rsidP="00820000">
            <w:pPr>
              <w:spacing w:line="252" w:lineRule="auto"/>
              <w:jc w:val="center"/>
            </w:pPr>
          </w:p>
        </w:tc>
        <w:tc>
          <w:tcPr>
            <w:tcW w:w="6804" w:type="dxa"/>
            <w:tcBorders>
              <w:top w:val="single" w:sz="4" w:space="0" w:color="auto"/>
              <w:left w:val="single" w:sz="4" w:space="0" w:color="auto"/>
              <w:bottom w:val="single" w:sz="4" w:space="0" w:color="auto"/>
              <w:right w:val="single" w:sz="4" w:space="0" w:color="auto"/>
            </w:tcBorders>
            <w:hideMark/>
          </w:tcPr>
          <w:p w14:paraId="57798718" w14:textId="77777777" w:rsidR="00820000" w:rsidRPr="004A69E9" w:rsidRDefault="00820000" w:rsidP="00820000">
            <w:pPr>
              <w:spacing w:line="252" w:lineRule="auto"/>
            </w:pPr>
            <w:r w:rsidRPr="004A69E9">
              <w:t>- федеральный бюджет</w:t>
            </w:r>
          </w:p>
        </w:tc>
        <w:tc>
          <w:tcPr>
            <w:tcW w:w="1702" w:type="dxa"/>
            <w:tcBorders>
              <w:top w:val="single" w:sz="4" w:space="0" w:color="auto"/>
              <w:left w:val="single" w:sz="4" w:space="0" w:color="auto"/>
              <w:bottom w:val="single" w:sz="4" w:space="0" w:color="auto"/>
              <w:right w:val="single" w:sz="4" w:space="0" w:color="auto"/>
            </w:tcBorders>
          </w:tcPr>
          <w:p w14:paraId="121DD421" w14:textId="527C0F3B"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555C9989" w14:textId="4ECB2DC6"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77E973DE" w14:textId="2AC261B5"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185D69B3" w14:textId="53424D0E"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339CBB6A" w14:textId="19F1E6AB" w:rsidR="00820000" w:rsidRPr="004A69E9" w:rsidRDefault="00820000" w:rsidP="00820000">
            <w:pPr>
              <w:spacing w:line="252" w:lineRule="auto"/>
              <w:jc w:val="center"/>
            </w:pPr>
            <w:r w:rsidRPr="004A69E9">
              <w:t>0,00</w:t>
            </w:r>
          </w:p>
        </w:tc>
      </w:tr>
      <w:tr w:rsidR="00820000" w:rsidRPr="004A69E9" w14:paraId="07EAD34F" w14:textId="1ECEB28B" w:rsidTr="004A69E9">
        <w:tc>
          <w:tcPr>
            <w:tcW w:w="567" w:type="dxa"/>
            <w:gridSpan w:val="2"/>
            <w:vMerge w:val="restart"/>
            <w:tcBorders>
              <w:top w:val="single" w:sz="4" w:space="0" w:color="auto"/>
              <w:left w:val="single" w:sz="4" w:space="0" w:color="auto"/>
              <w:bottom w:val="single" w:sz="4" w:space="0" w:color="auto"/>
              <w:right w:val="single" w:sz="4" w:space="0" w:color="auto"/>
            </w:tcBorders>
            <w:hideMark/>
          </w:tcPr>
          <w:p w14:paraId="5B335A6E" w14:textId="77777777" w:rsidR="00820000" w:rsidRPr="004A69E9" w:rsidRDefault="00820000" w:rsidP="00820000">
            <w:pPr>
              <w:spacing w:line="252" w:lineRule="auto"/>
              <w:jc w:val="center"/>
            </w:pPr>
            <w:r w:rsidRPr="004A69E9">
              <w:t>1.11.</w:t>
            </w:r>
          </w:p>
        </w:tc>
        <w:tc>
          <w:tcPr>
            <w:tcW w:w="6804" w:type="dxa"/>
            <w:tcBorders>
              <w:top w:val="single" w:sz="4" w:space="0" w:color="auto"/>
              <w:left w:val="single" w:sz="4" w:space="0" w:color="auto"/>
              <w:bottom w:val="single" w:sz="4" w:space="0" w:color="auto"/>
              <w:right w:val="single" w:sz="4" w:space="0" w:color="auto"/>
            </w:tcBorders>
            <w:hideMark/>
          </w:tcPr>
          <w:p w14:paraId="5C2112D0" w14:textId="77777777" w:rsidR="00820000" w:rsidRPr="004A69E9" w:rsidRDefault="00820000" w:rsidP="00820000">
            <w:pPr>
              <w:spacing w:line="252" w:lineRule="auto"/>
              <w:rPr>
                <w:b/>
              </w:rPr>
            </w:pPr>
            <w:r w:rsidRPr="004A69E9">
              <w:rPr>
                <w:b/>
                <w:lang w:eastAsia="ar-SA"/>
              </w:rPr>
              <w:t>Подпрограмма «</w:t>
            </w:r>
            <w:r w:rsidRPr="004A69E9">
              <w:rPr>
                <w:b/>
              </w:rPr>
              <w:t>Переселение граждан из аварийного жилищного фонда на территории сельских поселений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7B9B98E3" w14:textId="30D79FA4" w:rsidR="00820000" w:rsidRPr="004A69E9" w:rsidRDefault="007A3A5B" w:rsidP="00820000">
            <w:pPr>
              <w:spacing w:line="252" w:lineRule="auto"/>
              <w:jc w:val="center"/>
            </w:pPr>
            <w:r w:rsidRPr="004A69E9">
              <w:t>0</w:t>
            </w:r>
            <w:r w:rsidR="00820000" w:rsidRPr="004A69E9">
              <w:t>,00</w:t>
            </w:r>
          </w:p>
        </w:tc>
        <w:tc>
          <w:tcPr>
            <w:tcW w:w="1700" w:type="dxa"/>
            <w:tcBorders>
              <w:top w:val="single" w:sz="4" w:space="0" w:color="auto"/>
              <w:left w:val="single" w:sz="4" w:space="0" w:color="auto"/>
              <w:bottom w:val="single" w:sz="4" w:space="0" w:color="auto"/>
              <w:right w:val="single" w:sz="4" w:space="0" w:color="auto"/>
            </w:tcBorders>
          </w:tcPr>
          <w:p w14:paraId="77364F1B" w14:textId="63A7EA88"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23721C89" w14:textId="5B0DF490"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484A225C" w14:textId="3192FE95"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7AA43A96" w14:textId="702AE02C" w:rsidR="00820000" w:rsidRPr="004A69E9" w:rsidRDefault="00820000" w:rsidP="00820000">
            <w:pPr>
              <w:spacing w:line="252" w:lineRule="auto"/>
              <w:jc w:val="center"/>
            </w:pPr>
            <w:r w:rsidRPr="004A69E9">
              <w:t>0,00</w:t>
            </w:r>
          </w:p>
        </w:tc>
      </w:tr>
      <w:tr w:rsidR="00820000" w:rsidRPr="004A69E9" w14:paraId="2FCB30D3" w14:textId="09688043" w:rsidTr="004A69E9">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6B92509" w14:textId="77777777" w:rsidR="00820000" w:rsidRPr="004A69E9" w:rsidRDefault="00820000" w:rsidP="00820000"/>
        </w:tc>
        <w:tc>
          <w:tcPr>
            <w:tcW w:w="6804" w:type="dxa"/>
            <w:tcBorders>
              <w:top w:val="single" w:sz="4" w:space="0" w:color="auto"/>
              <w:left w:val="single" w:sz="4" w:space="0" w:color="auto"/>
              <w:bottom w:val="single" w:sz="4" w:space="0" w:color="auto"/>
              <w:right w:val="single" w:sz="4" w:space="0" w:color="auto"/>
            </w:tcBorders>
            <w:hideMark/>
          </w:tcPr>
          <w:p w14:paraId="17CEB1F9" w14:textId="77777777" w:rsidR="00820000" w:rsidRPr="004A69E9" w:rsidRDefault="00820000" w:rsidP="00820000">
            <w:pPr>
              <w:spacing w:line="252" w:lineRule="auto"/>
            </w:pPr>
            <w:r w:rsidRPr="004A69E9">
              <w:t>бюджетные ассигнования</w:t>
            </w:r>
          </w:p>
        </w:tc>
        <w:tc>
          <w:tcPr>
            <w:tcW w:w="1702" w:type="dxa"/>
            <w:tcBorders>
              <w:top w:val="single" w:sz="4" w:space="0" w:color="auto"/>
              <w:left w:val="single" w:sz="4" w:space="0" w:color="auto"/>
              <w:bottom w:val="single" w:sz="4" w:space="0" w:color="auto"/>
              <w:right w:val="single" w:sz="4" w:space="0" w:color="auto"/>
            </w:tcBorders>
          </w:tcPr>
          <w:p w14:paraId="4B5790BB" w14:textId="49C9ADA2"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176E70E9" w14:textId="3BDD48EF"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5D903DA6" w14:textId="6A51B037"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41F19446" w14:textId="6F3D7491"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090D2FE2" w14:textId="37E6DEB6" w:rsidR="00820000" w:rsidRPr="004A69E9" w:rsidRDefault="00820000" w:rsidP="00820000">
            <w:pPr>
              <w:spacing w:line="252" w:lineRule="auto"/>
              <w:jc w:val="center"/>
            </w:pPr>
            <w:r w:rsidRPr="004A69E9">
              <w:t>0,00</w:t>
            </w:r>
          </w:p>
        </w:tc>
      </w:tr>
      <w:tr w:rsidR="00820000" w:rsidRPr="004A69E9" w14:paraId="0EE68076" w14:textId="59F2A4A7" w:rsidTr="004A69E9">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11CCC9F" w14:textId="77777777" w:rsidR="00820000" w:rsidRPr="004A69E9" w:rsidRDefault="00820000" w:rsidP="00820000"/>
        </w:tc>
        <w:tc>
          <w:tcPr>
            <w:tcW w:w="6804" w:type="dxa"/>
            <w:tcBorders>
              <w:top w:val="single" w:sz="4" w:space="0" w:color="auto"/>
              <w:left w:val="single" w:sz="4" w:space="0" w:color="auto"/>
              <w:bottom w:val="single" w:sz="4" w:space="0" w:color="auto"/>
              <w:right w:val="single" w:sz="4" w:space="0" w:color="auto"/>
            </w:tcBorders>
            <w:hideMark/>
          </w:tcPr>
          <w:p w14:paraId="68E2AB8D" w14:textId="77777777" w:rsidR="00820000" w:rsidRPr="004A69E9" w:rsidRDefault="00820000" w:rsidP="00820000">
            <w:pPr>
              <w:spacing w:line="252" w:lineRule="auto"/>
            </w:pPr>
            <w:r w:rsidRPr="004A69E9">
              <w:t>- бюджет Тейковского муниципального района</w:t>
            </w:r>
          </w:p>
        </w:tc>
        <w:tc>
          <w:tcPr>
            <w:tcW w:w="1702" w:type="dxa"/>
            <w:tcBorders>
              <w:top w:val="single" w:sz="4" w:space="0" w:color="auto"/>
              <w:left w:val="single" w:sz="4" w:space="0" w:color="auto"/>
              <w:bottom w:val="single" w:sz="4" w:space="0" w:color="auto"/>
              <w:right w:val="single" w:sz="4" w:space="0" w:color="auto"/>
            </w:tcBorders>
          </w:tcPr>
          <w:p w14:paraId="47F9A76B" w14:textId="10E34579" w:rsidR="00820000" w:rsidRPr="004A69E9" w:rsidRDefault="007A3A5B" w:rsidP="00820000">
            <w:pPr>
              <w:spacing w:line="252" w:lineRule="auto"/>
              <w:jc w:val="center"/>
            </w:pPr>
            <w:r w:rsidRPr="004A69E9">
              <w:t>0</w:t>
            </w:r>
            <w:r w:rsidR="00820000" w:rsidRPr="004A69E9">
              <w:t>,00</w:t>
            </w:r>
          </w:p>
        </w:tc>
        <w:tc>
          <w:tcPr>
            <w:tcW w:w="1700" w:type="dxa"/>
            <w:tcBorders>
              <w:top w:val="single" w:sz="4" w:space="0" w:color="auto"/>
              <w:left w:val="single" w:sz="4" w:space="0" w:color="auto"/>
              <w:bottom w:val="single" w:sz="4" w:space="0" w:color="auto"/>
              <w:right w:val="single" w:sz="4" w:space="0" w:color="auto"/>
            </w:tcBorders>
          </w:tcPr>
          <w:p w14:paraId="0D8DB20A" w14:textId="3343D763"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0C23E0A5" w14:textId="31F5D40A"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747E8DFB" w14:textId="23ADC1BC"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4CA3734F" w14:textId="2EFAC728" w:rsidR="00820000" w:rsidRPr="004A69E9" w:rsidRDefault="00820000" w:rsidP="00820000">
            <w:pPr>
              <w:spacing w:line="252" w:lineRule="auto"/>
              <w:jc w:val="center"/>
            </w:pPr>
            <w:r w:rsidRPr="004A69E9">
              <w:t>0,00</w:t>
            </w:r>
          </w:p>
        </w:tc>
      </w:tr>
      <w:tr w:rsidR="00820000" w:rsidRPr="004A69E9" w14:paraId="0906BD8B" w14:textId="358B72F8" w:rsidTr="004A69E9">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BDAE318" w14:textId="77777777" w:rsidR="00820000" w:rsidRPr="004A69E9" w:rsidRDefault="00820000" w:rsidP="00820000"/>
        </w:tc>
        <w:tc>
          <w:tcPr>
            <w:tcW w:w="6804" w:type="dxa"/>
            <w:tcBorders>
              <w:top w:val="single" w:sz="4" w:space="0" w:color="auto"/>
              <w:left w:val="single" w:sz="4" w:space="0" w:color="auto"/>
              <w:bottom w:val="single" w:sz="4" w:space="0" w:color="auto"/>
              <w:right w:val="single" w:sz="4" w:space="0" w:color="auto"/>
            </w:tcBorders>
            <w:hideMark/>
          </w:tcPr>
          <w:p w14:paraId="5746DA59" w14:textId="77777777" w:rsidR="00820000" w:rsidRPr="004A69E9" w:rsidRDefault="00820000" w:rsidP="00820000">
            <w:pPr>
              <w:spacing w:line="252" w:lineRule="auto"/>
            </w:pPr>
            <w:r w:rsidRPr="004A69E9">
              <w:t xml:space="preserve">- областной бюджет </w:t>
            </w:r>
          </w:p>
        </w:tc>
        <w:tc>
          <w:tcPr>
            <w:tcW w:w="1702" w:type="dxa"/>
            <w:tcBorders>
              <w:top w:val="single" w:sz="4" w:space="0" w:color="auto"/>
              <w:left w:val="single" w:sz="4" w:space="0" w:color="auto"/>
              <w:bottom w:val="single" w:sz="4" w:space="0" w:color="auto"/>
              <w:right w:val="single" w:sz="4" w:space="0" w:color="auto"/>
            </w:tcBorders>
          </w:tcPr>
          <w:p w14:paraId="2C97F8BC" w14:textId="4F5D87A4"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176B3B63" w14:textId="4CAAAD48"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2BC74F87" w14:textId="746EB87D"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153488E4" w14:textId="5BEE01DE"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41C662B2" w14:textId="65B7179B" w:rsidR="00820000" w:rsidRPr="004A69E9" w:rsidRDefault="00820000" w:rsidP="00820000">
            <w:pPr>
              <w:spacing w:line="252" w:lineRule="auto"/>
              <w:jc w:val="center"/>
            </w:pPr>
            <w:r w:rsidRPr="004A69E9">
              <w:t>0,00</w:t>
            </w:r>
          </w:p>
        </w:tc>
      </w:tr>
      <w:tr w:rsidR="00820000" w:rsidRPr="004A69E9" w14:paraId="4A557B6E" w14:textId="72C50EE4" w:rsidTr="004A69E9">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2A22462" w14:textId="77777777" w:rsidR="00820000" w:rsidRPr="004A69E9" w:rsidRDefault="00820000" w:rsidP="00820000"/>
        </w:tc>
        <w:tc>
          <w:tcPr>
            <w:tcW w:w="6804" w:type="dxa"/>
            <w:tcBorders>
              <w:top w:val="single" w:sz="4" w:space="0" w:color="auto"/>
              <w:left w:val="single" w:sz="4" w:space="0" w:color="auto"/>
              <w:bottom w:val="single" w:sz="4" w:space="0" w:color="auto"/>
              <w:right w:val="single" w:sz="4" w:space="0" w:color="auto"/>
            </w:tcBorders>
            <w:hideMark/>
          </w:tcPr>
          <w:p w14:paraId="015AA7DC" w14:textId="77777777" w:rsidR="00820000" w:rsidRPr="004A69E9" w:rsidRDefault="00820000" w:rsidP="00820000">
            <w:pPr>
              <w:spacing w:line="252" w:lineRule="auto"/>
            </w:pPr>
            <w:r w:rsidRPr="004A69E9">
              <w:t xml:space="preserve">- федеральный бюджет </w:t>
            </w:r>
          </w:p>
        </w:tc>
        <w:tc>
          <w:tcPr>
            <w:tcW w:w="1702" w:type="dxa"/>
            <w:tcBorders>
              <w:top w:val="single" w:sz="4" w:space="0" w:color="auto"/>
              <w:left w:val="single" w:sz="4" w:space="0" w:color="auto"/>
              <w:bottom w:val="single" w:sz="4" w:space="0" w:color="auto"/>
              <w:right w:val="single" w:sz="4" w:space="0" w:color="auto"/>
            </w:tcBorders>
          </w:tcPr>
          <w:p w14:paraId="4D5275DE" w14:textId="52297079" w:rsidR="00820000" w:rsidRPr="004A69E9" w:rsidRDefault="00820000" w:rsidP="00820000">
            <w:pPr>
              <w:spacing w:line="252" w:lineRule="auto"/>
              <w:jc w:val="center"/>
            </w:pPr>
            <w:r w:rsidRPr="004A69E9">
              <w:t>0,00</w:t>
            </w:r>
          </w:p>
        </w:tc>
        <w:tc>
          <w:tcPr>
            <w:tcW w:w="1700" w:type="dxa"/>
            <w:tcBorders>
              <w:top w:val="single" w:sz="4" w:space="0" w:color="auto"/>
              <w:left w:val="single" w:sz="4" w:space="0" w:color="auto"/>
              <w:bottom w:val="single" w:sz="4" w:space="0" w:color="auto"/>
              <w:right w:val="single" w:sz="4" w:space="0" w:color="auto"/>
            </w:tcBorders>
          </w:tcPr>
          <w:p w14:paraId="1EF264AE" w14:textId="4AC68576" w:rsidR="00820000" w:rsidRPr="004A69E9" w:rsidRDefault="00820000" w:rsidP="00820000">
            <w:pPr>
              <w:spacing w:line="252" w:lineRule="auto"/>
              <w:jc w:val="center"/>
            </w:pPr>
            <w:r w:rsidRPr="004A69E9">
              <w:t>0,00</w:t>
            </w:r>
          </w:p>
        </w:tc>
        <w:tc>
          <w:tcPr>
            <w:tcW w:w="1701" w:type="dxa"/>
            <w:tcBorders>
              <w:top w:val="single" w:sz="4" w:space="0" w:color="auto"/>
              <w:left w:val="single" w:sz="4" w:space="0" w:color="auto"/>
              <w:bottom w:val="single" w:sz="4" w:space="0" w:color="auto"/>
              <w:right w:val="single" w:sz="4" w:space="0" w:color="auto"/>
            </w:tcBorders>
          </w:tcPr>
          <w:p w14:paraId="51FB7D4D" w14:textId="199E9D88"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58F5F645" w14:textId="54CA80CE" w:rsidR="00820000" w:rsidRPr="004A69E9" w:rsidRDefault="00820000" w:rsidP="00820000">
            <w:pPr>
              <w:spacing w:line="252" w:lineRule="auto"/>
              <w:jc w:val="center"/>
            </w:pPr>
            <w:r w:rsidRPr="004A69E9">
              <w:t>0,00</w:t>
            </w:r>
          </w:p>
        </w:tc>
        <w:tc>
          <w:tcPr>
            <w:tcW w:w="992" w:type="dxa"/>
            <w:tcBorders>
              <w:top w:val="single" w:sz="4" w:space="0" w:color="auto"/>
              <w:left w:val="single" w:sz="4" w:space="0" w:color="auto"/>
              <w:bottom w:val="single" w:sz="4" w:space="0" w:color="auto"/>
              <w:right w:val="single" w:sz="4" w:space="0" w:color="auto"/>
            </w:tcBorders>
          </w:tcPr>
          <w:p w14:paraId="0CD944EE" w14:textId="3C11797D" w:rsidR="00820000" w:rsidRPr="004A69E9" w:rsidRDefault="00820000" w:rsidP="00820000">
            <w:pPr>
              <w:spacing w:line="252" w:lineRule="auto"/>
              <w:jc w:val="center"/>
            </w:pPr>
            <w:r w:rsidRPr="004A69E9">
              <w:t>0,00</w:t>
            </w:r>
          </w:p>
        </w:tc>
      </w:tr>
      <w:bookmarkEnd w:id="20"/>
      <w:bookmarkEnd w:id="21"/>
      <w:bookmarkEnd w:id="23"/>
    </w:tbl>
    <w:p w14:paraId="4C6CF4C4" w14:textId="77777777" w:rsidR="00001478" w:rsidRPr="004A69E9" w:rsidRDefault="00001478" w:rsidP="00001478">
      <w:pPr>
        <w:shd w:val="clear" w:color="auto" w:fill="FFFFFF" w:themeFill="background1"/>
      </w:pPr>
    </w:p>
    <w:p w14:paraId="0AF6F0D4" w14:textId="77777777" w:rsidR="00001478" w:rsidRPr="004A69E9" w:rsidRDefault="00001478" w:rsidP="00001478">
      <w:pPr>
        <w:shd w:val="clear" w:color="auto" w:fill="FFFFFF" w:themeFill="background1"/>
      </w:pPr>
    </w:p>
    <w:bookmarkEnd w:id="22"/>
    <w:p w14:paraId="3E819E87" w14:textId="77777777" w:rsidR="00001478" w:rsidRPr="004A69E9" w:rsidRDefault="00001478" w:rsidP="00001478">
      <w:pPr>
        <w:sectPr w:rsidR="00001478" w:rsidRPr="004A69E9" w:rsidSect="00620539">
          <w:pgSz w:w="16838" w:h="11906" w:orient="landscape"/>
          <w:pgMar w:top="1134" w:right="851" w:bottom="1134" w:left="1701" w:header="709" w:footer="709" w:gutter="0"/>
          <w:pgNumType w:start="1"/>
          <w:cols w:space="720"/>
          <w:docGrid w:linePitch="326"/>
        </w:sectPr>
      </w:pPr>
    </w:p>
    <w:p w14:paraId="0DAB6CA6" w14:textId="77777777" w:rsidR="00001478" w:rsidRPr="004A69E9" w:rsidRDefault="00001478" w:rsidP="00001478">
      <w:pPr>
        <w:pStyle w:val="ad"/>
        <w:shd w:val="clear" w:color="auto" w:fill="FFFFFF" w:themeFill="background1"/>
        <w:jc w:val="right"/>
        <w:rPr>
          <w:rFonts w:ascii="Times New Roman" w:hAnsi="Times New Roman"/>
          <w:sz w:val="24"/>
          <w:szCs w:val="24"/>
        </w:rPr>
      </w:pPr>
      <w:bookmarkStart w:id="31" w:name="_Hlk55288114"/>
      <w:bookmarkStart w:id="32" w:name="_Hlk55288153"/>
      <w:bookmarkStart w:id="33" w:name="_Hlk54861697"/>
      <w:r w:rsidRPr="004A69E9">
        <w:rPr>
          <w:rFonts w:ascii="Times New Roman" w:hAnsi="Times New Roman"/>
          <w:sz w:val="24"/>
          <w:szCs w:val="24"/>
        </w:rPr>
        <w:lastRenderedPageBreak/>
        <w:t xml:space="preserve">Приложение №1 </w:t>
      </w:r>
    </w:p>
    <w:p w14:paraId="0473DA59"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к муниципальной программе</w:t>
      </w:r>
    </w:p>
    <w:p w14:paraId="6B8C4B17" w14:textId="77777777" w:rsidR="00001478" w:rsidRPr="004A69E9" w:rsidRDefault="00001478" w:rsidP="00001478">
      <w:pPr>
        <w:pStyle w:val="ad"/>
        <w:shd w:val="clear" w:color="auto" w:fill="FFFFFF" w:themeFill="background1"/>
        <w:jc w:val="right"/>
        <w:rPr>
          <w:rFonts w:ascii="Times New Roman" w:hAnsi="Times New Roman"/>
          <w:sz w:val="24"/>
          <w:szCs w:val="24"/>
        </w:rPr>
      </w:pPr>
      <w:bookmarkStart w:id="34" w:name="_Hlk55286131"/>
      <w:r w:rsidRPr="004A69E9">
        <w:rPr>
          <w:rFonts w:ascii="Times New Roman" w:hAnsi="Times New Roman"/>
          <w:sz w:val="24"/>
          <w:szCs w:val="24"/>
        </w:rPr>
        <w:t xml:space="preserve">«Обеспечение качественным жильем, </w:t>
      </w:r>
    </w:p>
    <w:p w14:paraId="0029AB7E"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услугами жилищно-коммунального хозяйства</w:t>
      </w:r>
    </w:p>
    <w:p w14:paraId="59A4B718"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 и улучшение состояния </w:t>
      </w:r>
    </w:p>
    <w:p w14:paraId="1F110803" w14:textId="77777777" w:rsidR="00001478" w:rsidRPr="004A69E9" w:rsidRDefault="00001478" w:rsidP="00001478">
      <w:pPr>
        <w:pStyle w:val="ad"/>
        <w:shd w:val="clear" w:color="auto" w:fill="FFFFFF" w:themeFill="background1"/>
        <w:jc w:val="right"/>
        <w:rPr>
          <w:rFonts w:ascii="Times New Roman" w:hAnsi="Times New Roman"/>
          <w:b/>
          <w:sz w:val="24"/>
          <w:szCs w:val="24"/>
        </w:rPr>
      </w:pPr>
      <w:r w:rsidRPr="004A69E9">
        <w:rPr>
          <w:rFonts w:ascii="Times New Roman" w:hAnsi="Times New Roman"/>
          <w:sz w:val="24"/>
          <w:szCs w:val="24"/>
        </w:rPr>
        <w:t>коммунальной инфраструктуры»</w:t>
      </w:r>
    </w:p>
    <w:bookmarkEnd w:id="34"/>
    <w:p w14:paraId="6B6D195A" w14:textId="77777777" w:rsidR="00001478" w:rsidRPr="004A69E9" w:rsidRDefault="00001478" w:rsidP="00001478">
      <w:pPr>
        <w:shd w:val="clear" w:color="auto" w:fill="FFFFFF" w:themeFill="background1"/>
        <w:jc w:val="center"/>
        <w:rPr>
          <w:b/>
        </w:rPr>
      </w:pPr>
      <w:r w:rsidRPr="004A69E9">
        <w:rPr>
          <w:b/>
        </w:rPr>
        <w:t xml:space="preserve">                                                   </w:t>
      </w:r>
    </w:p>
    <w:p w14:paraId="53728FB9" w14:textId="77777777" w:rsidR="00001478" w:rsidRPr="004A69E9" w:rsidRDefault="00001478" w:rsidP="00001478">
      <w:pPr>
        <w:shd w:val="clear" w:color="auto" w:fill="FFFFFF" w:themeFill="background1"/>
        <w:jc w:val="center"/>
        <w:rPr>
          <w:b/>
        </w:rPr>
      </w:pPr>
      <w:r w:rsidRPr="004A69E9">
        <w:rPr>
          <w:b/>
        </w:rPr>
        <w:t>Подпрограмма</w:t>
      </w:r>
    </w:p>
    <w:p w14:paraId="6D0099F9" w14:textId="77777777" w:rsidR="00001478" w:rsidRPr="004A69E9" w:rsidRDefault="00001478" w:rsidP="00001478">
      <w:pPr>
        <w:shd w:val="clear" w:color="auto" w:fill="FFFFFF" w:themeFill="background1"/>
        <w:jc w:val="center"/>
        <w:rPr>
          <w:b/>
        </w:rPr>
      </w:pPr>
      <w:r w:rsidRPr="004A69E9">
        <w:rPr>
          <w:b/>
        </w:rPr>
        <w:t>Обеспечение жильем молодых семей в Тейковском муниципальном районе</w:t>
      </w:r>
    </w:p>
    <w:p w14:paraId="4B1FE9A1" w14:textId="77777777" w:rsidR="00001478" w:rsidRPr="004A69E9" w:rsidRDefault="00001478" w:rsidP="00001478">
      <w:pPr>
        <w:shd w:val="clear" w:color="auto" w:fill="FFFFFF" w:themeFill="background1"/>
        <w:jc w:val="center"/>
        <w:rPr>
          <w:b/>
        </w:rPr>
      </w:pPr>
    </w:p>
    <w:p w14:paraId="59188FC5" w14:textId="3B5396AA" w:rsidR="00001478" w:rsidRPr="004A69E9" w:rsidRDefault="00001478" w:rsidP="00001478">
      <w:pPr>
        <w:shd w:val="clear" w:color="auto" w:fill="FFFFFF" w:themeFill="background1"/>
        <w:jc w:val="center"/>
      </w:pPr>
      <w:r w:rsidRPr="004A69E9">
        <w:rPr>
          <w:b/>
        </w:rPr>
        <w:t xml:space="preserve">1.Паспорт подпрограммы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044"/>
        <w:gridCol w:w="6595"/>
      </w:tblGrid>
      <w:tr w:rsidR="00363D93" w:rsidRPr="004A69E9" w14:paraId="55958881" w14:textId="77777777" w:rsidTr="004A69E9">
        <w:trPr>
          <w:trHeight w:val="630"/>
        </w:trPr>
        <w:tc>
          <w:tcPr>
            <w:tcW w:w="3044" w:type="dxa"/>
            <w:tcBorders>
              <w:top w:val="single" w:sz="4" w:space="0" w:color="auto"/>
              <w:left w:val="single" w:sz="4" w:space="0" w:color="auto"/>
              <w:bottom w:val="single" w:sz="4" w:space="0" w:color="auto"/>
              <w:right w:val="single" w:sz="4" w:space="0" w:color="auto"/>
            </w:tcBorders>
            <w:hideMark/>
          </w:tcPr>
          <w:p w14:paraId="1E505AA6" w14:textId="77777777" w:rsidR="00001478" w:rsidRPr="004A69E9" w:rsidRDefault="00001478" w:rsidP="00620539">
            <w:pPr>
              <w:shd w:val="clear" w:color="auto" w:fill="FFFFFF" w:themeFill="background1"/>
              <w:autoSpaceDE w:val="0"/>
              <w:autoSpaceDN w:val="0"/>
              <w:adjustRightInd w:val="0"/>
              <w:spacing w:line="252" w:lineRule="auto"/>
              <w:rPr>
                <w:lang w:eastAsia="en-US"/>
              </w:rPr>
            </w:pPr>
            <w:r w:rsidRPr="004A69E9">
              <w:rPr>
                <w:lang w:eastAsia="en-US"/>
              </w:rPr>
              <w:t>Наименование подпрограммы</w:t>
            </w:r>
          </w:p>
        </w:tc>
        <w:tc>
          <w:tcPr>
            <w:tcW w:w="6595" w:type="dxa"/>
            <w:tcBorders>
              <w:top w:val="single" w:sz="4" w:space="0" w:color="auto"/>
              <w:left w:val="single" w:sz="4" w:space="0" w:color="auto"/>
              <w:bottom w:val="single" w:sz="4" w:space="0" w:color="auto"/>
              <w:right w:val="single" w:sz="4" w:space="0" w:color="auto"/>
            </w:tcBorders>
            <w:hideMark/>
          </w:tcPr>
          <w:p w14:paraId="0BB2633B" w14:textId="77777777" w:rsidR="00001478" w:rsidRPr="004A69E9" w:rsidRDefault="00001478" w:rsidP="00620539">
            <w:pPr>
              <w:shd w:val="clear" w:color="auto" w:fill="FFFFFF" w:themeFill="background1"/>
              <w:spacing w:line="252" w:lineRule="auto"/>
              <w:rPr>
                <w:lang w:eastAsia="en-US"/>
              </w:rPr>
            </w:pPr>
            <w:bookmarkStart w:id="35" w:name="_Hlk55228495"/>
            <w:r w:rsidRPr="004A69E9">
              <w:rPr>
                <w:lang w:eastAsia="en-US"/>
              </w:rPr>
              <w:t>Обеспечение жильем молодых семей в Тейковском муниципальном районе</w:t>
            </w:r>
            <w:bookmarkEnd w:id="35"/>
          </w:p>
        </w:tc>
      </w:tr>
      <w:tr w:rsidR="00363D93" w:rsidRPr="004A69E9" w14:paraId="70DD5EFE" w14:textId="77777777" w:rsidTr="004A69E9">
        <w:trPr>
          <w:trHeight w:val="240"/>
        </w:trPr>
        <w:tc>
          <w:tcPr>
            <w:tcW w:w="3044" w:type="dxa"/>
            <w:tcBorders>
              <w:top w:val="single" w:sz="4" w:space="0" w:color="auto"/>
              <w:left w:val="single" w:sz="4" w:space="0" w:color="auto"/>
              <w:bottom w:val="single" w:sz="4" w:space="0" w:color="auto"/>
              <w:right w:val="single" w:sz="4" w:space="0" w:color="auto"/>
            </w:tcBorders>
            <w:hideMark/>
          </w:tcPr>
          <w:p w14:paraId="64A28DEF" w14:textId="77777777" w:rsidR="00001478" w:rsidRPr="004A69E9" w:rsidRDefault="00001478" w:rsidP="00620539">
            <w:pPr>
              <w:shd w:val="clear" w:color="auto" w:fill="FFFFFF" w:themeFill="background1"/>
              <w:autoSpaceDE w:val="0"/>
              <w:autoSpaceDN w:val="0"/>
              <w:adjustRightInd w:val="0"/>
              <w:spacing w:line="252" w:lineRule="auto"/>
              <w:rPr>
                <w:lang w:eastAsia="en-US"/>
              </w:rPr>
            </w:pPr>
            <w:r w:rsidRPr="004A69E9">
              <w:rPr>
                <w:lang w:eastAsia="en-US"/>
              </w:rPr>
              <w:t>Срок реализации подпрограммы</w:t>
            </w:r>
          </w:p>
        </w:tc>
        <w:tc>
          <w:tcPr>
            <w:tcW w:w="6595" w:type="dxa"/>
            <w:tcBorders>
              <w:top w:val="single" w:sz="4" w:space="0" w:color="auto"/>
              <w:left w:val="single" w:sz="4" w:space="0" w:color="auto"/>
              <w:bottom w:val="single" w:sz="4" w:space="0" w:color="auto"/>
              <w:right w:val="single" w:sz="4" w:space="0" w:color="auto"/>
            </w:tcBorders>
            <w:hideMark/>
          </w:tcPr>
          <w:p w14:paraId="4B2BF831" w14:textId="48BC6FCB"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202</w:t>
            </w:r>
            <w:r w:rsidR="00820000" w:rsidRPr="004A69E9">
              <w:rPr>
                <w:lang w:eastAsia="en-US"/>
              </w:rPr>
              <w:t>4</w:t>
            </w:r>
            <w:r w:rsidRPr="004A69E9">
              <w:rPr>
                <w:lang w:eastAsia="en-US"/>
              </w:rPr>
              <w:t>-</w:t>
            </w:r>
            <w:r w:rsidRPr="004A69E9">
              <w:rPr>
                <w:shd w:val="clear" w:color="auto" w:fill="FFFFFF" w:themeFill="background1"/>
                <w:lang w:eastAsia="en-US"/>
              </w:rPr>
              <w:t>202</w:t>
            </w:r>
            <w:r w:rsidR="00820000" w:rsidRPr="004A69E9">
              <w:rPr>
                <w:shd w:val="clear" w:color="auto" w:fill="FFFFFF" w:themeFill="background1"/>
                <w:lang w:eastAsia="en-US"/>
              </w:rPr>
              <w:t>8</w:t>
            </w:r>
            <w:r w:rsidRPr="004A69E9">
              <w:rPr>
                <w:lang w:eastAsia="en-US"/>
              </w:rPr>
              <w:t xml:space="preserve"> годы</w:t>
            </w:r>
          </w:p>
        </w:tc>
      </w:tr>
      <w:tr w:rsidR="00363D93" w:rsidRPr="004A69E9" w14:paraId="7A2BF589" w14:textId="77777777" w:rsidTr="004A69E9">
        <w:trPr>
          <w:trHeight w:val="360"/>
        </w:trPr>
        <w:tc>
          <w:tcPr>
            <w:tcW w:w="3044" w:type="dxa"/>
            <w:tcBorders>
              <w:top w:val="single" w:sz="4" w:space="0" w:color="auto"/>
              <w:left w:val="single" w:sz="4" w:space="0" w:color="auto"/>
              <w:bottom w:val="single" w:sz="4" w:space="0" w:color="auto"/>
              <w:right w:val="single" w:sz="4" w:space="0" w:color="auto"/>
            </w:tcBorders>
            <w:hideMark/>
          </w:tcPr>
          <w:p w14:paraId="77922564" w14:textId="77777777" w:rsidR="00001478" w:rsidRPr="004A69E9" w:rsidRDefault="00001478" w:rsidP="00620539">
            <w:pPr>
              <w:shd w:val="clear" w:color="auto" w:fill="FFFFFF" w:themeFill="background1"/>
              <w:autoSpaceDE w:val="0"/>
              <w:autoSpaceDN w:val="0"/>
              <w:adjustRightInd w:val="0"/>
              <w:spacing w:line="252" w:lineRule="auto"/>
              <w:rPr>
                <w:lang w:eastAsia="en-US"/>
              </w:rPr>
            </w:pPr>
            <w:r w:rsidRPr="004A69E9">
              <w:rPr>
                <w:lang w:eastAsia="en-US"/>
              </w:rPr>
              <w:t xml:space="preserve">Исполнители подпрограммы     </w:t>
            </w:r>
          </w:p>
        </w:tc>
        <w:tc>
          <w:tcPr>
            <w:tcW w:w="6595" w:type="dxa"/>
            <w:tcBorders>
              <w:top w:val="single" w:sz="4" w:space="0" w:color="auto"/>
              <w:left w:val="single" w:sz="4" w:space="0" w:color="auto"/>
              <w:bottom w:val="single" w:sz="4" w:space="0" w:color="auto"/>
              <w:right w:val="single" w:sz="4" w:space="0" w:color="auto"/>
            </w:tcBorders>
            <w:hideMark/>
          </w:tcPr>
          <w:p w14:paraId="3CB1558E" w14:textId="77777777" w:rsidR="00001478" w:rsidRPr="004A69E9" w:rsidRDefault="00001478" w:rsidP="00620539">
            <w:pPr>
              <w:shd w:val="clear" w:color="auto" w:fill="FFFFFF" w:themeFill="background1"/>
              <w:autoSpaceDE w:val="0"/>
              <w:autoSpaceDN w:val="0"/>
              <w:adjustRightInd w:val="0"/>
              <w:spacing w:line="252" w:lineRule="auto"/>
              <w:rPr>
                <w:lang w:eastAsia="en-US"/>
              </w:rPr>
            </w:pPr>
            <w:bookmarkStart w:id="36" w:name="_Hlk55227626"/>
            <w:r w:rsidRPr="004A69E9">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bookmarkEnd w:id="36"/>
          </w:p>
        </w:tc>
      </w:tr>
      <w:tr w:rsidR="00363D93" w:rsidRPr="004A69E9" w14:paraId="7F7F8CDA" w14:textId="77777777" w:rsidTr="004A69E9">
        <w:trPr>
          <w:trHeight w:val="360"/>
        </w:trPr>
        <w:tc>
          <w:tcPr>
            <w:tcW w:w="3044" w:type="dxa"/>
            <w:tcBorders>
              <w:top w:val="single" w:sz="4" w:space="0" w:color="auto"/>
              <w:left w:val="single" w:sz="4" w:space="0" w:color="auto"/>
              <w:bottom w:val="single" w:sz="4" w:space="0" w:color="auto"/>
              <w:right w:val="single" w:sz="4" w:space="0" w:color="auto"/>
            </w:tcBorders>
            <w:hideMark/>
          </w:tcPr>
          <w:p w14:paraId="03777784" w14:textId="77777777" w:rsidR="00001478" w:rsidRPr="004A69E9" w:rsidRDefault="00001478" w:rsidP="00620539">
            <w:pPr>
              <w:shd w:val="clear" w:color="auto" w:fill="FFFFFF" w:themeFill="background1"/>
              <w:autoSpaceDE w:val="0"/>
              <w:autoSpaceDN w:val="0"/>
              <w:adjustRightInd w:val="0"/>
              <w:spacing w:line="252" w:lineRule="auto"/>
              <w:rPr>
                <w:lang w:eastAsia="en-US"/>
              </w:rPr>
            </w:pPr>
            <w:bookmarkStart w:id="37" w:name="_Hlk54610782"/>
            <w:r w:rsidRPr="004A69E9">
              <w:rPr>
                <w:lang w:eastAsia="en-US"/>
              </w:rPr>
              <w:t>Цель(цели) подпрограммы</w:t>
            </w:r>
          </w:p>
        </w:tc>
        <w:tc>
          <w:tcPr>
            <w:tcW w:w="6595" w:type="dxa"/>
            <w:tcBorders>
              <w:top w:val="single" w:sz="4" w:space="0" w:color="auto"/>
              <w:left w:val="single" w:sz="4" w:space="0" w:color="auto"/>
              <w:bottom w:val="single" w:sz="4" w:space="0" w:color="auto"/>
              <w:right w:val="single" w:sz="4" w:space="0" w:color="auto"/>
            </w:tcBorders>
            <w:hideMark/>
          </w:tcPr>
          <w:p w14:paraId="1930C844" w14:textId="77777777" w:rsidR="00001478" w:rsidRPr="004A69E9" w:rsidRDefault="00001478" w:rsidP="00620539">
            <w:pPr>
              <w:shd w:val="clear" w:color="auto" w:fill="FFFFFF" w:themeFill="background1"/>
              <w:autoSpaceDE w:val="0"/>
              <w:autoSpaceDN w:val="0"/>
              <w:adjustRightInd w:val="0"/>
              <w:spacing w:line="252" w:lineRule="auto"/>
              <w:rPr>
                <w:lang w:eastAsia="en-US"/>
              </w:rPr>
            </w:pPr>
            <w:r w:rsidRPr="004A69E9">
              <w:rPr>
                <w:lang w:eastAsia="en-US"/>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tc>
      </w:tr>
      <w:tr w:rsidR="00363D93" w:rsidRPr="004A69E9" w14:paraId="176EB180" w14:textId="77777777" w:rsidTr="004A69E9">
        <w:trPr>
          <w:trHeight w:val="360"/>
        </w:trPr>
        <w:tc>
          <w:tcPr>
            <w:tcW w:w="3044" w:type="dxa"/>
            <w:tcBorders>
              <w:top w:val="single" w:sz="4" w:space="0" w:color="auto"/>
              <w:left w:val="single" w:sz="4" w:space="0" w:color="auto"/>
              <w:bottom w:val="single" w:sz="4" w:space="0" w:color="auto"/>
              <w:right w:val="single" w:sz="4" w:space="0" w:color="auto"/>
            </w:tcBorders>
            <w:hideMark/>
          </w:tcPr>
          <w:p w14:paraId="5B4B7138" w14:textId="77777777" w:rsidR="00001478" w:rsidRPr="004A69E9" w:rsidRDefault="00001478" w:rsidP="00620539">
            <w:pPr>
              <w:shd w:val="clear" w:color="auto" w:fill="FFFFFF" w:themeFill="background1"/>
              <w:autoSpaceDE w:val="0"/>
              <w:autoSpaceDN w:val="0"/>
              <w:adjustRightInd w:val="0"/>
              <w:spacing w:line="252" w:lineRule="auto"/>
              <w:rPr>
                <w:lang w:eastAsia="en-US"/>
              </w:rPr>
            </w:pPr>
            <w:r w:rsidRPr="004A69E9">
              <w:rPr>
                <w:lang w:eastAsia="en-US"/>
              </w:rPr>
              <w:t>Основное мероприятие (мероприятия) подпрограммы</w:t>
            </w:r>
          </w:p>
        </w:tc>
        <w:tc>
          <w:tcPr>
            <w:tcW w:w="6595" w:type="dxa"/>
            <w:tcBorders>
              <w:top w:val="single" w:sz="4" w:space="0" w:color="auto"/>
              <w:left w:val="single" w:sz="4" w:space="0" w:color="auto"/>
              <w:bottom w:val="single" w:sz="4" w:space="0" w:color="auto"/>
              <w:right w:val="single" w:sz="4" w:space="0" w:color="auto"/>
            </w:tcBorders>
          </w:tcPr>
          <w:p w14:paraId="78434C14" w14:textId="77777777" w:rsidR="00001478" w:rsidRPr="004A69E9" w:rsidRDefault="00001478" w:rsidP="00620539">
            <w:pPr>
              <w:shd w:val="clear" w:color="auto" w:fill="FFFFFF" w:themeFill="background1"/>
              <w:autoSpaceDE w:val="0"/>
              <w:autoSpaceDN w:val="0"/>
              <w:adjustRightInd w:val="0"/>
              <w:spacing w:line="252" w:lineRule="auto"/>
              <w:rPr>
                <w:u w:val="single"/>
                <w:lang w:eastAsia="en-US"/>
              </w:rPr>
            </w:pPr>
            <w:r w:rsidRPr="004A69E9">
              <w:rPr>
                <w:u w:val="single"/>
                <w:lang w:eastAsia="en-US"/>
              </w:rPr>
              <w:t>1.</w:t>
            </w:r>
            <w:bookmarkStart w:id="38" w:name="_Hlk55227444"/>
            <w:r w:rsidRPr="004A69E9">
              <w:rPr>
                <w:u w:val="single"/>
                <w:lang w:eastAsia="en-US"/>
              </w:rPr>
              <w:t>Основное мероприятие1:</w:t>
            </w:r>
          </w:p>
          <w:p w14:paraId="48CA9A32" w14:textId="77777777" w:rsidR="00001478" w:rsidRPr="004A69E9" w:rsidRDefault="00001478" w:rsidP="00620539">
            <w:pPr>
              <w:shd w:val="clear" w:color="auto" w:fill="FFFFFF" w:themeFill="background1"/>
              <w:autoSpaceDE w:val="0"/>
              <w:autoSpaceDN w:val="0"/>
              <w:adjustRightInd w:val="0"/>
              <w:spacing w:line="252" w:lineRule="auto"/>
              <w:rPr>
                <w:lang w:eastAsia="en-US"/>
              </w:rPr>
            </w:pPr>
            <w:r w:rsidRPr="004A69E9">
              <w:rPr>
                <w:lang w:eastAsia="en-US"/>
              </w:rPr>
              <w:t>Обеспечение жильем молодых семей</w:t>
            </w:r>
          </w:p>
          <w:p w14:paraId="1F8A3E77" w14:textId="77777777" w:rsidR="00001478" w:rsidRPr="004A69E9" w:rsidRDefault="00001478" w:rsidP="00620539">
            <w:pPr>
              <w:shd w:val="clear" w:color="auto" w:fill="FFFFFF" w:themeFill="background1"/>
              <w:autoSpaceDE w:val="0"/>
              <w:autoSpaceDN w:val="0"/>
              <w:adjustRightInd w:val="0"/>
              <w:spacing w:line="252" w:lineRule="auto"/>
              <w:rPr>
                <w:lang w:eastAsia="en-US"/>
              </w:rPr>
            </w:pPr>
            <w:r w:rsidRPr="004A69E9">
              <w:rPr>
                <w:lang w:eastAsia="en-US"/>
              </w:rPr>
              <w:t>1.1 Мероприятие 1:</w:t>
            </w:r>
          </w:p>
          <w:p w14:paraId="158B2DF4" w14:textId="77777777" w:rsidR="00001478" w:rsidRPr="004A69E9" w:rsidRDefault="00001478" w:rsidP="00620539">
            <w:pPr>
              <w:rPr>
                <w:lang w:eastAsia="en-US"/>
              </w:rPr>
            </w:pPr>
            <w:r w:rsidRPr="004A69E9">
              <w:t xml:space="preserve"> </w:t>
            </w:r>
            <w:r w:rsidRPr="004A69E9">
              <w:rPr>
                <w:lang w:eastAsia="en-US"/>
              </w:rPr>
              <w:t>Предоставление социальных выплат молодым семьям на приобретение (строительство) жилого помещения</w:t>
            </w:r>
            <w:bookmarkEnd w:id="38"/>
          </w:p>
        </w:tc>
      </w:tr>
      <w:bookmarkEnd w:id="37"/>
      <w:tr w:rsidR="00363D93" w:rsidRPr="004A69E9" w14:paraId="54AB5F4A" w14:textId="77777777" w:rsidTr="004A69E9">
        <w:trPr>
          <w:trHeight w:val="834"/>
        </w:trPr>
        <w:tc>
          <w:tcPr>
            <w:tcW w:w="3044" w:type="dxa"/>
            <w:tcBorders>
              <w:top w:val="single" w:sz="4" w:space="0" w:color="auto"/>
              <w:left w:val="single" w:sz="4" w:space="0" w:color="auto"/>
              <w:bottom w:val="nil"/>
              <w:right w:val="single" w:sz="4" w:space="0" w:color="auto"/>
            </w:tcBorders>
            <w:hideMark/>
          </w:tcPr>
          <w:p w14:paraId="0C9C3666" w14:textId="77777777" w:rsidR="00001478" w:rsidRPr="004A69E9" w:rsidRDefault="00001478" w:rsidP="00620539">
            <w:pPr>
              <w:shd w:val="clear" w:color="auto" w:fill="FFFFFF" w:themeFill="background1"/>
              <w:autoSpaceDE w:val="0"/>
              <w:autoSpaceDN w:val="0"/>
              <w:adjustRightInd w:val="0"/>
              <w:spacing w:line="252" w:lineRule="auto"/>
              <w:rPr>
                <w:lang w:eastAsia="en-US"/>
              </w:rPr>
            </w:pPr>
            <w:r w:rsidRPr="004A69E9">
              <w:rPr>
                <w:lang w:eastAsia="en-US"/>
              </w:rPr>
              <w:t>Объем ресурсного обеспечения подпрограммы</w:t>
            </w:r>
          </w:p>
        </w:tc>
        <w:tc>
          <w:tcPr>
            <w:tcW w:w="6595" w:type="dxa"/>
            <w:tcBorders>
              <w:top w:val="single" w:sz="4" w:space="0" w:color="auto"/>
              <w:left w:val="single" w:sz="4" w:space="0" w:color="auto"/>
              <w:bottom w:val="nil"/>
              <w:right w:val="single" w:sz="4" w:space="0" w:color="auto"/>
            </w:tcBorders>
            <w:shd w:val="clear" w:color="auto" w:fill="FFFFFF" w:themeFill="background1"/>
          </w:tcPr>
          <w:p w14:paraId="5FDF91B0" w14:textId="77777777" w:rsidR="00001478" w:rsidRPr="004A69E9" w:rsidRDefault="00001478" w:rsidP="00620539">
            <w:pPr>
              <w:shd w:val="clear" w:color="auto" w:fill="FFFFFF" w:themeFill="background1"/>
              <w:autoSpaceDE w:val="0"/>
              <w:autoSpaceDN w:val="0"/>
              <w:adjustRightInd w:val="0"/>
              <w:spacing w:line="252" w:lineRule="auto"/>
              <w:jc w:val="both"/>
              <w:rPr>
                <w:u w:val="single"/>
                <w:lang w:eastAsia="en-US"/>
              </w:rPr>
            </w:pPr>
            <w:r w:rsidRPr="004A69E9">
              <w:rPr>
                <w:u w:val="single"/>
                <w:lang w:eastAsia="en-US"/>
              </w:rPr>
              <w:t>Общий объем бюджетных ассигнований:</w:t>
            </w:r>
          </w:p>
          <w:p w14:paraId="70463B50" w14:textId="77777777" w:rsidR="0085273E" w:rsidRPr="004A69E9" w:rsidRDefault="0085273E" w:rsidP="0085273E">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515E54E3"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2AEB66CD"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23D39440"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06EB238F"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23EAEA31"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в том числе:</w:t>
            </w:r>
          </w:p>
          <w:p w14:paraId="06270DF4"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-бюджет Тейковского муниципального района:</w:t>
            </w:r>
          </w:p>
          <w:p w14:paraId="1D225079" w14:textId="77777777" w:rsidR="0085273E" w:rsidRPr="004A69E9" w:rsidRDefault="0085273E" w:rsidP="0085273E">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4875E881"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6E657FB1"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46E0998B"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316F473C"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0C9548FD"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-областной бюджет:</w:t>
            </w:r>
          </w:p>
          <w:p w14:paraId="7277D538" w14:textId="77777777" w:rsidR="0085273E" w:rsidRPr="004A69E9" w:rsidRDefault="0085273E" w:rsidP="0085273E">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7A3BB3A3"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5F675C70"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1B522801"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39D576BF"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51C11A42" w14:textId="77777777" w:rsidR="00001478" w:rsidRPr="004A69E9" w:rsidRDefault="00001478" w:rsidP="00620539">
            <w:pPr>
              <w:shd w:val="clear" w:color="auto" w:fill="FFFFFF" w:themeFill="background1"/>
              <w:autoSpaceDE w:val="0"/>
              <w:autoSpaceDN w:val="0"/>
              <w:adjustRightInd w:val="0"/>
              <w:spacing w:line="252" w:lineRule="auto"/>
              <w:jc w:val="both"/>
              <w:rPr>
                <w:u w:val="single"/>
                <w:lang w:eastAsia="en-US"/>
              </w:rPr>
            </w:pPr>
            <w:r w:rsidRPr="004A69E9">
              <w:rPr>
                <w:lang w:eastAsia="en-US"/>
              </w:rPr>
              <w:t>-федеральный бюджет</w:t>
            </w:r>
            <w:r w:rsidRPr="004A69E9">
              <w:rPr>
                <w:u w:val="single"/>
                <w:lang w:eastAsia="en-US"/>
              </w:rPr>
              <w:t>:</w:t>
            </w:r>
          </w:p>
          <w:p w14:paraId="2B583AED" w14:textId="77777777" w:rsidR="0085273E" w:rsidRPr="004A69E9" w:rsidRDefault="0085273E" w:rsidP="0085273E">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72D96332"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18BF71D9"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037F4EE7" w14:textId="77777777" w:rsidR="0085273E"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lastRenderedPageBreak/>
              <w:t xml:space="preserve">  2027 год – 0,00  рублей.</w:t>
            </w:r>
          </w:p>
          <w:p w14:paraId="216FAF78" w14:textId="6EE8972A" w:rsidR="00F55082" w:rsidRPr="004A69E9" w:rsidRDefault="0085273E" w:rsidP="0085273E">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tc>
      </w:tr>
      <w:bookmarkEnd w:id="31"/>
      <w:tr w:rsidR="00363D93" w:rsidRPr="004A69E9" w14:paraId="1C3BC508" w14:textId="77777777" w:rsidTr="004A69E9">
        <w:trPr>
          <w:trHeight w:val="80"/>
        </w:trPr>
        <w:tc>
          <w:tcPr>
            <w:tcW w:w="3044" w:type="dxa"/>
            <w:tcBorders>
              <w:top w:val="nil"/>
              <w:left w:val="single" w:sz="4" w:space="0" w:color="auto"/>
              <w:bottom w:val="single" w:sz="4" w:space="0" w:color="auto"/>
              <w:right w:val="single" w:sz="4" w:space="0" w:color="auto"/>
            </w:tcBorders>
          </w:tcPr>
          <w:p w14:paraId="4D738BC6" w14:textId="77777777" w:rsidR="00001478" w:rsidRPr="004A69E9" w:rsidRDefault="00001478" w:rsidP="00620539">
            <w:pPr>
              <w:shd w:val="clear" w:color="auto" w:fill="FFFFFF" w:themeFill="background1"/>
              <w:autoSpaceDE w:val="0"/>
              <w:autoSpaceDN w:val="0"/>
              <w:adjustRightInd w:val="0"/>
              <w:spacing w:line="252" w:lineRule="auto"/>
              <w:rPr>
                <w:lang w:eastAsia="en-US"/>
              </w:rPr>
            </w:pPr>
          </w:p>
        </w:tc>
        <w:tc>
          <w:tcPr>
            <w:tcW w:w="6595" w:type="dxa"/>
            <w:tcBorders>
              <w:top w:val="nil"/>
              <w:left w:val="single" w:sz="4" w:space="0" w:color="auto"/>
              <w:bottom w:val="single" w:sz="4" w:space="0" w:color="auto"/>
              <w:right w:val="single" w:sz="4" w:space="0" w:color="auto"/>
            </w:tcBorders>
            <w:shd w:val="clear" w:color="auto" w:fill="FFFFFF" w:themeFill="background1"/>
          </w:tcPr>
          <w:p w14:paraId="64C6085D"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p>
        </w:tc>
      </w:tr>
      <w:bookmarkEnd w:id="32"/>
    </w:tbl>
    <w:p w14:paraId="6087010C" w14:textId="77777777" w:rsidR="001940D2" w:rsidRPr="004A69E9" w:rsidRDefault="001940D2" w:rsidP="00001478">
      <w:pPr>
        <w:pStyle w:val="ad"/>
        <w:shd w:val="clear" w:color="auto" w:fill="FFFFFF" w:themeFill="background1"/>
        <w:rPr>
          <w:rFonts w:ascii="Times New Roman" w:hAnsi="Times New Roman"/>
          <w:b/>
          <w:sz w:val="24"/>
          <w:szCs w:val="24"/>
        </w:rPr>
      </w:pPr>
    </w:p>
    <w:p w14:paraId="4331D83E" w14:textId="715B8EED" w:rsidR="00001478" w:rsidRPr="004A69E9" w:rsidRDefault="00001478" w:rsidP="00001478">
      <w:pPr>
        <w:pStyle w:val="ad"/>
        <w:shd w:val="clear" w:color="auto" w:fill="FFFFFF" w:themeFill="background1"/>
        <w:rPr>
          <w:rFonts w:ascii="Times New Roman" w:hAnsi="Times New Roman"/>
          <w:b/>
          <w:sz w:val="24"/>
          <w:szCs w:val="24"/>
        </w:rPr>
      </w:pPr>
      <w:r w:rsidRPr="004A69E9">
        <w:rPr>
          <w:rFonts w:ascii="Times New Roman" w:hAnsi="Times New Roman"/>
          <w:b/>
          <w:sz w:val="24"/>
          <w:szCs w:val="24"/>
        </w:rPr>
        <w:t>2. Характеристика основного мероприятия подпрограммы</w:t>
      </w:r>
    </w:p>
    <w:p w14:paraId="6A4196E4" w14:textId="77777777" w:rsidR="00001478" w:rsidRPr="004A69E9" w:rsidRDefault="00001478" w:rsidP="00001478">
      <w:pPr>
        <w:shd w:val="clear" w:color="auto" w:fill="FFFFFF" w:themeFill="background1"/>
        <w:autoSpaceDE w:val="0"/>
        <w:autoSpaceDN w:val="0"/>
        <w:adjustRightInd w:val="0"/>
        <w:spacing w:line="252" w:lineRule="auto"/>
        <w:rPr>
          <w:u w:val="single"/>
          <w:lang w:eastAsia="en-US"/>
        </w:rPr>
      </w:pPr>
    </w:p>
    <w:p w14:paraId="714696E5" w14:textId="2DCC32FF" w:rsidR="00001478" w:rsidRPr="004A69E9" w:rsidRDefault="00001478" w:rsidP="004A69E9">
      <w:pPr>
        <w:shd w:val="clear" w:color="auto" w:fill="FFFFFF" w:themeFill="background1"/>
        <w:autoSpaceDE w:val="0"/>
        <w:autoSpaceDN w:val="0"/>
        <w:adjustRightInd w:val="0"/>
        <w:spacing w:line="252" w:lineRule="auto"/>
        <w:ind w:firstLine="709"/>
        <w:jc w:val="both"/>
        <w:rPr>
          <w:u w:val="single"/>
          <w:lang w:eastAsia="en-US"/>
        </w:rPr>
      </w:pPr>
      <w:r w:rsidRPr="004A69E9">
        <w:rPr>
          <w:u w:val="single"/>
          <w:lang w:eastAsia="en-US"/>
        </w:rPr>
        <w:t>1. 1</w:t>
      </w:r>
      <w:r w:rsidR="002603F6" w:rsidRPr="004A69E9">
        <w:rPr>
          <w:u w:val="single"/>
          <w:lang w:eastAsia="en-US"/>
        </w:rPr>
        <w:t xml:space="preserve"> </w:t>
      </w:r>
      <w:r w:rsidRPr="004A69E9">
        <w:rPr>
          <w:u w:val="single"/>
          <w:lang w:eastAsia="en-US"/>
        </w:rPr>
        <w:t>Основное мероприятие подпрограммы 1:</w:t>
      </w:r>
    </w:p>
    <w:p w14:paraId="3C17C8E0" w14:textId="4A426DD0" w:rsidR="00001478" w:rsidRPr="004A69E9" w:rsidRDefault="00001478" w:rsidP="004A69E9">
      <w:pPr>
        <w:shd w:val="clear" w:color="auto" w:fill="FFFFFF" w:themeFill="background1"/>
        <w:autoSpaceDE w:val="0"/>
        <w:autoSpaceDN w:val="0"/>
        <w:adjustRightInd w:val="0"/>
        <w:spacing w:line="252" w:lineRule="auto"/>
        <w:ind w:firstLine="709"/>
        <w:jc w:val="both"/>
        <w:rPr>
          <w:lang w:eastAsia="en-US"/>
        </w:rPr>
      </w:pPr>
      <w:r w:rsidRPr="004A69E9">
        <w:rPr>
          <w:lang w:eastAsia="en-US"/>
        </w:rPr>
        <w:t>Обеспечение жильем молодых семей</w:t>
      </w:r>
    </w:p>
    <w:p w14:paraId="7782129D" w14:textId="717BA657" w:rsidR="00001478" w:rsidRPr="004A69E9" w:rsidRDefault="00001478" w:rsidP="004A69E9">
      <w:pPr>
        <w:shd w:val="clear" w:color="auto" w:fill="FFFFFF" w:themeFill="background1"/>
        <w:autoSpaceDE w:val="0"/>
        <w:autoSpaceDN w:val="0"/>
        <w:adjustRightInd w:val="0"/>
        <w:spacing w:line="252" w:lineRule="auto"/>
        <w:ind w:firstLine="709"/>
        <w:jc w:val="both"/>
        <w:rPr>
          <w:lang w:eastAsia="en-US"/>
        </w:rPr>
      </w:pPr>
      <w:r w:rsidRPr="004A69E9">
        <w:rPr>
          <w:lang w:eastAsia="en-US"/>
        </w:rPr>
        <w:t>1.1 Мероприятие 1:</w:t>
      </w:r>
    </w:p>
    <w:p w14:paraId="5410F7B0" w14:textId="0ED6CF29" w:rsidR="00001478" w:rsidRPr="004A69E9" w:rsidRDefault="00001478" w:rsidP="004A69E9">
      <w:pPr>
        <w:shd w:val="clear" w:color="auto" w:fill="FFFFFF" w:themeFill="background1"/>
        <w:autoSpaceDE w:val="0"/>
        <w:autoSpaceDN w:val="0"/>
        <w:adjustRightInd w:val="0"/>
        <w:spacing w:line="252" w:lineRule="auto"/>
        <w:ind w:firstLine="708"/>
        <w:jc w:val="both"/>
        <w:rPr>
          <w:lang w:eastAsia="en-US"/>
        </w:rPr>
      </w:pPr>
      <w:r w:rsidRPr="004A69E9">
        <w:rPr>
          <w:lang w:eastAsia="en-US"/>
        </w:rPr>
        <w:t>Предоставление социальных выплат молодым семьям на приобретение (строительство) жилого помещения:</w:t>
      </w:r>
    </w:p>
    <w:p w14:paraId="29FAEEEF" w14:textId="61D6011A" w:rsidR="00001478" w:rsidRPr="004A69E9" w:rsidRDefault="00001478" w:rsidP="004A69E9">
      <w:pPr>
        <w:pStyle w:val="ad"/>
        <w:shd w:val="clear" w:color="auto" w:fill="FFFFFF" w:themeFill="background1"/>
        <w:ind w:firstLine="709"/>
        <w:jc w:val="both"/>
        <w:rPr>
          <w:rFonts w:ascii="Times New Roman" w:hAnsi="Times New Roman"/>
          <w:sz w:val="24"/>
          <w:szCs w:val="24"/>
        </w:rPr>
      </w:pPr>
      <w:r w:rsidRPr="004A69E9">
        <w:rPr>
          <w:rFonts w:ascii="Times New Roman" w:hAnsi="Times New Roman"/>
          <w:sz w:val="24"/>
          <w:szCs w:val="24"/>
        </w:rPr>
        <w:t>1.Организация учета молодых семей, изъявивших желание участвовать в подпрограмме.</w:t>
      </w:r>
    </w:p>
    <w:p w14:paraId="1AAD120E" w14:textId="007AF272" w:rsidR="00001478" w:rsidRPr="004A69E9" w:rsidRDefault="00001478" w:rsidP="004A69E9">
      <w:pPr>
        <w:pStyle w:val="ad"/>
        <w:shd w:val="clear" w:color="auto" w:fill="FFFFFF" w:themeFill="background1"/>
        <w:ind w:firstLine="709"/>
        <w:jc w:val="both"/>
        <w:rPr>
          <w:rFonts w:ascii="Times New Roman" w:hAnsi="Times New Roman"/>
          <w:sz w:val="24"/>
          <w:szCs w:val="24"/>
        </w:rPr>
      </w:pPr>
      <w:r w:rsidRPr="004A69E9">
        <w:rPr>
          <w:rFonts w:ascii="Times New Roman" w:hAnsi="Times New Roman"/>
          <w:sz w:val="24"/>
          <w:szCs w:val="24"/>
        </w:rPr>
        <w:t>2.Формирование сводного списка молодых семей для участия в Подпрограмме.</w:t>
      </w:r>
    </w:p>
    <w:p w14:paraId="7C9A64A5" w14:textId="15F38EB5" w:rsidR="00001478" w:rsidRPr="004A69E9" w:rsidRDefault="00001478" w:rsidP="004A69E9">
      <w:pPr>
        <w:pStyle w:val="ad"/>
        <w:shd w:val="clear" w:color="auto" w:fill="FFFFFF" w:themeFill="background1"/>
        <w:ind w:firstLine="708"/>
        <w:jc w:val="both"/>
        <w:rPr>
          <w:rFonts w:ascii="Times New Roman" w:hAnsi="Times New Roman"/>
          <w:sz w:val="24"/>
          <w:szCs w:val="24"/>
        </w:rPr>
      </w:pPr>
      <w:r w:rsidRPr="004A69E9">
        <w:rPr>
          <w:rFonts w:ascii="Times New Roman" w:hAnsi="Times New Roman"/>
          <w:sz w:val="24"/>
          <w:szCs w:val="24"/>
        </w:rPr>
        <w:t>3. Определение норматива стоимости 1 квадратного метра общей площади жилья по     муниципальному образованию.</w:t>
      </w:r>
    </w:p>
    <w:p w14:paraId="4A140BAC" w14:textId="34D0C00F" w:rsidR="00001478" w:rsidRPr="004A69E9" w:rsidRDefault="00001478" w:rsidP="004A69E9">
      <w:pPr>
        <w:pStyle w:val="ad"/>
        <w:shd w:val="clear" w:color="auto" w:fill="FFFFFF" w:themeFill="background1"/>
        <w:ind w:firstLine="709"/>
        <w:jc w:val="both"/>
        <w:rPr>
          <w:rFonts w:ascii="Times New Roman" w:hAnsi="Times New Roman"/>
          <w:sz w:val="24"/>
          <w:szCs w:val="24"/>
        </w:rPr>
      </w:pPr>
      <w:r w:rsidRPr="004A69E9">
        <w:rPr>
          <w:rFonts w:ascii="Times New Roman" w:hAnsi="Times New Roman"/>
          <w:sz w:val="24"/>
          <w:szCs w:val="24"/>
        </w:rPr>
        <w:t xml:space="preserve">4. Выдача молодым семьям в установленном порядке свидетельств </w:t>
      </w:r>
      <w:r w:rsidRPr="004A69E9">
        <w:rPr>
          <w:rFonts w:ascii="Times New Roman" w:hAnsi="Times New Roman"/>
          <w:bCs/>
          <w:sz w:val="24"/>
          <w:szCs w:val="24"/>
        </w:rPr>
        <w:t xml:space="preserve">о праве на получение социальной выплаты на приобретение жилого помещения или строительство индивидуального жилого </w:t>
      </w:r>
      <w:r w:rsidR="004A69E9" w:rsidRPr="004A69E9">
        <w:rPr>
          <w:rFonts w:ascii="Times New Roman" w:hAnsi="Times New Roman"/>
          <w:bCs/>
          <w:sz w:val="24"/>
          <w:szCs w:val="24"/>
        </w:rPr>
        <w:t>дома,</w:t>
      </w:r>
      <w:r w:rsidR="004A69E9" w:rsidRPr="004A69E9">
        <w:rPr>
          <w:rFonts w:ascii="Times New Roman" w:hAnsi="Times New Roman"/>
          <w:sz w:val="24"/>
          <w:szCs w:val="24"/>
        </w:rPr>
        <w:t xml:space="preserve"> исходя</w:t>
      </w:r>
      <w:r w:rsidRPr="004A69E9">
        <w:rPr>
          <w:rFonts w:ascii="Times New Roman" w:hAnsi="Times New Roman"/>
          <w:sz w:val="24"/>
          <w:szCs w:val="24"/>
        </w:rPr>
        <w:t xml:space="preserve"> из объемов финансирования, предусмотренных на эти цели в бюджете Тейковского муниципального района, а также объемов софинансирования за счет средств бюджета Ивановской области и федерального бюджета.</w:t>
      </w:r>
    </w:p>
    <w:p w14:paraId="7E109761" w14:textId="4764CB20" w:rsidR="00001478" w:rsidRPr="004A69E9" w:rsidRDefault="00001478" w:rsidP="004A69E9">
      <w:pPr>
        <w:pStyle w:val="ad"/>
        <w:shd w:val="clear" w:color="auto" w:fill="FFFFFF" w:themeFill="background1"/>
        <w:ind w:firstLine="709"/>
        <w:jc w:val="both"/>
        <w:rPr>
          <w:rFonts w:ascii="Times New Roman" w:hAnsi="Times New Roman"/>
          <w:sz w:val="24"/>
          <w:szCs w:val="24"/>
        </w:rPr>
      </w:pPr>
      <w:r w:rsidRPr="004A69E9">
        <w:rPr>
          <w:rFonts w:ascii="Times New Roman" w:hAnsi="Times New Roman"/>
          <w:sz w:val="24"/>
          <w:szCs w:val="24"/>
        </w:rPr>
        <w:t>5.Предоставление отчетности, предусмотренной соглашением о предоставлении в соответствующем году субсидии из федерального и областного бюджетов бюджету Тейковского муниципального района на софинансирование расходных обязательств на предоставление социальных выплат молодым семьям для приобретения (строительства) жилья в рамках Подпрограммы.</w:t>
      </w:r>
    </w:p>
    <w:p w14:paraId="5D8C5288" w14:textId="00D17600" w:rsidR="00001478" w:rsidRPr="004A69E9" w:rsidRDefault="00001478" w:rsidP="004A69E9">
      <w:pPr>
        <w:pStyle w:val="ad"/>
        <w:shd w:val="clear" w:color="auto" w:fill="FFFFFF" w:themeFill="background1"/>
        <w:ind w:firstLine="709"/>
        <w:jc w:val="both"/>
        <w:rPr>
          <w:rFonts w:ascii="Times New Roman" w:hAnsi="Times New Roman"/>
          <w:sz w:val="24"/>
          <w:szCs w:val="24"/>
        </w:rPr>
      </w:pPr>
      <w:r w:rsidRPr="004A69E9">
        <w:rPr>
          <w:rFonts w:ascii="Times New Roman" w:hAnsi="Times New Roman"/>
          <w:sz w:val="24"/>
          <w:szCs w:val="24"/>
        </w:rPr>
        <w:t>6.Проведение информационно-разъяснительной работы в средствах массовой информации по освещению целей и задач Подпрограммы.</w:t>
      </w:r>
    </w:p>
    <w:p w14:paraId="6B4713A1" w14:textId="67E5BB70" w:rsidR="00001478" w:rsidRPr="004A69E9" w:rsidRDefault="00001478" w:rsidP="004A69E9">
      <w:pPr>
        <w:pStyle w:val="ad"/>
        <w:shd w:val="clear" w:color="auto" w:fill="FFFFFF" w:themeFill="background1"/>
        <w:ind w:firstLine="709"/>
        <w:jc w:val="both"/>
        <w:rPr>
          <w:rFonts w:ascii="Times New Roman" w:hAnsi="Times New Roman"/>
          <w:sz w:val="24"/>
          <w:szCs w:val="24"/>
        </w:rPr>
      </w:pPr>
      <w:r w:rsidRPr="004A69E9">
        <w:rPr>
          <w:rFonts w:ascii="Times New Roman" w:hAnsi="Times New Roman"/>
          <w:sz w:val="24"/>
          <w:szCs w:val="24"/>
        </w:rPr>
        <w:t xml:space="preserve">Мероприятие предусматривает публикацию статей в печатных и </w:t>
      </w:r>
      <w:r w:rsidR="004A69E9" w:rsidRPr="004A69E9">
        <w:rPr>
          <w:rFonts w:ascii="Times New Roman" w:hAnsi="Times New Roman"/>
          <w:sz w:val="24"/>
          <w:szCs w:val="24"/>
        </w:rPr>
        <w:t>электронных средствах массовой</w:t>
      </w:r>
      <w:r w:rsidRPr="004A69E9">
        <w:rPr>
          <w:rFonts w:ascii="Times New Roman" w:hAnsi="Times New Roman"/>
          <w:sz w:val="24"/>
          <w:szCs w:val="24"/>
        </w:rPr>
        <w:t xml:space="preserve"> информации по освещению цели и задач реализации Подпрограммы.</w:t>
      </w:r>
    </w:p>
    <w:p w14:paraId="2AD2B4C3" w14:textId="77777777" w:rsidR="00001478" w:rsidRPr="004A69E9" w:rsidRDefault="00001478" w:rsidP="004A69E9">
      <w:pPr>
        <w:pStyle w:val="ad"/>
        <w:shd w:val="clear" w:color="auto" w:fill="FFFFFF" w:themeFill="background1"/>
        <w:ind w:firstLine="709"/>
        <w:jc w:val="both"/>
        <w:rPr>
          <w:rFonts w:ascii="Times New Roman" w:hAnsi="Times New Roman"/>
          <w:sz w:val="24"/>
          <w:szCs w:val="24"/>
        </w:rPr>
      </w:pPr>
      <w:r w:rsidRPr="004A69E9">
        <w:rPr>
          <w:rFonts w:ascii="Times New Roman" w:hAnsi="Times New Roman"/>
          <w:sz w:val="24"/>
          <w:szCs w:val="24"/>
        </w:rPr>
        <w:t xml:space="preserve"> 7. Заключение соглашений с банками для обслуживания средств Субсидий участников Программы.</w:t>
      </w:r>
    </w:p>
    <w:p w14:paraId="706D76FA" w14:textId="77777777" w:rsidR="00001478" w:rsidRPr="004A69E9" w:rsidRDefault="00001478" w:rsidP="004A69E9">
      <w:pPr>
        <w:widowControl w:val="0"/>
        <w:shd w:val="clear" w:color="auto" w:fill="FFFFFF" w:themeFill="background1"/>
        <w:overflowPunct w:val="0"/>
        <w:autoSpaceDE w:val="0"/>
        <w:autoSpaceDN w:val="0"/>
        <w:adjustRightInd w:val="0"/>
        <w:spacing w:line="216" w:lineRule="auto"/>
        <w:ind w:firstLine="709"/>
        <w:jc w:val="both"/>
      </w:pPr>
    </w:p>
    <w:p w14:paraId="327A425E" w14:textId="77777777" w:rsidR="00001478" w:rsidRPr="004A69E9" w:rsidRDefault="00001478" w:rsidP="004A69E9">
      <w:pPr>
        <w:widowControl w:val="0"/>
        <w:shd w:val="clear" w:color="auto" w:fill="FFFFFF" w:themeFill="background1"/>
        <w:autoSpaceDE w:val="0"/>
        <w:autoSpaceDN w:val="0"/>
        <w:adjustRightInd w:val="0"/>
        <w:spacing w:line="2" w:lineRule="exact"/>
        <w:ind w:firstLine="709"/>
        <w:jc w:val="both"/>
      </w:pPr>
    </w:p>
    <w:p w14:paraId="1750D90E" w14:textId="77777777" w:rsidR="00001478" w:rsidRPr="004A69E9" w:rsidRDefault="00001478" w:rsidP="004A69E9">
      <w:pPr>
        <w:pStyle w:val="ad"/>
        <w:shd w:val="clear" w:color="auto" w:fill="FFFFFF" w:themeFill="background1"/>
        <w:ind w:firstLine="709"/>
        <w:jc w:val="both"/>
        <w:rPr>
          <w:rFonts w:ascii="Times New Roman" w:hAnsi="Times New Roman"/>
          <w:sz w:val="24"/>
          <w:szCs w:val="24"/>
          <w:lang w:eastAsia="en-US"/>
        </w:rPr>
      </w:pPr>
      <w:r w:rsidRPr="004A69E9">
        <w:rPr>
          <w:rFonts w:ascii="Times New Roman" w:hAnsi="Times New Roman"/>
          <w:sz w:val="24"/>
          <w:szCs w:val="24"/>
          <w:lang w:eastAsia="en-US"/>
        </w:rPr>
        <w:t xml:space="preserve">  Исполнитель: 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14:paraId="13A3BDD0" w14:textId="4CB6C333" w:rsidR="00001478" w:rsidRPr="004A69E9" w:rsidRDefault="00001478" w:rsidP="004A69E9">
      <w:pPr>
        <w:pStyle w:val="ad"/>
        <w:shd w:val="clear" w:color="auto" w:fill="FFFFFF" w:themeFill="background1"/>
        <w:ind w:firstLine="709"/>
        <w:jc w:val="both"/>
        <w:rPr>
          <w:rFonts w:ascii="Times New Roman" w:hAnsi="Times New Roman"/>
          <w:sz w:val="24"/>
          <w:szCs w:val="24"/>
          <w:lang w:eastAsia="en-US"/>
        </w:rPr>
      </w:pPr>
      <w:r w:rsidRPr="004A69E9">
        <w:rPr>
          <w:rFonts w:ascii="Times New Roman" w:hAnsi="Times New Roman"/>
          <w:sz w:val="24"/>
          <w:szCs w:val="24"/>
          <w:lang w:eastAsia="en-US"/>
        </w:rPr>
        <w:t>Срок реализации: 202</w:t>
      </w:r>
      <w:r w:rsidR="00F55082" w:rsidRPr="004A69E9">
        <w:rPr>
          <w:rFonts w:ascii="Times New Roman" w:hAnsi="Times New Roman"/>
          <w:sz w:val="24"/>
          <w:szCs w:val="24"/>
          <w:lang w:eastAsia="en-US"/>
        </w:rPr>
        <w:t>4</w:t>
      </w:r>
      <w:r w:rsidRPr="004A69E9">
        <w:rPr>
          <w:rFonts w:ascii="Times New Roman" w:hAnsi="Times New Roman"/>
          <w:sz w:val="24"/>
          <w:szCs w:val="24"/>
          <w:lang w:eastAsia="en-US"/>
        </w:rPr>
        <w:t>- 202</w:t>
      </w:r>
      <w:r w:rsidR="00820000" w:rsidRPr="004A69E9">
        <w:rPr>
          <w:rFonts w:ascii="Times New Roman" w:hAnsi="Times New Roman"/>
          <w:sz w:val="24"/>
          <w:szCs w:val="24"/>
          <w:lang w:eastAsia="en-US"/>
        </w:rPr>
        <w:t>8</w:t>
      </w:r>
      <w:r w:rsidRPr="004A69E9">
        <w:rPr>
          <w:rFonts w:ascii="Times New Roman" w:hAnsi="Times New Roman"/>
          <w:sz w:val="24"/>
          <w:szCs w:val="24"/>
          <w:lang w:eastAsia="en-US"/>
        </w:rPr>
        <w:t xml:space="preserve"> годы.</w:t>
      </w:r>
    </w:p>
    <w:p w14:paraId="4FB7A7B7" w14:textId="3C596321" w:rsidR="00001478" w:rsidRPr="004A69E9" w:rsidRDefault="00A17D85" w:rsidP="00001478">
      <w:pPr>
        <w:pageBreakBefore/>
        <w:tabs>
          <w:tab w:val="left" w:pos="627"/>
        </w:tabs>
        <w:jc w:val="center"/>
        <w:rPr>
          <w:b/>
        </w:rPr>
      </w:pPr>
      <w:r w:rsidRPr="004A69E9">
        <w:rPr>
          <w:b/>
          <w:lang w:eastAsia="en-US"/>
        </w:rPr>
        <w:lastRenderedPageBreak/>
        <w:t>3</w:t>
      </w:r>
      <w:r w:rsidR="00001478" w:rsidRPr="004A69E9">
        <w:rPr>
          <w:b/>
          <w:lang w:eastAsia="en-US"/>
        </w:rPr>
        <w:t>.</w:t>
      </w:r>
      <w:r w:rsidR="00001478" w:rsidRPr="004A69E9">
        <w:rPr>
          <w:b/>
          <w:bCs/>
        </w:rPr>
        <w:t xml:space="preserve"> Целевые индикаторы (показатели) подпрограммы</w:t>
      </w:r>
    </w:p>
    <w:p w14:paraId="53A9FFDB" w14:textId="77777777" w:rsidR="00001478" w:rsidRPr="004A69E9" w:rsidRDefault="00001478" w:rsidP="00001478">
      <w:pPr>
        <w:pStyle w:val="ad"/>
        <w:shd w:val="clear" w:color="auto" w:fill="FFFFFF" w:themeFill="background1"/>
        <w:jc w:val="center"/>
        <w:rPr>
          <w:rFonts w:ascii="Times New Roman" w:hAnsi="Times New Roman"/>
          <w:bCs/>
          <w:sz w:val="24"/>
          <w:szCs w:val="24"/>
          <w:lang w:eastAsia="en-US"/>
        </w:rPr>
      </w:pPr>
    </w:p>
    <w:p w14:paraId="3BC94F5F" w14:textId="77777777" w:rsidR="00001478" w:rsidRPr="004A69E9" w:rsidRDefault="00001478" w:rsidP="00001478">
      <w:pPr>
        <w:pStyle w:val="ad"/>
        <w:shd w:val="clear" w:color="auto" w:fill="FFFFFF" w:themeFill="background1"/>
        <w:jc w:val="center"/>
        <w:rPr>
          <w:rFonts w:ascii="Times New Roman" w:hAnsi="Times New Roman"/>
          <w:b/>
          <w:sz w:val="24"/>
          <w:szCs w:val="24"/>
          <w:lang w:eastAsia="en-US"/>
        </w:rPr>
      </w:pPr>
      <w:r w:rsidRPr="004A69E9">
        <w:rPr>
          <w:rFonts w:ascii="Times New Roman" w:hAnsi="Times New Roman"/>
          <w:b/>
          <w:bCs/>
          <w:sz w:val="24"/>
          <w:szCs w:val="24"/>
          <w:lang w:eastAsia="en-US"/>
        </w:rPr>
        <w:t>Сведения о целевых индикаторах (показателях) реализации подпрограммы</w:t>
      </w:r>
    </w:p>
    <w:p w14:paraId="34F6CF0C" w14:textId="77777777" w:rsidR="00001478" w:rsidRPr="004A69E9" w:rsidRDefault="00001478" w:rsidP="00001478">
      <w:pPr>
        <w:pStyle w:val="ad"/>
        <w:shd w:val="clear" w:color="auto" w:fill="FFFFFF" w:themeFill="background1"/>
        <w:jc w:val="center"/>
        <w:rPr>
          <w:bCs/>
          <w:sz w:val="24"/>
          <w:szCs w:val="24"/>
          <w:lang w:eastAsia="en-US"/>
        </w:rPr>
      </w:pPr>
    </w:p>
    <w:tbl>
      <w:tblPr>
        <w:tblW w:w="9698" w:type="dxa"/>
        <w:tblInd w:w="108" w:type="dxa"/>
        <w:tblLayout w:type="fixed"/>
        <w:tblLook w:val="04A0" w:firstRow="1" w:lastRow="0" w:firstColumn="1" w:lastColumn="0" w:noHBand="0" w:noVBand="1"/>
      </w:tblPr>
      <w:tblGrid>
        <w:gridCol w:w="315"/>
        <w:gridCol w:w="2219"/>
        <w:gridCol w:w="753"/>
        <w:gridCol w:w="877"/>
        <w:gridCol w:w="1506"/>
        <w:gridCol w:w="752"/>
        <w:gridCol w:w="878"/>
        <w:gridCol w:w="877"/>
        <w:gridCol w:w="753"/>
        <w:gridCol w:w="753"/>
        <w:gridCol w:w="15"/>
      </w:tblGrid>
      <w:tr w:rsidR="00D44A97" w:rsidRPr="004A69E9" w14:paraId="4380BC1B" w14:textId="30CC9B2A" w:rsidTr="004A69E9">
        <w:trPr>
          <w:cantSplit/>
          <w:trHeight w:val="513"/>
        </w:trPr>
        <w:tc>
          <w:tcPr>
            <w:tcW w:w="315" w:type="dxa"/>
            <w:vMerge w:val="restart"/>
            <w:tcBorders>
              <w:top w:val="single" w:sz="4" w:space="0" w:color="000000"/>
              <w:left w:val="single" w:sz="4" w:space="0" w:color="000000"/>
              <w:bottom w:val="nil"/>
              <w:right w:val="nil"/>
            </w:tcBorders>
            <w:hideMark/>
          </w:tcPr>
          <w:p w14:paraId="7B71C989" w14:textId="77777777" w:rsidR="00D44A97" w:rsidRPr="004A69E9" w:rsidRDefault="00D44A97" w:rsidP="00620539">
            <w:pPr>
              <w:pStyle w:val="ad"/>
              <w:shd w:val="clear" w:color="auto" w:fill="FFFFFF" w:themeFill="background1"/>
              <w:jc w:val="center"/>
              <w:rPr>
                <w:rFonts w:ascii="Times New Roman" w:hAnsi="Times New Roman"/>
                <w:sz w:val="24"/>
                <w:szCs w:val="24"/>
                <w:lang w:eastAsia="en-US"/>
              </w:rPr>
            </w:pPr>
            <w:bookmarkStart w:id="39" w:name="_Hlk90382095"/>
            <w:r w:rsidRPr="004A69E9">
              <w:rPr>
                <w:rFonts w:ascii="Times New Roman" w:hAnsi="Times New Roman"/>
                <w:sz w:val="24"/>
                <w:szCs w:val="24"/>
                <w:lang w:eastAsia="en-US"/>
              </w:rPr>
              <w:t xml:space="preserve">        № п/п</w:t>
            </w:r>
          </w:p>
        </w:tc>
        <w:tc>
          <w:tcPr>
            <w:tcW w:w="2219" w:type="dxa"/>
            <w:vMerge w:val="restart"/>
            <w:tcBorders>
              <w:top w:val="single" w:sz="4" w:space="0" w:color="000000"/>
              <w:left w:val="single" w:sz="4" w:space="0" w:color="000000"/>
              <w:bottom w:val="nil"/>
              <w:right w:val="nil"/>
            </w:tcBorders>
            <w:hideMark/>
          </w:tcPr>
          <w:p w14:paraId="574D863A" w14:textId="77777777" w:rsidR="00D44A97" w:rsidRPr="004A69E9" w:rsidRDefault="00D44A97" w:rsidP="00620539">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Наименование индикатора</w:t>
            </w:r>
          </w:p>
        </w:tc>
        <w:tc>
          <w:tcPr>
            <w:tcW w:w="753" w:type="dxa"/>
            <w:vMerge w:val="restart"/>
            <w:tcBorders>
              <w:top w:val="single" w:sz="4" w:space="0" w:color="000000"/>
              <w:left w:val="single" w:sz="4" w:space="0" w:color="000000"/>
              <w:bottom w:val="nil"/>
              <w:right w:val="nil"/>
            </w:tcBorders>
            <w:hideMark/>
          </w:tcPr>
          <w:p w14:paraId="542349D8" w14:textId="77777777" w:rsidR="00D44A97" w:rsidRPr="004A69E9" w:rsidRDefault="00D44A97" w:rsidP="00620539">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Ед. изм.</w:t>
            </w:r>
          </w:p>
        </w:tc>
        <w:tc>
          <w:tcPr>
            <w:tcW w:w="6411" w:type="dxa"/>
            <w:gridSpan w:val="8"/>
            <w:tcBorders>
              <w:top w:val="single" w:sz="4" w:space="0" w:color="000000"/>
              <w:left w:val="single" w:sz="4" w:space="0" w:color="000000"/>
              <w:bottom w:val="single" w:sz="4" w:space="0" w:color="000000"/>
              <w:right w:val="single" w:sz="4" w:space="0" w:color="000000"/>
            </w:tcBorders>
            <w:hideMark/>
          </w:tcPr>
          <w:p w14:paraId="34695740" w14:textId="2B9CEBD2" w:rsidR="00D44A97" w:rsidRPr="004A69E9" w:rsidRDefault="00D44A97" w:rsidP="00620539">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Значения целевых индикаторов (показателей)</w:t>
            </w:r>
          </w:p>
        </w:tc>
      </w:tr>
      <w:tr w:rsidR="00D44A97" w:rsidRPr="004A69E9" w14:paraId="001930B3" w14:textId="4845068B" w:rsidTr="004A69E9">
        <w:trPr>
          <w:gridAfter w:val="1"/>
          <w:wAfter w:w="15" w:type="dxa"/>
          <w:cantSplit/>
          <w:trHeight w:val="511"/>
        </w:trPr>
        <w:tc>
          <w:tcPr>
            <w:tcW w:w="315" w:type="dxa"/>
            <w:vMerge/>
            <w:tcBorders>
              <w:top w:val="single" w:sz="4" w:space="0" w:color="000000"/>
              <w:left w:val="single" w:sz="4" w:space="0" w:color="000000"/>
              <w:bottom w:val="nil"/>
              <w:right w:val="nil"/>
            </w:tcBorders>
            <w:vAlign w:val="center"/>
            <w:hideMark/>
          </w:tcPr>
          <w:p w14:paraId="3CBD2DFA" w14:textId="77777777" w:rsidR="00D44A97" w:rsidRPr="004A69E9" w:rsidRDefault="00D44A97" w:rsidP="00620539">
            <w:pPr>
              <w:pStyle w:val="ad"/>
              <w:shd w:val="clear" w:color="auto" w:fill="FFFFFF" w:themeFill="background1"/>
              <w:jc w:val="center"/>
              <w:rPr>
                <w:rFonts w:ascii="Times New Roman" w:hAnsi="Times New Roman"/>
                <w:sz w:val="24"/>
                <w:szCs w:val="24"/>
                <w:lang w:eastAsia="en-US"/>
              </w:rPr>
            </w:pPr>
          </w:p>
        </w:tc>
        <w:tc>
          <w:tcPr>
            <w:tcW w:w="2219" w:type="dxa"/>
            <w:vMerge/>
            <w:tcBorders>
              <w:top w:val="single" w:sz="4" w:space="0" w:color="000000"/>
              <w:left w:val="single" w:sz="4" w:space="0" w:color="000000"/>
              <w:bottom w:val="nil"/>
              <w:right w:val="nil"/>
            </w:tcBorders>
            <w:vAlign w:val="center"/>
            <w:hideMark/>
          </w:tcPr>
          <w:p w14:paraId="4099A550" w14:textId="77777777" w:rsidR="00D44A97" w:rsidRPr="004A69E9" w:rsidRDefault="00D44A97" w:rsidP="00620539">
            <w:pPr>
              <w:pStyle w:val="ad"/>
              <w:shd w:val="clear" w:color="auto" w:fill="FFFFFF" w:themeFill="background1"/>
              <w:jc w:val="center"/>
              <w:rPr>
                <w:rFonts w:ascii="Times New Roman" w:hAnsi="Times New Roman"/>
                <w:sz w:val="24"/>
                <w:szCs w:val="24"/>
                <w:lang w:eastAsia="en-US"/>
              </w:rPr>
            </w:pPr>
          </w:p>
        </w:tc>
        <w:tc>
          <w:tcPr>
            <w:tcW w:w="753" w:type="dxa"/>
            <w:vMerge/>
            <w:tcBorders>
              <w:top w:val="single" w:sz="4" w:space="0" w:color="000000"/>
              <w:left w:val="single" w:sz="4" w:space="0" w:color="000000"/>
              <w:bottom w:val="nil"/>
              <w:right w:val="nil"/>
            </w:tcBorders>
            <w:vAlign w:val="center"/>
            <w:hideMark/>
          </w:tcPr>
          <w:p w14:paraId="6167D191" w14:textId="77777777" w:rsidR="00D44A97" w:rsidRPr="004A69E9" w:rsidRDefault="00D44A97" w:rsidP="00620539">
            <w:pPr>
              <w:pStyle w:val="ad"/>
              <w:shd w:val="clear" w:color="auto" w:fill="FFFFFF" w:themeFill="background1"/>
              <w:jc w:val="center"/>
              <w:rPr>
                <w:rFonts w:ascii="Times New Roman" w:hAnsi="Times New Roman"/>
                <w:sz w:val="24"/>
                <w:szCs w:val="24"/>
                <w:lang w:eastAsia="en-US"/>
              </w:rPr>
            </w:pPr>
          </w:p>
        </w:tc>
        <w:tc>
          <w:tcPr>
            <w:tcW w:w="877" w:type="dxa"/>
            <w:tcBorders>
              <w:top w:val="single" w:sz="4" w:space="0" w:color="000000"/>
              <w:left w:val="single" w:sz="4" w:space="0" w:color="000000"/>
              <w:bottom w:val="single" w:sz="4" w:space="0" w:color="000000"/>
              <w:right w:val="nil"/>
            </w:tcBorders>
            <w:hideMark/>
          </w:tcPr>
          <w:p w14:paraId="66DF89E8" w14:textId="1FC42429" w:rsidR="00D44A97" w:rsidRPr="004A69E9" w:rsidRDefault="00D44A97" w:rsidP="00620539">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20</w:t>
            </w:r>
            <w:r w:rsidR="00A3490B" w:rsidRPr="004A69E9">
              <w:rPr>
                <w:rFonts w:ascii="Times New Roman" w:hAnsi="Times New Roman"/>
                <w:sz w:val="24"/>
                <w:szCs w:val="24"/>
                <w:lang w:eastAsia="en-US"/>
              </w:rPr>
              <w:t>22</w:t>
            </w:r>
            <w:r w:rsidRPr="004A69E9">
              <w:rPr>
                <w:rFonts w:ascii="Times New Roman" w:hAnsi="Times New Roman"/>
                <w:sz w:val="24"/>
                <w:szCs w:val="24"/>
                <w:lang w:eastAsia="en-US"/>
              </w:rPr>
              <w:t xml:space="preserve"> г.</w:t>
            </w:r>
          </w:p>
        </w:tc>
        <w:tc>
          <w:tcPr>
            <w:tcW w:w="1506" w:type="dxa"/>
            <w:tcBorders>
              <w:top w:val="single" w:sz="4" w:space="0" w:color="000000"/>
              <w:left w:val="single" w:sz="4" w:space="0" w:color="000000"/>
              <w:bottom w:val="single" w:sz="4" w:space="0" w:color="000000"/>
              <w:right w:val="nil"/>
            </w:tcBorders>
          </w:tcPr>
          <w:p w14:paraId="28BA6824" w14:textId="5D889147" w:rsidR="00D44A97" w:rsidRPr="004A69E9" w:rsidRDefault="00D44A97" w:rsidP="00620539">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202</w:t>
            </w:r>
            <w:r w:rsidR="00A3490B" w:rsidRPr="004A69E9">
              <w:rPr>
                <w:rFonts w:ascii="Times New Roman" w:hAnsi="Times New Roman"/>
                <w:sz w:val="24"/>
                <w:szCs w:val="24"/>
                <w:lang w:eastAsia="en-US"/>
              </w:rPr>
              <w:t>3</w:t>
            </w:r>
            <w:r w:rsidRPr="004A69E9">
              <w:rPr>
                <w:rFonts w:ascii="Times New Roman" w:hAnsi="Times New Roman"/>
                <w:sz w:val="24"/>
                <w:szCs w:val="24"/>
                <w:lang w:eastAsia="en-US"/>
              </w:rPr>
              <w:t>г.</w:t>
            </w:r>
          </w:p>
          <w:p w14:paraId="123A0546" w14:textId="77777777" w:rsidR="00D44A97" w:rsidRPr="004A69E9" w:rsidRDefault="00D44A97" w:rsidP="00620539">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(оценка)</w:t>
            </w:r>
          </w:p>
        </w:tc>
        <w:tc>
          <w:tcPr>
            <w:tcW w:w="752" w:type="dxa"/>
            <w:tcBorders>
              <w:top w:val="single" w:sz="4" w:space="0" w:color="000000"/>
              <w:left w:val="single" w:sz="4" w:space="0" w:color="000000"/>
              <w:bottom w:val="single" w:sz="4" w:space="0" w:color="000000"/>
              <w:right w:val="nil"/>
            </w:tcBorders>
            <w:hideMark/>
          </w:tcPr>
          <w:p w14:paraId="56E8F9E3" w14:textId="65A9EAAC" w:rsidR="00D44A97" w:rsidRPr="004A69E9" w:rsidRDefault="00D44A97" w:rsidP="00620539">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202</w:t>
            </w:r>
            <w:r w:rsidR="00A3490B" w:rsidRPr="004A69E9">
              <w:rPr>
                <w:rFonts w:ascii="Times New Roman" w:hAnsi="Times New Roman"/>
                <w:sz w:val="24"/>
                <w:szCs w:val="24"/>
                <w:lang w:eastAsia="en-US"/>
              </w:rPr>
              <w:t>4</w:t>
            </w:r>
            <w:r w:rsidRPr="004A69E9">
              <w:rPr>
                <w:rFonts w:ascii="Times New Roman" w:hAnsi="Times New Roman"/>
                <w:sz w:val="24"/>
                <w:szCs w:val="24"/>
                <w:lang w:eastAsia="en-US"/>
              </w:rPr>
              <w:t>г.</w:t>
            </w:r>
          </w:p>
        </w:tc>
        <w:tc>
          <w:tcPr>
            <w:tcW w:w="878" w:type="dxa"/>
            <w:tcBorders>
              <w:top w:val="single" w:sz="4" w:space="0" w:color="000000"/>
              <w:left w:val="single" w:sz="4" w:space="0" w:color="000000"/>
              <w:bottom w:val="single" w:sz="4" w:space="0" w:color="000000"/>
              <w:right w:val="nil"/>
            </w:tcBorders>
            <w:hideMark/>
          </w:tcPr>
          <w:p w14:paraId="42C760CB" w14:textId="0F708BCB" w:rsidR="00D44A97" w:rsidRPr="004A69E9" w:rsidRDefault="00D44A97" w:rsidP="00620539">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202</w:t>
            </w:r>
            <w:r w:rsidR="00A3490B" w:rsidRPr="004A69E9">
              <w:rPr>
                <w:rFonts w:ascii="Times New Roman" w:hAnsi="Times New Roman"/>
                <w:sz w:val="24"/>
                <w:szCs w:val="24"/>
                <w:lang w:eastAsia="en-US"/>
              </w:rPr>
              <w:t>5</w:t>
            </w:r>
            <w:r w:rsidRPr="004A69E9">
              <w:rPr>
                <w:rFonts w:ascii="Times New Roman" w:hAnsi="Times New Roman"/>
                <w:sz w:val="24"/>
                <w:szCs w:val="24"/>
                <w:lang w:eastAsia="en-US"/>
              </w:rPr>
              <w:t xml:space="preserve"> г.</w:t>
            </w:r>
          </w:p>
        </w:tc>
        <w:tc>
          <w:tcPr>
            <w:tcW w:w="877" w:type="dxa"/>
            <w:tcBorders>
              <w:top w:val="single" w:sz="4" w:space="0" w:color="000000"/>
              <w:left w:val="single" w:sz="4" w:space="0" w:color="000000"/>
              <w:bottom w:val="single" w:sz="4" w:space="0" w:color="000000"/>
              <w:right w:val="single" w:sz="4" w:space="0" w:color="000000"/>
            </w:tcBorders>
            <w:hideMark/>
          </w:tcPr>
          <w:p w14:paraId="75D911BA" w14:textId="496D185D" w:rsidR="00D44A97" w:rsidRPr="004A69E9" w:rsidRDefault="00D44A97" w:rsidP="00620539">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202</w:t>
            </w:r>
            <w:r w:rsidR="00A3490B" w:rsidRPr="004A69E9">
              <w:rPr>
                <w:rFonts w:ascii="Times New Roman" w:hAnsi="Times New Roman"/>
                <w:sz w:val="24"/>
                <w:szCs w:val="24"/>
                <w:lang w:eastAsia="en-US"/>
              </w:rPr>
              <w:t>6</w:t>
            </w:r>
            <w:r w:rsidRPr="004A69E9">
              <w:rPr>
                <w:rFonts w:ascii="Times New Roman" w:hAnsi="Times New Roman"/>
                <w:sz w:val="24"/>
                <w:szCs w:val="24"/>
                <w:lang w:eastAsia="en-US"/>
              </w:rPr>
              <w:t xml:space="preserve"> г.</w:t>
            </w:r>
          </w:p>
          <w:p w14:paraId="2389FF70" w14:textId="77777777" w:rsidR="00D44A97" w:rsidRPr="004A69E9" w:rsidRDefault="00D44A97" w:rsidP="00620539">
            <w:pPr>
              <w:pStyle w:val="ad"/>
              <w:shd w:val="clear" w:color="auto" w:fill="FFFFFF" w:themeFill="background1"/>
              <w:rPr>
                <w:rFonts w:ascii="Times New Roman" w:hAnsi="Times New Roman"/>
                <w:sz w:val="24"/>
                <w:szCs w:val="24"/>
                <w:lang w:eastAsia="en-US"/>
              </w:rPr>
            </w:pPr>
          </w:p>
        </w:tc>
        <w:tc>
          <w:tcPr>
            <w:tcW w:w="753" w:type="dxa"/>
            <w:tcBorders>
              <w:top w:val="single" w:sz="4" w:space="0" w:color="000000"/>
              <w:left w:val="single" w:sz="4" w:space="0" w:color="000000"/>
              <w:bottom w:val="single" w:sz="4" w:space="0" w:color="000000"/>
              <w:right w:val="single" w:sz="4" w:space="0" w:color="000000"/>
            </w:tcBorders>
          </w:tcPr>
          <w:p w14:paraId="5440580E" w14:textId="0885983F" w:rsidR="00D44A97" w:rsidRPr="004A69E9" w:rsidRDefault="00D44A97" w:rsidP="00620539">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202</w:t>
            </w:r>
            <w:r w:rsidR="00A3490B" w:rsidRPr="004A69E9">
              <w:rPr>
                <w:rFonts w:ascii="Times New Roman" w:hAnsi="Times New Roman"/>
                <w:sz w:val="24"/>
                <w:szCs w:val="24"/>
                <w:lang w:eastAsia="en-US"/>
              </w:rPr>
              <w:t>7</w:t>
            </w:r>
            <w:r w:rsidRPr="004A69E9">
              <w:rPr>
                <w:rFonts w:ascii="Times New Roman" w:hAnsi="Times New Roman"/>
                <w:sz w:val="24"/>
                <w:szCs w:val="24"/>
                <w:lang w:eastAsia="en-US"/>
              </w:rPr>
              <w:t>г.</w:t>
            </w:r>
          </w:p>
        </w:tc>
        <w:tc>
          <w:tcPr>
            <w:tcW w:w="753" w:type="dxa"/>
            <w:tcBorders>
              <w:top w:val="single" w:sz="4" w:space="0" w:color="000000"/>
              <w:left w:val="single" w:sz="4" w:space="0" w:color="000000"/>
              <w:bottom w:val="single" w:sz="4" w:space="0" w:color="000000"/>
              <w:right w:val="single" w:sz="4" w:space="0" w:color="000000"/>
            </w:tcBorders>
          </w:tcPr>
          <w:p w14:paraId="1B18E99A" w14:textId="76FE9D6B" w:rsidR="00D44A97" w:rsidRPr="004A69E9" w:rsidRDefault="00D44A97" w:rsidP="00620539">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202</w:t>
            </w:r>
            <w:r w:rsidR="00A3490B" w:rsidRPr="004A69E9">
              <w:rPr>
                <w:rFonts w:ascii="Times New Roman" w:hAnsi="Times New Roman"/>
                <w:sz w:val="24"/>
                <w:szCs w:val="24"/>
                <w:lang w:eastAsia="en-US"/>
              </w:rPr>
              <w:t>8</w:t>
            </w:r>
            <w:r w:rsidRPr="004A69E9">
              <w:rPr>
                <w:rFonts w:ascii="Times New Roman" w:hAnsi="Times New Roman"/>
                <w:sz w:val="24"/>
                <w:szCs w:val="24"/>
                <w:lang w:eastAsia="en-US"/>
              </w:rPr>
              <w:t>г.</w:t>
            </w:r>
          </w:p>
        </w:tc>
      </w:tr>
      <w:tr w:rsidR="00D44A97" w:rsidRPr="004A69E9" w14:paraId="22630482" w14:textId="25C66A06" w:rsidTr="004A69E9">
        <w:trPr>
          <w:trHeight w:val="417"/>
        </w:trPr>
        <w:tc>
          <w:tcPr>
            <w:tcW w:w="315" w:type="dxa"/>
            <w:tcBorders>
              <w:top w:val="single" w:sz="4" w:space="0" w:color="000000"/>
              <w:left w:val="single" w:sz="4" w:space="0" w:color="000000"/>
              <w:bottom w:val="nil"/>
              <w:right w:val="single" w:sz="4" w:space="0" w:color="000000"/>
            </w:tcBorders>
            <w:hideMark/>
          </w:tcPr>
          <w:p w14:paraId="616E01AA" w14:textId="77777777" w:rsidR="00D44A97" w:rsidRPr="004A69E9" w:rsidRDefault="00D44A97" w:rsidP="00620539">
            <w:pPr>
              <w:pStyle w:val="ad"/>
              <w:shd w:val="clear" w:color="auto" w:fill="FFFFFF" w:themeFill="background1"/>
              <w:rPr>
                <w:rFonts w:ascii="Times New Roman" w:hAnsi="Times New Roman"/>
                <w:sz w:val="24"/>
                <w:szCs w:val="24"/>
                <w:lang w:eastAsia="en-US"/>
              </w:rPr>
            </w:pPr>
          </w:p>
        </w:tc>
        <w:tc>
          <w:tcPr>
            <w:tcW w:w="9383" w:type="dxa"/>
            <w:gridSpan w:val="10"/>
            <w:tcBorders>
              <w:top w:val="single" w:sz="4" w:space="0" w:color="000000"/>
              <w:left w:val="single" w:sz="4" w:space="0" w:color="000000"/>
              <w:bottom w:val="nil"/>
              <w:right w:val="single" w:sz="4" w:space="0" w:color="000000"/>
            </w:tcBorders>
          </w:tcPr>
          <w:p w14:paraId="47DE410B" w14:textId="36B39323" w:rsidR="00D44A97" w:rsidRPr="004A69E9" w:rsidRDefault="00D44A97" w:rsidP="00620539">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Основное мероприятие 1: Обеспечение жильем молодых семей.</w:t>
            </w:r>
          </w:p>
        </w:tc>
      </w:tr>
      <w:tr w:rsidR="00D44A97" w:rsidRPr="004A69E9" w14:paraId="19A3DC65" w14:textId="34722D2C" w:rsidTr="004A69E9">
        <w:trPr>
          <w:trHeight w:val="880"/>
        </w:trPr>
        <w:tc>
          <w:tcPr>
            <w:tcW w:w="315" w:type="dxa"/>
            <w:tcBorders>
              <w:top w:val="single" w:sz="4" w:space="0" w:color="000000"/>
              <w:left w:val="single" w:sz="4" w:space="0" w:color="000000"/>
              <w:bottom w:val="nil"/>
              <w:right w:val="single" w:sz="4" w:space="0" w:color="000000"/>
            </w:tcBorders>
          </w:tcPr>
          <w:p w14:paraId="4BB0AACB" w14:textId="77777777" w:rsidR="00D44A97" w:rsidRPr="004A69E9" w:rsidRDefault="00D44A97" w:rsidP="00620539">
            <w:pPr>
              <w:pStyle w:val="ad"/>
              <w:shd w:val="clear" w:color="auto" w:fill="FFFFFF" w:themeFill="background1"/>
              <w:rPr>
                <w:rFonts w:ascii="Times New Roman" w:hAnsi="Times New Roman"/>
                <w:sz w:val="24"/>
                <w:szCs w:val="24"/>
                <w:lang w:eastAsia="en-US"/>
              </w:rPr>
            </w:pPr>
          </w:p>
        </w:tc>
        <w:tc>
          <w:tcPr>
            <w:tcW w:w="9383" w:type="dxa"/>
            <w:gridSpan w:val="10"/>
            <w:tcBorders>
              <w:top w:val="single" w:sz="4" w:space="0" w:color="000000"/>
              <w:left w:val="single" w:sz="4" w:space="0" w:color="000000"/>
              <w:bottom w:val="nil"/>
              <w:right w:val="single" w:sz="4" w:space="0" w:color="000000"/>
            </w:tcBorders>
          </w:tcPr>
          <w:p w14:paraId="1B3BB339" w14:textId="796C46BF" w:rsidR="00D44A97" w:rsidRPr="004A69E9" w:rsidRDefault="00D44A97" w:rsidP="00620539">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Мероприятие 1 Предоставление социальных выплат молодым семьям на приобретение (строительство) жилого помещения.</w:t>
            </w:r>
          </w:p>
        </w:tc>
      </w:tr>
      <w:tr w:rsidR="00A3490B" w:rsidRPr="004A69E9" w14:paraId="081953AE" w14:textId="5C575B0F" w:rsidTr="004A69E9">
        <w:trPr>
          <w:gridAfter w:val="1"/>
          <w:wAfter w:w="15" w:type="dxa"/>
          <w:trHeight w:val="1298"/>
        </w:trPr>
        <w:tc>
          <w:tcPr>
            <w:tcW w:w="315" w:type="dxa"/>
            <w:tcBorders>
              <w:top w:val="single" w:sz="4" w:space="0" w:color="auto"/>
              <w:left w:val="single" w:sz="4" w:space="0" w:color="000000"/>
              <w:bottom w:val="single" w:sz="4" w:space="0" w:color="auto"/>
              <w:right w:val="nil"/>
            </w:tcBorders>
            <w:vAlign w:val="center"/>
            <w:hideMark/>
          </w:tcPr>
          <w:p w14:paraId="3E4ADF04" w14:textId="77777777" w:rsidR="00A3490B" w:rsidRPr="004A69E9" w:rsidRDefault="00A3490B" w:rsidP="00A3490B">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2219" w:type="dxa"/>
            <w:tcBorders>
              <w:top w:val="single" w:sz="4" w:space="0" w:color="auto"/>
              <w:left w:val="single" w:sz="4" w:space="0" w:color="000000"/>
              <w:bottom w:val="single" w:sz="4" w:space="0" w:color="000000"/>
              <w:right w:val="nil"/>
            </w:tcBorders>
            <w:hideMark/>
          </w:tcPr>
          <w:p w14:paraId="595A6B80" w14:textId="5F24766E" w:rsidR="00A3490B" w:rsidRPr="004A69E9" w:rsidRDefault="009F2DFB" w:rsidP="00A3490B">
            <w:pPr>
              <w:pStyle w:val="ad"/>
              <w:shd w:val="clear" w:color="auto" w:fill="FFFFFF" w:themeFill="background1"/>
              <w:jc w:val="both"/>
              <w:rPr>
                <w:rFonts w:ascii="Times New Roman" w:hAnsi="Times New Roman"/>
                <w:sz w:val="24"/>
                <w:szCs w:val="24"/>
                <w:lang w:eastAsia="en-US"/>
              </w:rPr>
            </w:pPr>
            <w:r w:rsidRPr="004A69E9">
              <w:rPr>
                <w:rFonts w:ascii="Times New Roman" w:hAnsi="Times New Roman"/>
                <w:sz w:val="24"/>
                <w:szCs w:val="24"/>
                <w:lang w:eastAsia="en-US"/>
              </w:rPr>
              <w:t>Количество молодых семей, улучшивших жилищные условия</w:t>
            </w:r>
          </w:p>
        </w:tc>
        <w:tc>
          <w:tcPr>
            <w:tcW w:w="753" w:type="dxa"/>
            <w:tcBorders>
              <w:top w:val="single" w:sz="4" w:space="0" w:color="000000"/>
              <w:left w:val="single" w:sz="4" w:space="0" w:color="000000"/>
              <w:bottom w:val="single" w:sz="4" w:space="0" w:color="000000"/>
              <w:right w:val="nil"/>
            </w:tcBorders>
          </w:tcPr>
          <w:p w14:paraId="7CDAFF8A" w14:textId="77777777" w:rsidR="00A3490B" w:rsidRPr="004A69E9" w:rsidRDefault="00A3490B" w:rsidP="00A3490B">
            <w:pPr>
              <w:pStyle w:val="ad"/>
              <w:shd w:val="clear" w:color="auto" w:fill="FFFFFF" w:themeFill="background1"/>
              <w:jc w:val="center"/>
              <w:rPr>
                <w:rFonts w:ascii="Times New Roman" w:hAnsi="Times New Roman"/>
                <w:sz w:val="24"/>
                <w:szCs w:val="24"/>
                <w:lang w:eastAsia="en-US"/>
              </w:rPr>
            </w:pPr>
          </w:p>
        </w:tc>
        <w:tc>
          <w:tcPr>
            <w:tcW w:w="877" w:type="dxa"/>
            <w:tcBorders>
              <w:top w:val="single" w:sz="4" w:space="0" w:color="000000"/>
              <w:left w:val="single" w:sz="4" w:space="0" w:color="000000"/>
              <w:bottom w:val="single" w:sz="4" w:space="0" w:color="000000"/>
              <w:right w:val="nil"/>
            </w:tcBorders>
          </w:tcPr>
          <w:p w14:paraId="788A3C80" w14:textId="77777777" w:rsidR="00A3490B" w:rsidRPr="004A69E9" w:rsidRDefault="00A3490B" w:rsidP="00A3490B">
            <w:pPr>
              <w:pStyle w:val="ad"/>
              <w:shd w:val="clear" w:color="auto" w:fill="FFFFFF" w:themeFill="background1"/>
              <w:jc w:val="center"/>
              <w:rPr>
                <w:rFonts w:ascii="Times New Roman" w:hAnsi="Times New Roman"/>
                <w:sz w:val="24"/>
                <w:szCs w:val="24"/>
                <w:lang w:eastAsia="en-US"/>
              </w:rPr>
            </w:pPr>
          </w:p>
          <w:p w14:paraId="6A4005F0" w14:textId="4CDB8AA2" w:rsidR="00A3490B" w:rsidRPr="004A69E9" w:rsidRDefault="00A3490B" w:rsidP="00A3490B">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1506" w:type="dxa"/>
            <w:tcBorders>
              <w:top w:val="single" w:sz="4" w:space="0" w:color="000000"/>
              <w:left w:val="single" w:sz="4" w:space="0" w:color="000000"/>
              <w:bottom w:val="single" w:sz="4" w:space="0" w:color="000000"/>
              <w:right w:val="nil"/>
            </w:tcBorders>
          </w:tcPr>
          <w:p w14:paraId="3530C9BD" w14:textId="77777777" w:rsidR="00A3490B" w:rsidRPr="004A69E9" w:rsidRDefault="00A3490B" w:rsidP="00A3490B">
            <w:pPr>
              <w:pStyle w:val="ad"/>
              <w:shd w:val="clear" w:color="auto" w:fill="FFFFFF" w:themeFill="background1"/>
              <w:jc w:val="center"/>
              <w:rPr>
                <w:rFonts w:ascii="Times New Roman" w:hAnsi="Times New Roman"/>
                <w:sz w:val="24"/>
                <w:szCs w:val="24"/>
                <w:lang w:eastAsia="en-US"/>
              </w:rPr>
            </w:pPr>
          </w:p>
          <w:p w14:paraId="2BB833AC" w14:textId="60209564" w:rsidR="00A3490B" w:rsidRPr="004A69E9" w:rsidRDefault="00A3490B" w:rsidP="00A3490B">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w:t>
            </w:r>
          </w:p>
        </w:tc>
        <w:tc>
          <w:tcPr>
            <w:tcW w:w="752" w:type="dxa"/>
            <w:tcBorders>
              <w:top w:val="single" w:sz="4" w:space="0" w:color="000000"/>
              <w:left w:val="single" w:sz="4" w:space="0" w:color="000000"/>
              <w:bottom w:val="single" w:sz="4" w:space="0" w:color="000000"/>
              <w:right w:val="nil"/>
            </w:tcBorders>
          </w:tcPr>
          <w:p w14:paraId="54A3296C" w14:textId="77777777" w:rsidR="00A3490B" w:rsidRPr="004A69E9" w:rsidRDefault="00A3490B" w:rsidP="00A3490B">
            <w:pPr>
              <w:pStyle w:val="ad"/>
              <w:shd w:val="clear" w:color="auto" w:fill="FFFFFF" w:themeFill="background1"/>
              <w:jc w:val="center"/>
              <w:rPr>
                <w:rFonts w:ascii="Times New Roman" w:hAnsi="Times New Roman"/>
                <w:sz w:val="24"/>
                <w:szCs w:val="24"/>
                <w:lang w:eastAsia="en-US"/>
              </w:rPr>
            </w:pPr>
          </w:p>
          <w:p w14:paraId="1278E935" w14:textId="49F70DDE" w:rsidR="00A3490B" w:rsidRPr="004A69E9" w:rsidRDefault="00A3490B" w:rsidP="00A3490B">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w:t>
            </w:r>
          </w:p>
        </w:tc>
        <w:tc>
          <w:tcPr>
            <w:tcW w:w="878" w:type="dxa"/>
            <w:tcBorders>
              <w:top w:val="single" w:sz="4" w:space="0" w:color="000000"/>
              <w:left w:val="single" w:sz="4" w:space="0" w:color="000000"/>
              <w:bottom w:val="single" w:sz="4" w:space="0" w:color="000000"/>
              <w:right w:val="nil"/>
            </w:tcBorders>
          </w:tcPr>
          <w:p w14:paraId="0352D9A4" w14:textId="77777777" w:rsidR="00A3490B" w:rsidRPr="004A69E9" w:rsidRDefault="00A3490B" w:rsidP="00A3490B">
            <w:pPr>
              <w:pStyle w:val="ad"/>
              <w:shd w:val="clear" w:color="auto" w:fill="FFFFFF" w:themeFill="background1"/>
              <w:jc w:val="center"/>
              <w:rPr>
                <w:sz w:val="24"/>
                <w:szCs w:val="24"/>
                <w:lang w:eastAsia="en-US"/>
              </w:rPr>
            </w:pPr>
          </w:p>
          <w:p w14:paraId="1DD79DE7" w14:textId="2102CBD8" w:rsidR="00A3490B" w:rsidRPr="004A69E9" w:rsidRDefault="00A3490B" w:rsidP="00A3490B">
            <w:pPr>
              <w:pStyle w:val="ad"/>
              <w:shd w:val="clear" w:color="auto" w:fill="FFFFFF" w:themeFill="background1"/>
              <w:jc w:val="center"/>
              <w:rPr>
                <w:rFonts w:ascii="Times New Roman" w:hAnsi="Times New Roman"/>
                <w:sz w:val="24"/>
                <w:szCs w:val="24"/>
                <w:lang w:eastAsia="en-US"/>
              </w:rPr>
            </w:pPr>
            <w:r w:rsidRPr="004A69E9">
              <w:rPr>
                <w:sz w:val="24"/>
                <w:szCs w:val="24"/>
                <w:lang w:eastAsia="en-US"/>
              </w:rPr>
              <w:t>1</w:t>
            </w:r>
          </w:p>
        </w:tc>
        <w:tc>
          <w:tcPr>
            <w:tcW w:w="877" w:type="dxa"/>
            <w:tcBorders>
              <w:top w:val="single" w:sz="4" w:space="0" w:color="000000"/>
              <w:left w:val="single" w:sz="4" w:space="0" w:color="000000"/>
              <w:bottom w:val="single" w:sz="4" w:space="0" w:color="000000"/>
              <w:right w:val="single" w:sz="4" w:space="0" w:color="000000"/>
            </w:tcBorders>
          </w:tcPr>
          <w:p w14:paraId="2C934034" w14:textId="77777777" w:rsidR="00A3490B" w:rsidRPr="004A69E9" w:rsidRDefault="00A3490B" w:rsidP="00A3490B">
            <w:pPr>
              <w:pStyle w:val="ad"/>
              <w:shd w:val="clear" w:color="auto" w:fill="FFFFFF" w:themeFill="background1"/>
              <w:jc w:val="center"/>
              <w:rPr>
                <w:sz w:val="24"/>
                <w:szCs w:val="24"/>
                <w:lang w:eastAsia="en-US"/>
              </w:rPr>
            </w:pPr>
          </w:p>
          <w:p w14:paraId="41E1A23A" w14:textId="1C741696" w:rsidR="00A3490B" w:rsidRPr="004A69E9" w:rsidRDefault="00A3490B" w:rsidP="00A3490B">
            <w:pPr>
              <w:pStyle w:val="ad"/>
              <w:shd w:val="clear" w:color="auto" w:fill="FFFFFF" w:themeFill="background1"/>
              <w:jc w:val="center"/>
              <w:rPr>
                <w:sz w:val="24"/>
                <w:szCs w:val="24"/>
                <w:lang w:eastAsia="en-US"/>
              </w:rPr>
            </w:pPr>
            <w:r w:rsidRPr="004A69E9">
              <w:rPr>
                <w:sz w:val="24"/>
                <w:szCs w:val="24"/>
                <w:lang w:eastAsia="en-US"/>
              </w:rPr>
              <w:t>1</w:t>
            </w:r>
          </w:p>
        </w:tc>
        <w:tc>
          <w:tcPr>
            <w:tcW w:w="753" w:type="dxa"/>
            <w:tcBorders>
              <w:top w:val="single" w:sz="4" w:space="0" w:color="000000"/>
              <w:left w:val="single" w:sz="4" w:space="0" w:color="000000"/>
              <w:bottom w:val="single" w:sz="4" w:space="0" w:color="000000"/>
              <w:right w:val="single" w:sz="4" w:space="0" w:color="000000"/>
            </w:tcBorders>
          </w:tcPr>
          <w:p w14:paraId="7496515E" w14:textId="77777777" w:rsidR="00A3490B" w:rsidRPr="004A69E9" w:rsidRDefault="00A3490B" w:rsidP="00A3490B">
            <w:pPr>
              <w:pStyle w:val="ad"/>
              <w:shd w:val="clear" w:color="auto" w:fill="FFFFFF" w:themeFill="background1"/>
              <w:jc w:val="center"/>
              <w:rPr>
                <w:sz w:val="24"/>
                <w:szCs w:val="24"/>
                <w:lang w:eastAsia="en-US"/>
              </w:rPr>
            </w:pPr>
          </w:p>
          <w:p w14:paraId="10466AB5" w14:textId="2812CEDA" w:rsidR="00A3490B" w:rsidRPr="004A69E9" w:rsidRDefault="00A3490B" w:rsidP="00A3490B">
            <w:pPr>
              <w:pStyle w:val="ad"/>
              <w:shd w:val="clear" w:color="auto" w:fill="FFFFFF" w:themeFill="background1"/>
              <w:jc w:val="center"/>
              <w:rPr>
                <w:sz w:val="24"/>
                <w:szCs w:val="24"/>
                <w:lang w:eastAsia="en-US"/>
              </w:rPr>
            </w:pPr>
            <w:r w:rsidRPr="004A69E9">
              <w:rPr>
                <w:sz w:val="24"/>
                <w:szCs w:val="24"/>
                <w:lang w:eastAsia="en-US"/>
              </w:rPr>
              <w:t>1</w:t>
            </w:r>
          </w:p>
        </w:tc>
        <w:tc>
          <w:tcPr>
            <w:tcW w:w="753" w:type="dxa"/>
            <w:tcBorders>
              <w:top w:val="single" w:sz="4" w:space="0" w:color="000000"/>
              <w:left w:val="single" w:sz="4" w:space="0" w:color="000000"/>
              <w:bottom w:val="single" w:sz="4" w:space="0" w:color="000000"/>
              <w:right w:val="single" w:sz="4" w:space="0" w:color="000000"/>
            </w:tcBorders>
          </w:tcPr>
          <w:p w14:paraId="6853501E" w14:textId="77777777" w:rsidR="00A3490B" w:rsidRPr="004A69E9" w:rsidRDefault="00A3490B" w:rsidP="00A3490B">
            <w:pPr>
              <w:pStyle w:val="ad"/>
              <w:shd w:val="clear" w:color="auto" w:fill="FFFFFF" w:themeFill="background1"/>
              <w:jc w:val="center"/>
              <w:rPr>
                <w:sz w:val="24"/>
                <w:szCs w:val="24"/>
                <w:lang w:eastAsia="en-US"/>
              </w:rPr>
            </w:pPr>
          </w:p>
          <w:p w14:paraId="1E4D47FC" w14:textId="45BC6AA0" w:rsidR="00A3490B" w:rsidRPr="004A69E9" w:rsidRDefault="00A3490B" w:rsidP="00A3490B">
            <w:pPr>
              <w:pStyle w:val="ad"/>
              <w:shd w:val="clear" w:color="auto" w:fill="FFFFFF" w:themeFill="background1"/>
              <w:jc w:val="center"/>
              <w:rPr>
                <w:sz w:val="24"/>
                <w:szCs w:val="24"/>
                <w:lang w:eastAsia="en-US"/>
              </w:rPr>
            </w:pPr>
            <w:r w:rsidRPr="004A69E9">
              <w:rPr>
                <w:sz w:val="24"/>
                <w:szCs w:val="24"/>
                <w:lang w:eastAsia="en-US"/>
              </w:rPr>
              <w:t>1</w:t>
            </w:r>
          </w:p>
        </w:tc>
      </w:tr>
    </w:tbl>
    <w:p w14:paraId="4EABEE10" w14:textId="77777777" w:rsidR="00001478" w:rsidRPr="004A69E9" w:rsidRDefault="00001478" w:rsidP="00001478">
      <w:pPr>
        <w:pStyle w:val="ad"/>
        <w:shd w:val="clear" w:color="auto" w:fill="FFFFFF" w:themeFill="background1"/>
        <w:jc w:val="center"/>
        <w:rPr>
          <w:rFonts w:ascii="Times New Roman" w:hAnsi="Times New Roman"/>
          <w:sz w:val="24"/>
          <w:szCs w:val="24"/>
          <w:lang w:eastAsia="en-US"/>
        </w:rPr>
      </w:pPr>
    </w:p>
    <w:p w14:paraId="34D8A9F7" w14:textId="77777777" w:rsidR="00001478" w:rsidRPr="004A69E9" w:rsidRDefault="00001478" w:rsidP="00001478">
      <w:pPr>
        <w:pStyle w:val="ad"/>
        <w:shd w:val="clear" w:color="auto" w:fill="FFFFFF" w:themeFill="background1"/>
        <w:jc w:val="both"/>
        <w:rPr>
          <w:rFonts w:ascii="Times New Roman" w:hAnsi="Times New Roman"/>
          <w:b/>
          <w:sz w:val="24"/>
          <w:szCs w:val="24"/>
        </w:rPr>
      </w:pPr>
    </w:p>
    <w:bookmarkEnd w:id="39"/>
    <w:p w14:paraId="76FD2D83" w14:textId="77777777" w:rsidR="00001478" w:rsidRPr="004A69E9" w:rsidRDefault="00001478" w:rsidP="004A69E9">
      <w:pPr>
        <w:pStyle w:val="ad"/>
        <w:shd w:val="clear" w:color="auto" w:fill="FFFFFF" w:themeFill="background1"/>
        <w:ind w:firstLine="709"/>
        <w:jc w:val="both"/>
        <w:rPr>
          <w:rFonts w:ascii="Times New Roman" w:hAnsi="Times New Roman"/>
          <w:sz w:val="24"/>
          <w:szCs w:val="24"/>
          <w:lang w:eastAsia="en-US"/>
        </w:rPr>
      </w:pPr>
      <w:r w:rsidRPr="004A69E9">
        <w:rPr>
          <w:rFonts w:ascii="Times New Roman" w:hAnsi="Times New Roman"/>
          <w:b/>
          <w:sz w:val="24"/>
          <w:szCs w:val="24"/>
        </w:rPr>
        <w:t xml:space="preserve"> </w:t>
      </w:r>
      <w:r w:rsidRPr="004A69E9">
        <w:rPr>
          <w:rFonts w:ascii="Times New Roman" w:hAnsi="Times New Roman"/>
          <w:sz w:val="24"/>
          <w:szCs w:val="24"/>
        </w:rPr>
        <w:t xml:space="preserve">Источником информации о целевых индикаторах (показателях) муниципальной программы является: </w:t>
      </w:r>
      <w:r w:rsidRPr="004A69E9">
        <w:rPr>
          <w:rFonts w:ascii="Times New Roman" w:hAnsi="Times New Roman"/>
          <w:sz w:val="24"/>
          <w:szCs w:val="24"/>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14:paraId="69C7F10D" w14:textId="77777777" w:rsidR="00001478" w:rsidRPr="004A69E9" w:rsidRDefault="00001478" w:rsidP="004A69E9">
      <w:pPr>
        <w:pStyle w:val="ad"/>
        <w:shd w:val="clear" w:color="auto" w:fill="FFFFFF" w:themeFill="background1"/>
        <w:ind w:firstLine="709"/>
        <w:jc w:val="both"/>
        <w:rPr>
          <w:rFonts w:ascii="Times New Roman" w:hAnsi="Times New Roman"/>
          <w:sz w:val="24"/>
          <w:szCs w:val="24"/>
        </w:rPr>
      </w:pPr>
    </w:p>
    <w:p w14:paraId="3677604E" w14:textId="0E799E95" w:rsidR="00001478" w:rsidRPr="004A69E9" w:rsidRDefault="00001478" w:rsidP="004A69E9">
      <w:pPr>
        <w:pStyle w:val="ad"/>
        <w:shd w:val="clear" w:color="auto" w:fill="FFFFFF" w:themeFill="background1"/>
        <w:ind w:firstLine="709"/>
        <w:jc w:val="both"/>
        <w:rPr>
          <w:rFonts w:ascii="Times New Roman" w:hAnsi="Times New Roman"/>
          <w:sz w:val="24"/>
          <w:szCs w:val="24"/>
        </w:rPr>
      </w:pPr>
      <w:r w:rsidRPr="004A69E9">
        <w:rPr>
          <w:rFonts w:ascii="Times New Roman" w:hAnsi="Times New Roman"/>
          <w:sz w:val="24"/>
          <w:szCs w:val="24"/>
        </w:rPr>
        <w:t>Реализация подпрограммы «Обеспечение жильем молодых семей в Тейковском муниципальном районе» в 202</w:t>
      </w:r>
      <w:r w:rsidR="00F55082" w:rsidRPr="004A69E9">
        <w:rPr>
          <w:rFonts w:ascii="Times New Roman" w:hAnsi="Times New Roman"/>
          <w:sz w:val="24"/>
          <w:szCs w:val="24"/>
        </w:rPr>
        <w:t>4</w:t>
      </w:r>
      <w:r w:rsidRPr="004A69E9">
        <w:rPr>
          <w:rFonts w:ascii="Times New Roman" w:hAnsi="Times New Roman"/>
          <w:sz w:val="24"/>
          <w:szCs w:val="24"/>
        </w:rPr>
        <w:t>-</w:t>
      </w:r>
      <w:r w:rsidRPr="004A69E9">
        <w:rPr>
          <w:rFonts w:ascii="Times New Roman" w:hAnsi="Times New Roman"/>
          <w:sz w:val="24"/>
          <w:szCs w:val="24"/>
          <w:shd w:val="clear" w:color="auto" w:fill="FFFFFF" w:themeFill="background1"/>
        </w:rPr>
        <w:t>202</w:t>
      </w:r>
      <w:r w:rsidR="00A3490B" w:rsidRPr="004A69E9">
        <w:rPr>
          <w:rFonts w:ascii="Times New Roman" w:hAnsi="Times New Roman"/>
          <w:sz w:val="24"/>
          <w:szCs w:val="24"/>
          <w:shd w:val="clear" w:color="auto" w:fill="FFFFFF" w:themeFill="background1"/>
        </w:rPr>
        <w:t>8</w:t>
      </w:r>
      <w:r w:rsidRPr="004A69E9">
        <w:rPr>
          <w:rFonts w:ascii="Times New Roman" w:hAnsi="Times New Roman"/>
          <w:sz w:val="24"/>
          <w:szCs w:val="24"/>
          <w:shd w:val="clear" w:color="auto" w:fill="FFFFFF" w:themeFill="background1"/>
        </w:rPr>
        <w:t xml:space="preserve"> </w:t>
      </w:r>
      <w:r w:rsidRPr="004A69E9">
        <w:rPr>
          <w:rFonts w:ascii="Times New Roman" w:hAnsi="Times New Roman"/>
          <w:sz w:val="24"/>
          <w:szCs w:val="24"/>
        </w:rPr>
        <w:t xml:space="preserve">годах позволит улучшить жилищные условия </w:t>
      </w:r>
      <w:r w:rsidR="00A3490B" w:rsidRPr="004A69E9">
        <w:rPr>
          <w:rFonts w:ascii="Times New Roman" w:hAnsi="Times New Roman"/>
          <w:sz w:val="24"/>
          <w:szCs w:val="24"/>
        </w:rPr>
        <w:t>1</w:t>
      </w:r>
      <w:r w:rsidRPr="004A69E9">
        <w:rPr>
          <w:rFonts w:ascii="Times New Roman" w:hAnsi="Times New Roman"/>
          <w:color w:val="FF0000"/>
          <w:sz w:val="24"/>
          <w:szCs w:val="24"/>
        </w:rPr>
        <w:t xml:space="preserve"> </w:t>
      </w:r>
      <w:r w:rsidRPr="004A69E9">
        <w:rPr>
          <w:rFonts w:ascii="Times New Roman" w:hAnsi="Times New Roman"/>
          <w:sz w:val="24"/>
          <w:szCs w:val="24"/>
        </w:rPr>
        <w:t xml:space="preserve">молодым семьям. </w:t>
      </w:r>
    </w:p>
    <w:p w14:paraId="1CB66F59" w14:textId="31897650" w:rsidR="00001478" w:rsidRPr="004A69E9" w:rsidRDefault="00001478" w:rsidP="004A69E9">
      <w:pPr>
        <w:widowControl w:val="0"/>
        <w:shd w:val="clear" w:color="auto" w:fill="FFFFFF" w:themeFill="background1"/>
        <w:overflowPunct w:val="0"/>
        <w:autoSpaceDE w:val="0"/>
        <w:autoSpaceDN w:val="0"/>
        <w:adjustRightInd w:val="0"/>
        <w:ind w:firstLine="709"/>
        <w:jc w:val="both"/>
      </w:pPr>
      <w:r w:rsidRPr="004A69E9">
        <w:t>В случае получения Тейковским муниципальным районом субсидий из федерального и областного бюджетов на реализацию настоящей Подпрограммы, число молодых семей, получивших государственную поддержку в решении жилищной проблемы, возрастет пропорционально увеличению объемов финансирования Подпрограммы.</w:t>
      </w:r>
    </w:p>
    <w:p w14:paraId="1DDA6919" w14:textId="77777777" w:rsidR="00001478" w:rsidRPr="004A69E9" w:rsidRDefault="00001478" w:rsidP="004A69E9">
      <w:pPr>
        <w:widowControl w:val="0"/>
        <w:shd w:val="clear" w:color="auto" w:fill="FFFFFF" w:themeFill="background1"/>
        <w:autoSpaceDE w:val="0"/>
        <w:autoSpaceDN w:val="0"/>
        <w:adjustRightInd w:val="0"/>
        <w:ind w:left="340" w:firstLine="709"/>
        <w:jc w:val="both"/>
      </w:pPr>
    </w:p>
    <w:p w14:paraId="5EFEADA9" w14:textId="77777777" w:rsidR="00001478" w:rsidRPr="004A69E9" w:rsidRDefault="00001478" w:rsidP="00001478">
      <w:pPr>
        <w:widowControl w:val="0"/>
        <w:shd w:val="clear" w:color="auto" w:fill="FFFFFF" w:themeFill="background1"/>
        <w:autoSpaceDE w:val="0"/>
        <w:autoSpaceDN w:val="0"/>
        <w:adjustRightInd w:val="0"/>
        <w:ind w:left="340"/>
      </w:pPr>
    </w:p>
    <w:p w14:paraId="6B591478" w14:textId="77777777" w:rsidR="00001478" w:rsidRPr="004A69E9" w:rsidRDefault="00001478" w:rsidP="00001478">
      <w:pPr>
        <w:pStyle w:val="ad"/>
        <w:shd w:val="clear" w:color="auto" w:fill="FFFFFF" w:themeFill="background1"/>
        <w:jc w:val="both"/>
        <w:rPr>
          <w:rFonts w:ascii="Times New Roman" w:hAnsi="Times New Roman"/>
          <w:sz w:val="24"/>
          <w:szCs w:val="24"/>
          <w:lang w:eastAsia="en-US"/>
        </w:rPr>
      </w:pPr>
    </w:p>
    <w:p w14:paraId="537324E5" w14:textId="77777777" w:rsidR="00001478" w:rsidRPr="004A69E9" w:rsidRDefault="00001478" w:rsidP="00001478">
      <w:pPr>
        <w:sectPr w:rsidR="00001478" w:rsidRPr="004A69E9" w:rsidSect="004A69E9">
          <w:pgSz w:w="11906" w:h="16838"/>
          <w:pgMar w:top="1134" w:right="567" w:bottom="1134" w:left="1701" w:header="709" w:footer="709" w:gutter="0"/>
          <w:pgNumType w:start="1"/>
          <w:cols w:space="720"/>
          <w:docGrid w:linePitch="326"/>
        </w:sectPr>
      </w:pPr>
    </w:p>
    <w:p w14:paraId="035B5537" w14:textId="77777777" w:rsidR="00001478" w:rsidRPr="004A69E9" w:rsidRDefault="00001478" w:rsidP="00001478">
      <w:pPr>
        <w:pStyle w:val="ad"/>
        <w:shd w:val="clear" w:color="auto" w:fill="FFFFFF" w:themeFill="background1"/>
        <w:jc w:val="center"/>
        <w:rPr>
          <w:rFonts w:ascii="Times New Roman" w:hAnsi="Times New Roman"/>
          <w:b/>
          <w:sz w:val="24"/>
          <w:szCs w:val="24"/>
        </w:rPr>
      </w:pPr>
      <w:bookmarkStart w:id="40" w:name="_Hlk67647884"/>
      <w:bookmarkStart w:id="41" w:name="_Hlk55288233"/>
      <w:r w:rsidRPr="004A69E9">
        <w:rPr>
          <w:rFonts w:ascii="Times New Roman" w:hAnsi="Times New Roman"/>
          <w:b/>
          <w:sz w:val="24"/>
          <w:szCs w:val="24"/>
        </w:rPr>
        <w:lastRenderedPageBreak/>
        <w:t>4. Ресурсное обеспечение подпрограммы</w:t>
      </w:r>
    </w:p>
    <w:p w14:paraId="61E0C14C" w14:textId="710676E8" w:rsidR="00001478" w:rsidRPr="004A69E9" w:rsidRDefault="00001478" w:rsidP="00E36182">
      <w:pPr>
        <w:pStyle w:val="ad"/>
        <w:shd w:val="clear" w:color="auto" w:fill="FFFFFF" w:themeFill="background1"/>
        <w:jc w:val="right"/>
        <w:rPr>
          <w:sz w:val="24"/>
          <w:szCs w:val="24"/>
        </w:rPr>
      </w:pPr>
      <w:r w:rsidRPr="004A69E9">
        <w:rPr>
          <w:rFonts w:ascii="Times New Roman" w:hAnsi="Times New Roman"/>
          <w:sz w:val="24"/>
          <w:szCs w:val="24"/>
        </w:rPr>
        <w:t xml:space="preserve">                                                                                                                                                                     </w:t>
      </w:r>
      <w:r w:rsidR="00F4429D" w:rsidRPr="004A69E9">
        <w:rPr>
          <w:rFonts w:ascii="Times New Roman" w:hAnsi="Times New Roman"/>
          <w:sz w:val="24"/>
          <w:szCs w:val="24"/>
        </w:rPr>
        <w:t xml:space="preserve"> </w:t>
      </w:r>
      <w:r w:rsidR="00B46356" w:rsidRPr="004A69E9">
        <w:rPr>
          <w:rFonts w:ascii="Times New Roman" w:hAnsi="Times New Roman"/>
          <w:sz w:val="24"/>
          <w:szCs w:val="24"/>
        </w:rPr>
        <w:t xml:space="preserve">                </w:t>
      </w:r>
      <w:r w:rsidRPr="004A69E9">
        <w:rPr>
          <w:rFonts w:ascii="Times New Roman" w:hAnsi="Times New Roman"/>
          <w:sz w:val="24"/>
          <w:szCs w:val="24"/>
        </w:rPr>
        <w:t>руб</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660"/>
        <w:gridCol w:w="1563"/>
        <w:gridCol w:w="926"/>
        <w:gridCol w:w="992"/>
        <w:gridCol w:w="863"/>
        <w:gridCol w:w="993"/>
        <w:gridCol w:w="992"/>
      </w:tblGrid>
      <w:tr w:rsidR="00820000" w:rsidRPr="004A69E9" w14:paraId="3895484E" w14:textId="29E82B92" w:rsidTr="00E36182">
        <w:trPr>
          <w:trHeight w:val="741"/>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066461CC" w14:textId="77777777" w:rsidR="00820000" w:rsidRPr="004A69E9" w:rsidRDefault="00820000" w:rsidP="00820000">
            <w:pPr>
              <w:shd w:val="clear" w:color="auto" w:fill="FFFFFF" w:themeFill="background1"/>
              <w:spacing w:line="252" w:lineRule="auto"/>
              <w:jc w:val="center"/>
              <w:rPr>
                <w:b/>
                <w:lang w:eastAsia="en-US"/>
              </w:rPr>
            </w:pPr>
            <w:r w:rsidRPr="004A69E9">
              <w:rPr>
                <w:b/>
                <w:lang w:eastAsia="en-US"/>
              </w:rPr>
              <w:t>№ п/п</w:t>
            </w:r>
          </w:p>
        </w:tc>
        <w:tc>
          <w:tcPr>
            <w:tcW w:w="2660" w:type="dxa"/>
            <w:tcBorders>
              <w:top w:val="single" w:sz="4" w:space="0" w:color="auto"/>
              <w:left w:val="single" w:sz="4" w:space="0" w:color="auto"/>
              <w:bottom w:val="single" w:sz="4" w:space="0" w:color="auto"/>
              <w:right w:val="single" w:sz="4" w:space="0" w:color="auto"/>
            </w:tcBorders>
            <w:vAlign w:val="center"/>
            <w:hideMark/>
          </w:tcPr>
          <w:p w14:paraId="540872C6" w14:textId="77777777" w:rsidR="00820000" w:rsidRPr="004A69E9" w:rsidRDefault="00820000" w:rsidP="00820000">
            <w:pPr>
              <w:shd w:val="clear" w:color="auto" w:fill="FFFFFF" w:themeFill="background1"/>
              <w:spacing w:line="252" w:lineRule="auto"/>
              <w:jc w:val="center"/>
              <w:rPr>
                <w:b/>
                <w:lang w:eastAsia="en-US"/>
              </w:rPr>
            </w:pPr>
            <w:r w:rsidRPr="004A69E9">
              <w:rPr>
                <w:b/>
                <w:lang w:eastAsia="en-US"/>
              </w:rPr>
              <w:t>Наименование мероприятия/Источник ресурсного обеспечения</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3280173" w14:textId="77777777" w:rsidR="00820000" w:rsidRPr="004A69E9" w:rsidRDefault="00820000" w:rsidP="00820000">
            <w:pPr>
              <w:shd w:val="clear" w:color="auto" w:fill="FFFFFF" w:themeFill="background1"/>
              <w:spacing w:line="252" w:lineRule="auto"/>
              <w:jc w:val="center"/>
              <w:rPr>
                <w:b/>
                <w:lang w:eastAsia="en-US"/>
              </w:rPr>
            </w:pPr>
            <w:r w:rsidRPr="004A69E9">
              <w:rPr>
                <w:b/>
                <w:lang w:eastAsia="en-US"/>
              </w:rPr>
              <w:t>Исполнитель</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64FFB9" w14:textId="77777777" w:rsidR="00820000" w:rsidRPr="004A69E9" w:rsidRDefault="00820000" w:rsidP="00820000">
            <w:pPr>
              <w:shd w:val="clear" w:color="auto" w:fill="FFFFFF" w:themeFill="background1"/>
              <w:spacing w:line="252" w:lineRule="auto"/>
              <w:jc w:val="center"/>
              <w:rPr>
                <w:b/>
                <w:shd w:val="clear" w:color="auto" w:fill="FFFFFF" w:themeFill="background1"/>
                <w:lang w:eastAsia="en-US"/>
              </w:rPr>
            </w:pPr>
          </w:p>
          <w:p w14:paraId="1218DDC0" w14:textId="34C14FC2" w:rsidR="00820000" w:rsidRPr="004A69E9" w:rsidRDefault="00820000" w:rsidP="00820000">
            <w:pPr>
              <w:shd w:val="clear" w:color="auto" w:fill="FFFFFF" w:themeFill="background1"/>
              <w:spacing w:line="252" w:lineRule="auto"/>
              <w:jc w:val="center"/>
              <w:rPr>
                <w:b/>
                <w:lang w:eastAsia="en-US"/>
              </w:rPr>
            </w:pPr>
            <w:r w:rsidRPr="004A69E9">
              <w:rPr>
                <w:b/>
                <w:shd w:val="clear" w:color="auto" w:fill="FFFFFF" w:themeFill="background1"/>
                <w:lang w:eastAsia="en-US"/>
              </w:rPr>
              <w:t>2024г</w:t>
            </w:r>
            <w:r w:rsidRPr="004A69E9">
              <w:rPr>
                <w:b/>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83DAA3" w14:textId="77777777" w:rsidR="00820000" w:rsidRPr="004A69E9" w:rsidRDefault="00820000" w:rsidP="00820000">
            <w:pPr>
              <w:shd w:val="clear" w:color="auto" w:fill="FFFFFF" w:themeFill="background1"/>
              <w:spacing w:line="252" w:lineRule="auto"/>
              <w:jc w:val="center"/>
              <w:rPr>
                <w:b/>
                <w:shd w:val="clear" w:color="auto" w:fill="FFFFFF" w:themeFill="background1"/>
                <w:lang w:eastAsia="en-US"/>
              </w:rPr>
            </w:pPr>
          </w:p>
          <w:p w14:paraId="14CDDC9E" w14:textId="42BE42E8" w:rsidR="00820000" w:rsidRPr="004A69E9" w:rsidRDefault="00820000" w:rsidP="00820000">
            <w:pPr>
              <w:shd w:val="clear" w:color="auto" w:fill="FFFFFF" w:themeFill="background1"/>
              <w:spacing w:line="252" w:lineRule="auto"/>
              <w:jc w:val="center"/>
              <w:rPr>
                <w:b/>
                <w:lang w:eastAsia="en-US"/>
              </w:rPr>
            </w:pPr>
            <w:r w:rsidRPr="004A69E9">
              <w:rPr>
                <w:b/>
                <w:shd w:val="clear" w:color="auto" w:fill="FFFFFF" w:themeFill="background1"/>
                <w:lang w:eastAsia="en-US"/>
              </w:rPr>
              <w:t>2025г</w:t>
            </w:r>
            <w:r w:rsidRPr="004A69E9">
              <w:rPr>
                <w:b/>
                <w:lang w:eastAsia="en-US"/>
              </w:rPr>
              <w:t>.</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14:paraId="081C0D54" w14:textId="77777777" w:rsidR="00820000" w:rsidRPr="004A69E9" w:rsidRDefault="00820000" w:rsidP="00820000">
            <w:pPr>
              <w:shd w:val="clear" w:color="auto" w:fill="FFFFFF" w:themeFill="background1"/>
              <w:spacing w:line="252" w:lineRule="auto"/>
              <w:jc w:val="center"/>
              <w:rPr>
                <w:b/>
                <w:shd w:val="clear" w:color="auto" w:fill="FFFFFF" w:themeFill="background1"/>
                <w:lang w:eastAsia="en-US"/>
              </w:rPr>
            </w:pPr>
          </w:p>
          <w:p w14:paraId="000C7EE6" w14:textId="3737F727" w:rsidR="00820000" w:rsidRPr="004A69E9" w:rsidRDefault="00820000" w:rsidP="00820000">
            <w:pPr>
              <w:shd w:val="clear" w:color="auto" w:fill="FFFFFF" w:themeFill="background1"/>
              <w:spacing w:line="252" w:lineRule="auto"/>
              <w:jc w:val="center"/>
              <w:rPr>
                <w:b/>
                <w:shd w:val="clear" w:color="auto" w:fill="FFFFFF" w:themeFill="background1"/>
                <w:lang w:eastAsia="en-US"/>
              </w:rPr>
            </w:pPr>
            <w:r w:rsidRPr="004A69E9">
              <w:rPr>
                <w:b/>
                <w:shd w:val="clear" w:color="auto" w:fill="FFFFFF" w:themeFill="background1"/>
                <w:lang w:eastAsia="en-US"/>
              </w:rPr>
              <w:t>2026г.</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7183332" w14:textId="09403A62" w:rsidR="00820000" w:rsidRPr="004A69E9" w:rsidRDefault="00820000" w:rsidP="00820000">
            <w:pPr>
              <w:shd w:val="clear" w:color="auto" w:fill="FFFFFF" w:themeFill="background1"/>
              <w:spacing w:line="252" w:lineRule="auto"/>
              <w:jc w:val="center"/>
              <w:rPr>
                <w:b/>
                <w:shd w:val="clear" w:color="auto" w:fill="FFFFFF" w:themeFill="background1"/>
                <w:lang w:eastAsia="en-US"/>
              </w:rPr>
            </w:pPr>
          </w:p>
          <w:p w14:paraId="5EE26F68" w14:textId="179F1B63" w:rsidR="00820000" w:rsidRPr="004A69E9" w:rsidRDefault="00820000" w:rsidP="00820000">
            <w:pPr>
              <w:shd w:val="clear" w:color="auto" w:fill="FFFFFF" w:themeFill="background1"/>
              <w:spacing w:line="252" w:lineRule="auto"/>
              <w:jc w:val="center"/>
              <w:rPr>
                <w:b/>
                <w:shd w:val="clear" w:color="auto" w:fill="FFFFFF" w:themeFill="background1"/>
                <w:lang w:eastAsia="en-US"/>
              </w:rPr>
            </w:pPr>
            <w:r w:rsidRPr="004A69E9">
              <w:rPr>
                <w:b/>
                <w:shd w:val="clear" w:color="auto" w:fill="FFFFFF" w:themeFill="background1"/>
                <w:lang w:eastAsia="en-US"/>
              </w:rPr>
              <w:t>2027г.</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69F4DDE" w14:textId="10887AF9" w:rsidR="00820000" w:rsidRPr="004A69E9" w:rsidRDefault="00820000" w:rsidP="00820000">
            <w:pPr>
              <w:shd w:val="clear" w:color="auto" w:fill="FFFFFF" w:themeFill="background1"/>
              <w:spacing w:line="252" w:lineRule="auto"/>
              <w:jc w:val="center"/>
              <w:rPr>
                <w:b/>
                <w:shd w:val="clear" w:color="auto" w:fill="FFFFFF" w:themeFill="background1"/>
                <w:lang w:eastAsia="en-US"/>
              </w:rPr>
            </w:pPr>
          </w:p>
          <w:p w14:paraId="4ADC3829" w14:textId="35FBAE6F" w:rsidR="00820000" w:rsidRPr="004A69E9" w:rsidRDefault="00820000" w:rsidP="00820000">
            <w:pPr>
              <w:shd w:val="clear" w:color="auto" w:fill="FFFFFF" w:themeFill="background1"/>
              <w:spacing w:line="252" w:lineRule="auto"/>
              <w:jc w:val="center"/>
              <w:rPr>
                <w:b/>
                <w:shd w:val="clear" w:color="auto" w:fill="FFFFFF" w:themeFill="background1"/>
                <w:lang w:eastAsia="en-US"/>
              </w:rPr>
            </w:pPr>
            <w:r w:rsidRPr="004A69E9">
              <w:rPr>
                <w:b/>
                <w:shd w:val="clear" w:color="auto" w:fill="FFFFFF" w:themeFill="background1"/>
                <w:lang w:eastAsia="en-US"/>
              </w:rPr>
              <w:t>2028г.</w:t>
            </w:r>
          </w:p>
        </w:tc>
      </w:tr>
      <w:tr w:rsidR="00820000" w:rsidRPr="004A69E9" w14:paraId="43ED8EF5" w14:textId="7A6CE0FE" w:rsidTr="00E36182">
        <w:trPr>
          <w:trHeight w:val="261"/>
          <w:jc w:val="center"/>
        </w:trPr>
        <w:tc>
          <w:tcPr>
            <w:tcW w:w="4819" w:type="dxa"/>
            <w:gridSpan w:val="3"/>
            <w:tcBorders>
              <w:top w:val="single" w:sz="4" w:space="0" w:color="auto"/>
              <w:left w:val="single" w:sz="4" w:space="0" w:color="auto"/>
              <w:bottom w:val="single" w:sz="4" w:space="0" w:color="auto"/>
              <w:right w:val="single" w:sz="4" w:space="0" w:color="auto"/>
            </w:tcBorders>
            <w:hideMark/>
          </w:tcPr>
          <w:p w14:paraId="5203A6EF" w14:textId="77777777" w:rsidR="00820000" w:rsidRPr="004A69E9" w:rsidRDefault="00820000" w:rsidP="00820000">
            <w:pPr>
              <w:shd w:val="clear" w:color="auto" w:fill="FFFFFF" w:themeFill="background1"/>
              <w:spacing w:line="252" w:lineRule="auto"/>
              <w:rPr>
                <w:lang w:eastAsia="en-US"/>
              </w:rPr>
            </w:pPr>
            <w:bookmarkStart w:id="42" w:name="_Hlk54612673"/>
            <w:r w:rsidRPr="004A69E9">
              <w:rPr>
                <w:lang w:eastAsia="en-US"/>
              </w:rPr>
              <w:t>Подпрограмма Обеспечение жильем молодых семей в Тейковском муниципальном районе , всего</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tcPr>
          <w:p w14:paraId="21EAEDBB" w14:textId="7C5ED8D6"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D2E023" w14:textId="196A6680"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14:paraId="674B18BC" w14:textId="558EAE9C"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CD11B5A" w14:textId="37795D8F" w:rsidR="00820000" w:rsidRPr="004A69E9" w:rsidRDefault="00820000" w:rsidP="00820000">
            <w:pPr>
              <w:shd w:val="clear" w:color="auto" w:fill="FFFFFF" w:themeFill="background1"/>
              <w:spacing w:line="252" w:lineRule="auto"/>
              <w:jc w:val="center"/>
              <w:rPr>
                <w:lang w:eastAsia="en-US"/>
              </w:rPr>
            </w:pPr>
            <w:r w:rsidRPr="004A69E9">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E006D41" w14:textId="79117060"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tr w:rsidR="00820000" w:rsidRPr="004A69E9" w14:paraId="32B108FE" w14:textId="316C3D57" w:rsidTr="00E36182">
        <w:trPr>
          <w:trHeight w:val="294"/>
          <w:jc w:val="center"/>
        </w:trPr>
        <w:tc>
          <w:tcPr>
            <w:tcW w:w="4819" w:type="dxa"/>
            <w:gridSpan w:val="3"/>
            <w:tcBorders>
              <w:top w:val="single" w:sz="4" w:space="0" w:color="auto"/>
              <w:left w:val="single" w:sz="4" w:space="0" w:color="auto"/>
              <w:bottom w:val="single" w:sz="4" w:space="0" w:color="auto"/>
              <w:right w:val="single" w:sz="4" w:space="0" w:color="auto"/>
            </w:tcBorders>
            <w:hideMark/>
          </w:tcPr>
          <w:p w14:paraId="0B922A98" w14:textId="77777777" w:rsidR="00820000" w:rsidRPr="004A69E9" w:rsidRDefault="00820000" w:rsidP="00820000">
            <w:pPr>
              <w:shd w:val="clear" w:color="auto" w:fill="FFFFFF" w:themeFill="background1"/>
              <w:spacing w:line="252" w:lineRule="auto"/>
              <w:rPr>
                <w:lang w:eastAsia="en-US"/>
              </w:rPr>
            </w:pPr>
            <w:r w:rsidRPr="004A69E9">
              <w:rPr>
                <w:lang w:eastAsia="en-US"/>
              </w:rPr>
              <w:t>бюджетные ассигнования</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tcPr>
          <w:p w14:paraId="6BBC2171" w14:textId="5DB1836D"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5067F6" w14:textId="4CAEDF5F"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14:paraId="044B8237" w14:textId="5DCD6BB7"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B43E388" w14:textId="460703AD" w:rsidR="00820000" w:rsidRPr="004A69E9" w:rsidRDefault="00820000" w:rsidP="00820000">
            <w:pPr>
              <w:shd w:val="clear" w:color="auto" w:fill="FFFFFF" w:themeFill="background1"/>
              <w:spacing w:line="252" w:lineRule="auto"/>
              <w:jc w:val="center"/>
              <w:rPr>
                <w:lang w:eastAsia="en-US"/>
              </w:rPr>
            </w:pPr>
            <w:r w:rsidRPr="004A69E9">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7A0D92" w14:textId="2D111195"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tr w:rsidR="00820000" w:rsidRPr="004A69E9" w14:paraId="2235CF00" w14:textId="05676126" w:rsidTr="00E36182">
        <w:trPr>
          <w:trHeight w:val="294"/>
          <w:jc w:val="center"/>
        </w:trPr>
        <w:tc>
          <w:tcPr>
            <w:tcW w:w="4819" w:type="dxa"/>
            <w:gridSpan w:val="3"/>
            <w:tcBorders>
              <w:top w:val="single" w:sz="4" w:space="0" w:color="auto"/>
              <w:left w:val="single" w:sz="4" w:space="0" w:color="auto"/>
              <w:bottom w:val="single" w:sz="4" w:space="0" w:color="auto"/>
              <w:right w:val="single" w:sz="4" w:space="0" w:color="auto"/>
            </w:tcBorders>
            <w:hideMark/>
          </w:tcPr>
          <w:p w14:paraId="4CB2D872" w14:textId="77777777" w:rsidR="00820000" w:rsidRPr="004A69E9" w:rsidRDefault="00820000" w:rsidP="00820000">
            <w:pPr>
              <w:shd w:val="clear" w:color="auto" w:fill="FFFFFF" w:themeFill="background1"/>
              <w:spacing w:line="252" w:lineRule="auto"/>
              <w:rPr>
                <w:lang w:eastAsia="en-US"/>
              </w:rPr>
            </w:pPr>
            <w:r w:rsidRPr="004A69E9">
              <w:rPr>
                <w:lang w:eastAsia="en-US"/>
              </w:rPr>
              <w:t>- бюджет Тейковского  муниципального района федеральный бюджет</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tcPr>
          <w:p w14:paraId="7D1692E0" w14:textId="7E0BC5D5"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6AE73C" w14:textId="2B5BD567"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14:paraId="2B1629EB" w14:textId="2CAA2B8A"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2A8FB33" w14:textId="1624DDB1" w:rsidR="00820000" w:rsidRPr="004A69E9" w:rsidRDefault="00820000" w:rsidP="00820000">
            <w:pPr>
              <w:shd w:val="clear" w:color="auto" w:fill="FFFFFF" w:themeFill="background1"/>
              <w:spacing w:line="252" w:lineRule="auto"/>
              <w:jc w:val="center"/>
              <w:rPr>
                <w:lang w:eastAsia="en-US"/>
              </w:rPr>
            </w:pPr>
            <w:r w:rsidRPr="004A69E9">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06B0BD" w14:textId="02DC3A9A"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tr w:rsidR="00820000" w:rsidRPr="004A69E9" w14:paraId="5BC3F978" w14:textId="1DB73CDF" w:rsidTr="00E36182">
        <w:trPr>
          <w:trHeight w:val="310"/>
          <w:jc w:val="center"/>
        </w:trPr>
        <w:tc>
          <w:tcPr>
            <w:tcW w:w="4819" w:type="dxa"/>
            <w:gridSpan w:val="3"/>
            <w:tcBorders>
              <w:top w:val="single" w:sz="4" w:space="0" w:color="auto"/>
              <w:left w:val="single" w:sz="4" w:space="0" w:color="auto"/>
              <w:bottom w:val="single" w:sz="4" w:space="0" w:color="auto"/>
              <w:right w:val="single" w:sz="4" w:space="0" w:color="auto"/>
            </w:tcBorders>
            <w:hideMark/>
          </w:tcPr>
          <w:p w14:paraId="0553038D" w14:textId="77777777" w:rsidR="00820000" w:rsidRPr="004A69E9" w:rsidRDefault="00820000" w:rsidP="00820000">
            <w:pPr>
              <w:shd w:val="clear" w:color="auto" w:fill="FFFFFF" w:themeFill="background1"/>
              <w:spacing w:line="252" w:lineRule="auto"/>
              <w:rPr>
                <w:lang w:eastAsia="en-US"/>
              </w:rPr>
            </w:pPr>
            <w:r w:rsidRPr="004A69E9">
              <w:rPr>
                <w:lang w:eastAsia="en-US"/>
              </w:rPr>
              <w:t xml:space="preserve">- областной бюджет </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tcPr>
          <w:p w14:paraId="33BFE6F5" w14:textId="24B18965"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129AA8" w14:textId="660D9FFF"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14:paraId="61C874CF" w14:textId="175521BB"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8BACBEC" w14:textId="1F597A9D" w:rsidR="00820000" w:rsidRPr="004A69E9" w:rsidRDefault="00820000" w:rsidP="00820000">
            <w:pPr>
              <w:shd w:val="clear" w:color="auto" w:fill="FFFFFF" w:themeFill="background1"/>
              <w:spacing w:line="252" w:lineRule="auto"/>
              <w:jc w:val="center"/>
              <w:rPr>
                <w:lang w:eastAsia="en-US"/>
              </w:rPr>
            </w:pPr>
            <w:r w:rsidRPr="004A69E9">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9A6F44E" w14:textId="55C0E5A2"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tr w:rsidR="00820000" w:rsidRPr="004A69E9" w14:paraId="465136B5" w14:textId="34F71E24" w:rsidTr="00E36182">
        <w:trPr>
          <w:trHeight w:val="309"/>
          <w:jc w:val="center"/>
        </w:trPr>
        <w:tc>
          <w:tcPr>
            <w:tcW w:w="4819" w:type="dxa"/>
            <w:gridSpan w:val="3"/>
            <w:tcBorders>
              <w:top w:val="single" w:sz="4" w:space="0" w:color="auto"/>
              <w:left w:val="single" w:sz="4" w:space="0" w:color="auto"/>
              <w:bottom w:val="single" w:sz="4" w:space="0" w:color="auto"/>
              <w:right w:val="single" w:sz="4" w:space="0" w:color="auto"/>
            </w:tcBorders>
            <w:hideMark/>
          </w:tcPr>
          <w:p w14:paraId="084653A7" w14:textId="77777777" w:rsidR="00820000" w:rsidRPr="004A69E9" w:rsidRDefault="00820000" w:rsidP="00820000">
            <w:pPr>
              <w:shd w:val="clear" w:color="auto" w:fill="FFFFFF" w:themeFill="background1"/>
              <w:spacing w:line="252" w:lineRule="auto"/>
              <w:rPr>
                <w:lang w:eastAsia="en-US"/>
              </w:rPr>
            </w:pPr>
            <w:r w:rsidRPr="004A69E9">
              <w:rPr>
                <w:lang w:eastAsia="en-US"/>
              </w:rPr>
              <w:t xml:space="preserve">- федеральный бюджет </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C353C" w14:textId="49F0BBD6"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DAF0B6" w14:textId="640C1F5E"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14:paraId="51B9F348" w14:textId="37FBB92F"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397C37C" w14:textId="46C18C10" w:rsidR="00820000" w:rsidRPr="004A69E9" w:rsidRDefault="00820000" w:rsidP="00820000">
            <w:pPr>
              <w:shd w:val="clear" w:color="auto" w:fill="FFFFFF" w:themeFill="background1"/>
              <w:spacing w:line="252" w:lineRule="auto"/>
              <w:jc w:val="center"/>
              <w:rPr>
                <w:lang w:eastAsia="en-US"/>
              </w:rPr>
            </w:pPr>
            <w:r w:rsidRPr="004A69E9">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74C21B3" w14:textId="643660D4"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bookmarkEnd w:id="42"/>
      <w:tr w:rsidR="00820000" w:rsidRPr="004A69E9" w14:paraId="15D08D67" w14:textId="65B6E8E5" w:rsidTr="00E36182">
        <w:trPr>
          <w:trHeight w:val="294"/>
          <w:jc w:val="center"/>
        </w:trPr>
        <w:tc>
          <w:tcPr>
            <w:tcW w:w="596" w:type="dxa"/>
            <w:vMerge w:val="restart"/>
            <w:tcBorders>
              <w:top w:val="single" w:sz="4" w:space="0" w:color="auto"/>
              <w:left w:val="single" w:sz="4" w:space="0" w:color="auto"/>
              <w:right w:val="single" w:sz="4" w:space="0" w:color="auto"/>
            </w:tcBorders>
          </w:tcPr>
          <w:p w14:paraId="34AC8742" w14:textId="77777777" w:rsidR="00820000" w:rsidRPr="004A69E9" w:rsidRDefault="00820000" w:rsidP="00820000">
            <w:pPr>
              <w:shd w:val="clear" w:color="auto" w:fill="FFFFFF" w:themeFill="background1"/>
              <w:spacing w:line="252" w:lineRule="auto"/>
              <w:rPr>
                <w:lang w:eastAsia="en-US"/>
              </w:rPr>
            </w:pPr>
            <w:r w:rsidRPr="004A69E9">
              <w:rPr>
                <w:lang w:eastAsia="en-US"/>
              </w:rPr>
              <w:t>1</w:t>
            </w:r>
          </w:p>
        </w:tc>
        <w:tc>
          <w:tcPr>
            <w:tcW w:w="2660" w:type="dxa"/>
            <w:tcBorders>
              <w:top w:val="single" w:sz="4" w:space="0" w:color="auto"/>
              <w:left w:val="single" w:sz="4" w:space="0" w:color="auto"/>
              <w:bottom w:val="single" w:sz="4" w:space="0" w:color="auto"/>
              <w:right w:val="single" w:sz="4" w:space="0" w:color="auto"/>
            </w:tcBorders>
            <w:hideMark/>
          </w:tcPr>
          <w:p w14:paraId="59CDD015" w14:textId="77777777" w:rsidR="00820000" w:rsidRPr="004A69E9" w:rsidRDefault="00820000" w:rsidP="00820000">
            <w:pPr>
              <w:shd w:val="clear" w:color="auto" w:fill="FFFFFF" w:themeFill="background1"/>
              <w:spacing w:line="252" w:lineRule="auto"/>
              <w:rPr>
                <w:u w:val="single"/>
                <w:lang w:eastAsia="en-US"/>
              </w:rPr>
            </w:pPr>
            <w:r w:rsidRPr="004A69E9">
              <w:rPr>
                <w:u w:val="single"/>
                <w:lang w:eastAsia="en-US"/>
              </w:rPr>
              <w:t>Основное мероприятие1:</w:t>
            </w:r>
          </w:p>
          <w:p w14:paraId="47B49F0E" w14:textId="77777777" w:rsidR="00820000" w:rsidRPr="004A69E9" w:rsidRDefault="00820000" w:rsidP="00820000">
            <w:pPr>
              <w:shd w:val="clear" w:color="auto" w:fill="FFFFFF" w:themeFill="background1"/>
              <w:spacing w:line="252" w:lineRule="auto"/>
              <w:rPr>
                <w:lang w:eastAsia="en-US"/>
              </w:rPr>
            </w:pPr>
            <w:r w:rsidRPr="004A69E9">
              <w:rPr>
                <w:lang w:eastAsia="en-US"/>
              </w:rPr>
              <w:t>Обеспечение жильем молодых семей</w:t>
            </w:r>
          </w:p>
        </w:tc>
        <w:tc>
          <w:tcPr>
            <w:tcW w:w="1563" w:type="dxa"/>
            <w:vMerge w:val="restart"/>
            <w:tcBorders>
              <w:top w:val="single" w:sz="4" w:space="0" w:color="auto"/>
              <w:left w:val="single" w:sz="4" w:space="0" w:color="auto"/>
              <w:right w:val="single" w:sz="4" w:space="0" w:color="auto"/>
            </w:tcBorders>
          </w:tcPr>
          <w:p w14:paraId="7746A55D" w14:textId="77777777" w:rsidR="00820000" w:rsidRPr="004A69E9" w:rsidRDefault="00820000" w:rsidP="00820000">
            <w:pPr>
              <w:shd w:val="clear" w:color="auto" w:fill="FFFFFF" w:themeFill="background1"/>
              <w:spacing w:line="252" w:lineRule="auto"/>
              <w:rPr>
                <w:lang w:eastAsia="en-US"/>
              </w:rPr>
            </w:pPr>
            <w:r w:rsidRPr="004A69E9">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tcPr>
          <w:p w14:paraId="5AB2F331" w14:textId="35A69845"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E28945E" w14:textId="77777777"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14:paraId="64603F16" w14:textId="152D81DB"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13B80D9" w14:textId="0EB5829B"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5118DEE" w14:textId="06FF0A51"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tr w:rsidR="00820000" w:rsidRPr="004A69E9" w14:paraId="11DD74F8" w14:textId="7D7EBD26" w:rsidTr="00E36182">
        <w:trPr>
          <w:trHeight w:val="294"/>
          <w:jc w:val="center"/>
        </w:trPr>
        <w:tc>
          <w:tcPr>
            <w:tcW w:w="596" w:type="dxa"/>
            <w:vMerge/>
            <w:tcBorders>
              <w:left w:val="single" w:sz="4" w:space="0" w:color="auto"/>
              <w:right w:val="single" w:sz="4" w:space="0" w:color="auto"/>
            </w:tcBorders>
          </w:tcPr>
          <w:p w14:paraId="7CCD652E" w14:textId="77777777" w:rsidR="00820000" w:rsidRPr="004A69E9" w:rsidRDefault="00820000" w:rsidP="00820000">
            <w:pPr>
              <w:shd w:val="clear" w:color="auto" w:fill="FFFFFF" w:themeFill="background1"/>
              <w:spacing w:line="252" w:lineRule="auto"/>
              <w:rPr>
                <w:lang w:eastAsia="en-US"/>
              </w:rPr>
            </w:pPr>
          </w:p>
        </w:tc>
        <w:tc>
          <w:tcPr>
            <w:tcW w:w="2660" w:type="dxa"/>
            <w:tcBorders>
              <w:top w:val="single" w:sz="4" w:space="0" w:color="auto"/>
              <w:left w:val="single" w:sz="4" w:space="0" w:color="auto"/>
              <w:bottom w:val="single" w:sz="4" w:space="0" w:color="auto"/>
              <w:right w:val="single" w:sz="4" w:space="0" w:color="auto"/>
            </w:tcBorders>
            <w:hideMark/>
          </w:tcPr>
          <w:p w14:paraId="6EAFA1D3" w14:textId="77777777" w:rsidR="00820000" w:rsidRPr="004A69E9" w:rsidRDefault="00820000" w:rsidP="00820000">
            <w:pPr>
              <w:shd w:val="clear" w:color="auto" w:fill="FFFFFF" w:themeFill="background1"/>
              <w:spacing w:line="252" w:lineRule="auto"/>
              <w:rPr>
                <w:lang w:eastAsia="en-US"/>
              </w:rPr>
            </w:pPr>
            <w:r w:rsidRPr="004A69E9">
              <w:rPr>
                <w:lang w:eastAsia="en-US"/>
              </w:rPr>
              <w:t>бюджетные ассигнования</w:t>
            </w:r>
          </w:p>
        </w:tc>
        <w:tc>
          <w:tcPr>
            <w:tcW w:w="1563" w:type="dxa"/>
            <w:vMerge/>
            <w:tcBorders>
              <w:left w:val="single" w:sz="4" w:space="0" w:color="auto"/>
              <w:right w:val="single" w:sz="4" w:space="0" w:color="auto"/>
            </w:tcBorders>
          </w:tcPr>
          <w:p w14:paraId="62E00F1D" w14:textId="77777777" w:rsidR="00820000" w:rsidRPr="004A69E9" w:rsidRDefault="00820000" w:rsidP="00820000">
            <w:pPr>
              <w:shd w:val="clear" w:color="auto" w:fill="FFFFFF" w:themeFill="background1"/>
              <w:spacing w:line="252" w:lineRule="auto"/>
              <w:rPr>
                <w:lang w:eastAsia="en-US"/>
              </w:rPr>
            </w:pP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00A948" w14:textId="6A179A12"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6B064C" w14:textId="77777777"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14:paraId="3634D2B0" w14:textId="0DDB6410"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649DDA9" w14:textId="5B611378"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22B44E8" w14:textId="62CAB9E1"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tr w:rsidR="00820000" w:rsidRPr="004A69E9" w14:paraId="09D59448" w14:textId="50FF338C" w:rsidTr="00E36182">
        <w:trPr>
          <w:trHeight w:val="349"/>
          <w:jc w:val="center"/>
        </w:trPr>
        <w:tc>
          <w:tcPr>
            <w:tcW w:w="596" w:type="dxa"/>
            <w:vMerge/>
            <w:tcBorders>
              <w:left w:val="single" w:sz="4" w:space="0" w:color="auto"/>
              <w:right w:val="single" w:sz="4" w:space="0" w:color="auto"/>
            </w:tcBorders>
          </w:tcPr>
          <w:p w14:paraId="77DCFC06" w14:textId="77777777" w:rsidR="00820000" w:rsidRPr="004A69E9" w:rsidRDefault="00820000" w:rsidP="00820000">
            <w:pPr>
              <w:shd w:val="clear" w:color="auto" w:fill="FFFFFF" w:themeFill="background1"/>
              <w:spacing w:line="252" w:lineRule="auto"/>
              <w:rPr>
                <w:lang w:eastAsia="en-US"/>
              </w:rPr>
            </w:pPr>
          </w:p>
        </w:tc>
        <w:tc>
          <w:tcPr>
            <w:tcW w:w="2660" w:type="dxa"/>
            <w:tcBorders>
              <w:top w:val="single" w:sz="4" w:space="0" w:color="auto"/>
              <w:left w:val="single" w:sz="4" w:space="0" w:color="auto"/>
              <w:bottom w:val="single" w:sz="4" w:space="0" w:color="auto"/>
              <w:right w:val="single" w:sz="4" w:space="0" w:color="auto"/>
            </w:tcBorders>
            <w:hideMark/>
          </w:tcPr>
          <w:p w14:paraId="73BD5947" w14:textId="77777777" w:rsidR="00820000" w:rsidRPr="004A69E9" w:rsidRDefault="00820000" w:rsidP="00820000">
            <w:pPr>
              <w:shd w:val="clear" w:color="auto" w:fill="FFFFFF" w:themeFill="background1"/>
              <w:spacing w:line="252" w:lineRule="auto"/>
              <w:rPr>
                <w:lang w:eastAsia="en-US"/>
              </w:rPr>
            </w:pPr>
            <w:r w:rsidRPr="004A69E9">
              <w:rPr>
                <w:lang w:eastAsia="en-US"/>
              </w:rPr>
              <w:t>- бюджет Тейковского муниципального района</w:t>
            </w:r>
          </w:p>
        </w:tc>
        <w:tc>
          <w:tcPr>
            <w:tcW w:w="1563" w:type="dxa"/>
            <w:vMerge/>
            <w:tcBorders>
              <w:left w:val="single" w:sz="4" w:space="0" w:color="auto"/>
              <w:right w:val="single" w:sz="4" w:space="0" w:color="auto"/>
            </w:tcBorders>
          </w:tcPr>
          <w:p w14:paraId="4216F699" w14:textId="77777777" w:rsidR="00820000" w:rsidRPr="004A69E9" w:rsidRDefault="00820000" w:rsidP="00820000">
            <w:pPr>
              <w:shd w:val="clear" w:color="auto" w:fill="FFFFFF" w:themeFill="background1"/>
              <w:spacing w:line="252" w:lineRule="auto"/>
              <w:rPr>
                <w:lang w:eastAsia="en-US"/>
              </w:rPr>
            </w:pP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28F376" w14:textId="6229EE36"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0B3FC" w14:textId="77777777"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14:paraId="05DC4C8F" w14:textId="349A6173"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837ED9E" w14:textId="23837997"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6975B3" w14:textId="2AC95112"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tr w:rsidR="00820000" w:rsidRPr="004A69E9" w14:paraId="1886FC10" w14:textId="0DD53DD4" w:rsidTr="00E36182">
        <w:trPr>
          <w:trHeight w:val="334"/>
          <w:jc w:val="center"/>
        </w:trPr>
        <w:tc>
          <w:tcPr>
            <w:tcW w:w="596" w:type="dxa"/>
            <w:vMerge/>
            <w:tcBorders>
              <w:left w:val="single" w:sz="4" w:space="0" w:color="auto"/>
              <w:right w:val="single" w:sz="4" w:space="0" w:color="auto"/>
            </w:tcBorders>
          </w:tcPr>
          <w:p w14:paraId="61A63771" w14:textId="77777777" w:rsidR="00820000" w:rsidRPr="004A69E9" w:rsidRDefault="00820000" w:rsidP="00820000">
            <w:pPr>
              <w:shd w:val="clear" w:color="auto" w:fill="FFFFFF" w:themeFill="background1"/>
              <w:spacing w:line="252" w:lineRule="auto"/>
              <w:rPr>
                <w:lang w:eastAsia="en-US"/>
              </w:rPr>
            </w:pPr>
          </w:p>
        </w:tc>
        <w:tc>
          <w:tcPr>
            <w:tcW w:w="2660" w:type="dxa"/>
            <w:tcBorders>
              <w:top w:val="single" w:sz="4" w:space="0" w:color="auto"/>
              <w:left w:val="single" w:sz="4" w:space="0" w:color="auto"/>
              <w:bottom w:val="single" w:sz="4" w:space="0" w:color="auto"/>
              <w:right w:val="single" w:sz="4" w:space="0" w:color="auto"/>
            </w:tcBorders>
            <w:hideMark/>
          </w:tcPr>
          <w:p w14:paraId="40A9C71D" w14:textId="77777777" w:rsidR="00820000" w:rsidRPr="004A69E9" w:rsidRDefault="00820000" w:rsidP="00820000">
            <w:pPr>
              <w:shd w:val="clear" w:color="auto" w:fill="FFFFFF" w:themeFill="background1"/>
              <w:spacing w:line="252" w:lineRule="auto"/>
              <w:rPr>
                <w:lang w:eastAsia="en-US"/>
              </w:rPr>
            </w:pPr>
            <w:r w:rsidRPr="004A69E9">
              <w:rPr>
                <w:lang w:eastAsia="en-US"/>
              </w:rPr>
              <w:t xml:space="preserve">- областной бюджет </w:t>
            </w:r>
          </w:p>
        </w:tc>
        <w:tc>
          <w:tcPr>
            <w:tcW w:w="1563" w:type="dxa"/>
            <w:vMerge/>
            <w:tcBorders>
              <w:left w:val="single" w:sz="4" w:space="0" w:color="auto"/>
              <w:right w:val="single" w:sz="4" w:space="0" w:color="auto"/>
            </w:tcBorders>
          </w:tcPr>
          <w:p w14:paraId="4C486DF0" w14:textId="77777777" w:rsidR="00820000" w:rsidRPr="004A69E9" w:rsidRDefault="00820000" w:rsidP="00820000">
            <w:pPr>
              <w:shd w:val="clear" w:color="auto" w:fill="FFFFFF" w:themeFill="background1"/>
              <w:spacing w:line="252" w:lineRule="auto"/>
              <w:rPr>
                <w:lang w:eastAsia="en-US"/>
              </w:rPr>
            </w:pP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45A7C5" w14:textId="2C2F4AFB"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4224B5" w14:textId="77777777"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14:paraId="772CAAE8" w14:textId="219955FE"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0140632" w14:textId="6F71ADFD"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8B1B3C6" w14:textId="64A38436"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tr w:rsidR="00820000" w:rsidRPr="004A69E9" w14:paraId="11E222DF" w14:textId="644A90E3" w:rsidTr="00E36182">
        <w:trPr>
          <w:trHeight w:val="279"/>
          <w:jc w:val="center"/>
        </w:trPr>
        <w:tc>
          <w:tcPr>
            <w:tcW w:w="596" w:type="dxa"/>
            <w:vMerge/>
            <w:tcBorders>
              <w:left w:val="single" w:sz="4" w:space="0" w:color="auto"/>
              <w:bottom w:val="single" w:sz="4" w:space="0" w:color="auto"/>
              <w:right w:val="single" w:sz="4" w:space="0" w:color="auto"/>
            </w:tcBorders>
          </w:tcPr>
          <w:p w14:paraId="0D80B028" w14:textId="77777777" w:rsidR="00820000" w:rsidRPr="004A69E9" w:rsidRDefault="00820000" w:rsidP="00820000">
            <w:pPr>
              <w:shd w:val="clear" w:color="auto" w:fill="FFFFFF" w:themeFill="background1"/>
              <w:spacing w:line="252" w:lineRule="auto"/>
              <w:rPr>
                <w:lang w:eastAsia="en-US"/>
              </w:rPr>
            </w:pPr>
          </w:p>
        </w:tc>
        <w:tc>
          <w:tcPr>
            <w:tcW w:w="2660" w:type="dxa"/>
            <w:tcBorders>
              <w:top w:val="single" w:sz="4" w:space="0" w:color="auto"/>
              <w:left w:val="single" w:sz="4" w:space="0" w:color="auto"/>
              <w:bottom w:val="single" w:sz="4" w:space="0" w:color="auto"/>
              <w:right w:val="single" w:sz="4" w:space="0" w:color="auto"/>
            </w:tcBorders>
            <w:hideMark/>
          </w:tcPr>
          <w:p w14:paraId="1CF2A6CE" w14:textId="77777777" w:rsidR="00820000" w:rsidRPr="004A69E9" w:rsidRDefault="00820000" w:rsidP="00820000">
            <w:pPr>
              <w:shd w:val="clear" w:color="auto" w:fill="FFFFFF" w:themeFill="background1"/>
              <w:spacing w:line="252" w:lineRule="auto"/>
              <w:rPr>
                <w:lang w:eastAsia="en-US"/>
              </w:rPr>
            </w:pPr>
            <w:r w:rsidRPr="004A69E9">
              <w:rPr>
                <w:lang w:eastAsia="en-US"/>
              </w:rPr>
              <w:t xml:space="preserve">- федеральный бюджет </w:t>
            </w:r>
          </w:p>
        </w:tc>
        <w:tc>
          <w:tcPr>
            <w:tcW w:w="1563" w:type="dxa"/>
            <w:vMerge/>
            <w:tcBorders>
              <w:left w:val="single" w:sz="4" w:space="0" w:color="auto"/>
              <w:bottom w:val="single" w:sz="4" w:space="0" w:color="auto"/>
              <w:right w:val="single" w:sz="4" w:space="0" w:color="auto"/>
            </w:tcBorders>
          </w:tcPr>
          <w:p w14:paraId="23F5F020" w14:textId="77777777" w:rsidR="00820000" w:rsidRPr="004A69E9" w:rsidRDefault="00820000" w:rsidP="00820000">
            <w:pPr>
              <w:shd w:val="clear" w:color="auto" w:fill="FFFFFF" w:themeFill="background1"/>
              <w:spacing w:line="252" w:lineRule="auto"/>
              <w:rPr>
                <w:lang w:eastAsia="en-US"/>
              </w:rPr>
            </w:pP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36029D" w14:textId="48CAA421"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0F37F1" w14:textId="77777777"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D18D08" w14:textId="1284A341"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F58D908" w14:textId="07A58AFC"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BA54C21" w14:textId="4B3EB2A9"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tr w:rsidR="00820000" w:rsidRPr="004A69E9" w14:paraId="03A938D1" w14:textId="2F66448A" w:rsidTr="00E36182">
        <w:trPr>
          <w:trHeight w:val="294"/>
          <w:jc w:val="center"/>
        </w:trPr>
        <w:tc>
          <w:tcPr>
            <w:tcW w:w="596" w:type="dxa"/>
            <w:vMerge w:val="restart"/>
            <w:tcBorders>
              <w:top w:val="single" w:sz="4" w:space="0" w:color="auto"/>
              <w:left w:val="single" w:sz="4" w:space="0" w:color="auto"/>
              <w:right w:val="single" w:sz="4" w:space="0" w:color="auto"/>
            </w:tcBorders>
          </w:tcPr>
          <w:p w14:paraId="2B608454" w14:textId="77777777" w:rsidR="00820000" w:rsidRPr="004A69E9" w:rsidRDefault="00820000" w:rsidP="00820000">
            <w:pPr>
              <w:shd w:val="clear" w:color="auto" w:fill="FFFFFF" w:themeFill="background1"/>
              <w:spacing w:line="252" w:lineRule="auto"/>
              <w:rPr>
                <w:lang w:eastAsia="en-US"/>
              </w:rPr>
            </w:pPr>
            <w:bookmarkStart w:id="43" w:name="_Hlk54612877"/>
            <w:r w:rsidRPr="004A69E9">
              <w:rPr>
                <w:lang w:eastAsia="en-US"/>
              </w:rPr>
              <w:t>1.1</w:t>
            </w:r>
          </w:p>
        </w:tc>
        <w:tc>
          <w:tcPr>
            <w:tcW w:w="2660" w:type="dxa"/>
            <w:tcBorders>
              <w:top w:val="single" w:sz="4" w:space="0" w:color="auto"/>
              <w:left w:val="single" w:sz="4" w:space="0" w:color="auto"/>
              <w:bottom w:val="single" w:sz="4" w:space="0" w:color="auto"/>
              <w:right w:val="single" w:sz="4" w:space="0" w:color="auto"/>
            </w:tcBorders>
            <w:hideMark/>
          </w:tcPr>
          <w:p w14:paraId="30C150A6" w14:textId="77777777" w:rsidR="00820000" w:rsidRPr="004A69E9" w:rsidRDefault="00820000" w:rsidP="00820000">
            <w:pPr>
              <w:shd w:val="clear" w:color="auto" w:fill="FFFFFF" w:themeFill="background1"/>
              <w:spacing w:line="252" w:lineRule="auto"/>
              <w:rPr>
                <w:lang w:eastAsia="en-US"/>
              </w:rPr>
            </w:pPr>
            <w:r w:rsidRPr="004A69E9">
              <w:rPr>
                <w:lang w:eastAsia="en-US"/>
              </w:rPr>
              <w:t>Мероприятие1:</w:t>
            </w:r>
          </w:p>
          <w:p w14:paraId="033FCABF" w14:textId="77777777" w:rsidR="00820000" w:rsidRPr="004A69E9" w:rsidRDefault="00820000" w:rsidP="00820000">
            <w:pPr>
              <w:shd w:val="clear" w:color="auto" w:fill="FFFFFF" w:themeFill="background1"/>
              <w:spacing w:line="252" w:lineRule="auto"/>
              <w:rPr>
                <w:lang w:eastAsia="en-US"/>
              </w:rPr>
            </w:pPr>
            <w:r w:rsidRPr="004A69E9">
              <w:rPr>
                <w:lang w:eastAsia="en-US"/>
              </w:rPr>
              <w:t>Предоставление социальных выплат молодым семьям на приобретение (строительство) жилого помещения</w:t>
            </w:r>
          </w:p>
        </w:tc>
        <w:tc>
          <w:tcPr>
            <w:tcW w:w="1563" w:type="dxa"/>
            <w:vMerge w:val="restart"/>
            <w:tcBorders>
              <w:top w:val="single" w:sz="4" w:space="0" w:color="auto"/>
              <w:left w:val="single" w:sz="4" w:space="0" w:color="auto"/>
              <w:right w:val="single" w:sz="4" w:space="0" w:color="auto"/>
            </w:tcBorders>
          </w:tcPr>
          <w:p w14:paraId="4151BE14" w14:textId="77777777" w:rsidR="00820000" w:rsidRPr="004A69E9" w:rsidRDefault="00820000" w:rsidP="00820000">
            <w:pPr>
              <w:shd w:val="clear" w:color="auto" w:fill="FFFFFF" w:themeFill="background1"/>
              <w:spacing w:line="252" w:lineRule="auto"/>
              <w:rPr>
                <w:lang w:eastAsia="en-US"/>
              </w:rPr>
            </w:pPr>
            <w:r w:rsidRPr="004A69E9">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3AAEF3" w14:textId="34D14438"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9566D3A" w14:textId="77777777"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14:paraId="29D6F23B" w14:textId="0577AE03"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1DAC45C" w14:textId="261C618C"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1601E9B" w14:textId="4E8AE75D"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tr w:rsidR="00820000" w:rsidRPr="004A69E9" w14:paraId="6C7A7C10" w14:textId="5F82C3D3" w:rsidTr="00E36182">
        <w:trPr>
          <w:trHeight w:val="294"/>
          <w:jc w:val="center"/>
        </w:trPr>
        <w:tc>
          <w:tcPr>
            <w:tcW w:w="596" w:type="dxa"/>
            <w:vMerge/>
            <w:tcBorders>
              <w:left w:val="single" w:sz="4" w:space="0" w:color="auto"/>
              <w:right w:val="single" w:sz="4" w:space="0" w:color="auto"/>
            </w:tcBorders>
          </w:tcPr>
          <w:p w14:paraId="0DF56F3D" w14:textId="77777777" w:rsidR="00820000" w:rsidRPr="004A69E9" w:rsidRDefault="00820000" w:rsidP="00820000">
            <w:pPr>
              <w:shd w:val="clear" w:color="auto" w:fill="FFFFFF" w:themeFill="background1"/>
              <w:spacing w:line="252" w:lineRule="auto"/>
              <w:rPr>
                <w:lang w:eastAsia="en-US"/>
              </w:rPr>
            </w:pPr>
          </w:p>
        </w:tc>
        <w:tc>
          <w:tcPr>
            <w:tcW w:w="2660" w:type="dxa"/>
            <w:tcBorders>
              <w:top w:val="single" w:sz="4" w:space="0" w:color="auto"/>
              <w:left w:val="single" w:sz="4" w:space="0" w:color="auto"/>
              <w:bottom w:val="single" w:sz="4" w:space="0" w:color="auto"/>
              <w:right w:val="single" w:sz="4" w:space="0" w:color="auto"/>
            </w:tcBorders>
            <w:hideMark/>
          </w:tcPr>
          <w:p w14:paraId="1BB92B50" w14:textId="77777777" w:rsidR="00820000" w:rsidRPr="004A69E9" w:rsidRDefault="00820000" w:rsidP="00820000">
            <w:pPr>
              <w:shd w:val="clear" w:color="auto" w:fill="FFFFFF" w:themeFill="background1"/>
              <w:spacing w:line="252" w:lineRule="auto"/>
              <w:rPr>
                <w:lang w:eastAsia="en-US"/>
              </w:rPr>
            </w:pPr>
            <w:r w:rsidRPr="004A69E9">
              <w:rPr>
                <w:lang w:eastAsia="en-US"/>
              </w:rPr>
              <w:t>бюджетные ассигнования</w:t>
            </w:r>
          </w:p>
        </w:tc>
        <w:tc>
          <w:tcPr>
            <w:tcW w:w="1563" w:type="dxa"/>
            <w:vMerge/>
            <w:tcBorders>
              <w:left w:val="single" w:sz="4" w:space="0" w:color="auto"/>
              <w:right w:val="single" w:sz="4" w:space="0" w:color="auto"/>
            </w:tcBorders>
          </w:tcPr>
          <w:p w14:paraId="29BF5FB9" w14:textId="77777777" w:rsidR="00820000" w:rsidRPr="004A69E9" w:rsidRDefault="00820000" w:rsidP="00820000">
            <w:pPr>
              <w:shd w:val="clear" w:color="auto" w:fill="FFFFFF" w:themeFill="background1"/>
              <w:spacing w:line="252" w:lineRule="auto"/>
              <w:rPr>
                <w:lang w:eastAsia="en-US"/>
              </w:rPr>
            </w:pP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23A9B" w14:textId="4D67BC66"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2F4517" w14:textId="77777777"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14:paraId="3FC9DF57" w14:textId="5B5B61CF"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B095B89" w14:textId="36178804"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69F533D" w14:textId="00ABD4A5"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tr w:rsidR="00820000" w:rsidRPr="004A69E9" w14:paraId="1CBAD9A7" w14:textId="19492B72" w:rsidTr="00E36182">
        <w:trPr>
          <w:trHeight w:val="349"/>
          <w:jc w:val="center"/>
        </w:trPr>
        <w:tc>
          <w:tcPr>
            <w:tcW w:w="596" w:type="dxa"/>
            <w:vMerge/>
            <w:tcBorders>
              <w:left w:val="single" w:sz="4" w:space="0" w:color="auto"/>
              <w:right w:val="single" w:sz="4" w:space="0" w:color="auto"/>
            </w:tcBorders>
          </w:tcPr>
          <w:p w14:paraId="31F663A1" w14:textId="77777777" w:rsidR="00820000" w:rsidRPr="004A69E9" w:rsidRDefault="00820000" w:rsidP="00820000">
            <w:pPr>
              <w:shd w:val="clear" w:color="auto" w:fill="FFFFFF" w:themeFill="background1"/>
              <w:spacing w:line="252" w:lineRule="auto"/>
              <w:rPr>
                <w:lang w:eastAsia="en-US"/>
              </w:rPr>
            </w:pPr>
          </w:p>
        </w:tc>
        <w:tc>
          <w:tcPr>
            <w:tcW w:w="2660" w:type="dxa"/>
            <w:tcBorders>
              <w:top w:val="single" w:sz="4" w:space="0" w:color="auto"/>
              <w:left w:val="single" w:sz="4" w:space="0" w:color="auto"/>
              <w:bottom w:val="single" w:sz="4" w:space="0" w:color="auto"/>
              <w:right w:val="single" w:sz="4" w:space="0" w:color="auto"/>
            </w:tcBorders>
            <w:hideMark/>
          </w:tcPr>
          <w:p w14:paraId="5458EE08" w14:textId="77777777" w:rsidR="00820000" w:rsidRPr="004A69E9" w:rsidRDefault="00820000" w:rsidP="00820000">
            <w:pPr>
              <w:shd w:val="clear" w:color="auto" w:fill="FFFFFF" w:themeFill="background1"/>
              <w:spacing w:line="252" w:lineRule="auto"/>
              <w:rPr>
                <w:lang w:eastAsia="en-US"/>
              </w:rPr>
            </w:pPr>
            <w:r w:rsidRPr="004A69E9">
              <w:rPr>
                <w:lang w:eastAsia="en-US"/>
              </w:rPr>
              <w:t>- бюджет Тейковского муниципального района</w:t>
            </w:r>
          </w:p>
        </w:tc>
        <w:tc>
          <w:tcPr>
            <w:tcW w:w="1563" w:type="dxa"/>
            <w:vMerge/>
            <w:tcBorders>
              <w:left w:val="single" w:sz="4" w:space="0" w:color="auto"/>
              <w:right w:val="single" w:sz="4" w:space="0" w:color="auto"/>
            </w:tcBorders>
          </w:tcPr>
          <w:p w14:paraId="72B07AE0" w14:textId="77777777" w:rsidR="00820000" w:rsidRPr="004A69E9" w:rsidRDefault="00820000" w:rsidP="00820000">
            <w:pPr>
              <w:shd w:val="clear" w:color="auto" w:fill="FFFFFF" w:themeFill="background1"/>
              <w:spacing w:line="252" w:lineRule="auto"/>
              <w:rPr>
                <w:lang w:eastAsia="en-US"/>
              </w:rPr>
            </w:pP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91C965" w14:textId="43F6BEBD"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E7FBFC" w14:textId="77777777"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14:paraId="49076FDB" w14:textId="5BC42F4B"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67EDC47" w14:textId="3E89D6EF"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14778D" w14:textId="11098D4F"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tr w:rsidR="00820000" w:rsidRPr="004A69E9" w14:paraId="4FF85E1E" w14:textId="573B2C78" w:rsidTr="00E36182">
        <w:trPr>
          <w:trHeight w:val="334"/>
          <w:jc w:val="center"/>
        </w:trPr>
        <w:tc>
          <w:tcPr>
            <w:tcW w:w="596" w:type="dxa"/>
            <w:vMerge/>
            <w:tcBorders>
              <w:left w:val="single" w:sz="4" w:space="0" w:color="auto"/>
              <w:right w:val="single" w:sz="4" w:space="0" w:color="auto"/>
            </w:tcBorders>
          </w:tcPr>
          <w:p w14:paraId="473C8CBF" w14:textId="77777777" w:rsidR="00820000" w:rsidRPr="004A69E9" w:rsidRDefault="00820000" w:rsidP="00820000">
            <w:pPr>
              <w:shd w:val="clear" w:color="auto" w:fill="FFFFFF" w:themeFill="background1"/>
              <w:spacing w:line="252" w:lineRule="auto"/>
              <w:rPr>
                <w:lang w:eastAsia="en-US"/>
              </w:rPr>
            </w:pPr>
          </w:p>
        </w:tc>
        <w:tc>
          <w:tcPr>
            <w:tcW w:w="2660" w:type="dxa"/>
            <w:tcBorders>
              <w:top w:val="single" w:sz="4" w:space="0" w:color="auto"/>
              <w:left w:val="single" w:sz="4" w:space="0" w:color="auto"/>
              <w:bottom w:val="single" w:sz="4" w:space="0" w:color="auto"/>
              <w:right w:val="single" w:sz="4" w:space="0" w:color="auto"/>
            </w:tcBorders>
            <w:hideMark/>
          </w:tcPr>
          <w:p w14:paraId="78F05440" w14:textId="77777777" w:rsidR="00820000" w:rsidRPr="004A69E9" w:rsidRDefault="00820000" w:rsidP="00820000">
            <w:pPr>
              <w:shd w:val="clear" w:color="auto" w:fill="FFFFFF" w:themeFill="background1"/>
              <w:spacing w:line="252" w:lineRule="auto"/>
              <w:rPr>
                <w:lang w:eastAsia="en-US"/>
              </w:rPr>
            </w:pPr>
            <w:r w:rsidRPr="004A69E9">
              <w:rPr>
                <w:lang w:eastAsia="en-US"/>
              </w:rPr>
              <w:t xml:space="preserve">- областной бюджет </w:t>
            </w:r>
          </w:p>
        </w:tc>
        <w:tc>
          <w:tcPr>
            <w:tcW w:w="1563" w:type="dxa"/>
            <w:vMerge/>
            <w:tcBorders>
              <w:left w:val="single" w:sz="4" w:space="0" w:color="auto"/>
              <w:right w:val="single" w:sz="4" w:space="0" w:color="auto"/>
            </w:tcBorders>
          </w:tcPr>
          <w:p w14:paraId="36DD056D" w14:textId="77777777" w:rsidR="00820000" w:rsidRPr="004A69E9" w:rsidRDefault="00820000" w:rsidP="00820000">
            <w:pPr>
              <w:shd w:val="clear" w:color="auto" w:fill="FFFFFF" w:themeFill="background1"/>
              <w:spacing w:line="252" w:lineRule="auto"/>
              <w:rPr>
                <w:lang w:eastAsia="en-US"/>
              </w:rPr>
            </w:pP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6502F8" w14:textId="60479708"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2FB324" w14:textId="77777777"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14:paraId="6828F1DA" w14:textId="10573C12"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32B9595" w14:textId="3D5B0704"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425E60B" w14:textId="3BD55BB2"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tr w:rsidR="00820000" w:rsidRPr="004A69E9" w14:paraId="54289CD8" w14:textId="0CF6DD6F" w:rsidTr="00E36182">
        <w:trPr>
          <w:trHeight w:val="426"/>
          <w:jc w:val="center"/>
        </w:trPr>
        <w:tc>
          <w:tcPr>
            <w:tcW w:w="596" w:type="dxa"/>
            <w:vMerge/>
            <w:tcBorders>
              <w:left w:val="single" w:sz="4" w:space="0" w:color="auto"/>
              <w:bottom w:val="single" w:sz="4" w:space="0" w:color="auto"/>
              <w:right w:val="single" w:sz="4" w:space="0" w:color="auto"/>
            </w:tcBorders>
          </w:tcPr>
          <w:p w14:paraId="063F9046" w14:textId="77777777" w:rsidR="00820000" w:rsidRPr="004A69E9" w:rsidRDefault="00820000" w:rsidP="00820000">
            <w:pPr>
              <w:shd w:val="clear" w:color="auto" w:fill="FFFFFF" w:themeFill="background1"/>
              <w:spacing w:line="252" w:lineRule="auto"/>
              <w:rPr>
                <w:lang w:eastAsia="en-US"/>
              </w:rPr>
            </w:pPr>
          </w:p>
        </w:tc>
        <w:tc>
          <w:tcPr>
            <w:tcW w:w="2660" w:type="dxa"/>
            <w:tcBorders>
              <w:top w:val="single" w:sz="4" w:space="0" w:color="auto"/>
              <w:left w:val="single" w:sz="4" w:space="0" w:color="auto"/>
              <w:bottom w:val="single" w:sz="4" w:space="0" w:color="auto"/>
              <w:right w:val="single" w:sz="4" w:space="0" w:color="auto"/>
            </w:tcBorders>
            <w:hideMark/>
          </w:tcPr>
          <w:p w14:paraId="4F8E8C12" w14:textId="77777777" w:rsidR="00820000" w:rsidRPr="004A69E9" w:rsidRDefault="00820000" w:rsidP="00820000">
            <w:pPr>
              <w:shd w:val="clear" w:color="auto" w:fill="FFFFFF" w:themeFill="background1"/>
              <w:spacing w:line="252" w:lineRule="auto"/>
              <w:rPr>
                <w:lang w:eastAsia="en-US"/>
              </w:rPr>
            </w:pPr>
            <w:r w:rsidRPr="004A69E9">
              <w:rPr>
                <w:lang w:eastAsia="en-US"/>
              </w:rPr>
              <w:t xml:space="preserve">- федеральный бюджет </w:t>
            </w:r>
          </w:p>
        </w:tc>
        <w:tc>
          <w:tcPr>
            <w:tcW w:w="1563" w:type="dxa"/>
            <w:vMerge/>
            <w:tcBorders>
              <w:left w:val="single" w:sz="4" w:space="0" w:color="auto"/>
              <w:bottom w:val="single" w:sz="4" w:space="0" w:color="auto"/>
              <w:right w:val="single" w:sz="4" w:space="0" w:color="auto"/>
            </w:tcBorders>
          </w:tcPr>
          <w:p w14:paraId="2AA062AF" w14:textId="77777777" w:rsidR="00820000" w:rsidRPr="004A69E9" w:rsidRDefault="00820000" w:rsidP="00820000">
            <w:pPr>
              <w:shd w:val="clear" w:color="auto" w:fill="FFFFFF" w:themeFill="background1"/>
              <w:spacing w:line="252" w:lineRule="auto"/>
              <w:rPr>
                <w:lang w:eastAsia="en-US"/>
              </w:rPr>
            </w:pP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4DAE58" w14:textId="214655DA"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263E16" w14:textId="77777777"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14:paraId="110DEAEA" w14:textId="7DA8409F"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EF2960C" w14:textId="05D32A64"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99AFF5" w14:textId="3A162768"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bookmarkEnd w:id="40"/>
      <w:bookmarkEnd w:id="43"/>
    </w:tbl>
    <w:p w14:paraId="3515F5EB" w14:textId="77777777" w:rsidR="00001478" w:rsidRPr="004A69E9" w:rsidRDefault="00001478" w:rsidP="00001478">
      <w:pPr>
        <w:rPr>
          <w:rFonts w:ascii="Calibri" w:hAnsi="Calibri"/>
        </w:rPr>
        <w:sectPr w:rsidR="00001478" w:rsidRPr="004A69E9" w:rsidSect="00E36182">
          <w:pgSz w:w="11906" w:h="16838"/>
          <w:pgMar w:top="1134" w:right="567" w:bottom="1134" w:left="1701" w:header="709" w:footer="709" w:gutter="0"/>
          <w:pgNumType w:start="1"/>
          <w:cols w:space="720"/>
          <w:docGrid w:linePitch="326"/>
        </w:sectPr>
      </w:pPr>
    </w:p>
    <w:p w14:paraId="2687FDFB" w14:textId="77777777" w:rsidR="00001478" w:rsidRPr="004A69E9" w:rsidRDefault="00001478" w:rsidP="00001478">
      <w:pPr>
        <w:pStyle w:val="ad"/>
        <w:shd w:val="clear" w:color="auto" w:fill="FFFFFF" w:themeFill="background1"/>
        <w:jc w:val="right"/>
        <w:rPr>
          <w:rFonts w:ascii="Times New Roman" w:hAnsi="Times New Roman"/>
          <w:sz w:val="24"/>
          <w:szCs w:val="24"/>
        </w:rPr>
      </w:pPr>
      <w:bookmarkStart w:id="44" w:name="_Hlk55288289"/>
      <w:bookmarkEnd w:id="33"/>
      <w:bookmarkEnd w:id="41"/>
      <w:r w:rsidRPr="004A69E9">
        <w:rPr>
          <w:rFonts w:ascii="Times New Roman" w:hAnsi="Times New Roman"/>
          <w:sz w:val="24"/>
          <w:szCs w:val="24"/>
        </w:rPr>
        <w:lastRenderedPageBreak/>
        <w:t xml:space="preserve">Приложение №2 </w:t>
      </w:r>
    </w:p>
    <w:p w14:paraId="4A275635"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к муниципальной программе</w:t>
      </w:r>
    </w:p>
    <w:p w14:paraId="622308CB"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          «Обеспечение качественным жильем,</w:t>
      </w:r>
    </w:p>
    <w:p w14:paraId="48DBC128"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услугами жилищно-коммунального хозяйства</w:t>
      </w:r>
    </w:p>
    <w:p w14:paraId="318DE855"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 и улучшение состояния</w:t>
      </w:r>
    </w:p>
    <w:p w14:paraId="2C16E5B0" w14:textId="77777777" w:rsidR="00001478" w:rsidRPr="004A69E9" w:rsidRDefault="00001478" w:rsidP="00001478">
      <w:pPr>
        <w:pStyle w:val="ad"/>
        <w:shd w:val="clear" w:color="auto" w:fill="FFFFFF" w:themeFill="background1"/>
        <w:jc w:val="right"/>
        <w:rPr>
          <w:rFonts w:ascii="Times New Roman" w:hAnsi="Times New Roman"/>
          <w:b/>
          <w:sz w:val="24"/>
          <w:szCs w:val="24"/>
        </w:rPr>
      </w:pPr>
      <w:r w:rsidRPr="004A69E9">
        <w:rPr>
          <w:rFonts w:ascii="Times New Roman" w:hAnsi="Times New Roman"/>
          <w:sz w:val="24"/>
          <w:szCs w:val="24"/>
        </w:rPr>
        <w:t>коммунальной инфраструктуры»</w:t>
      </w:r>
    </w:p>
    <w:p w14:paraId="05765E7E" w14:textId="77777777" w:rsidR="00001478" w:rsidRPr="004A69E9" w:rsidRDefault="00001478" w:rsidP="00001478">
      <w:pPr>
        <w:widowControl w:val="0"/>
        <w:shd w:val="clear" w:color="auto" w:fill="FFFFFF" w:themeFill="background1"/>
        <w:autoSpaceDE w:val="0"/>
        <w:autoSpaceDN w:val="0"/>
        <w:adjustRightInd w:val="0"/>
        <w:jc w:val="center"/>
        <w:rPr>
          <w:b/>
          <w:lang w:eastAsia="en-US"/>
        </w:rPr>
      </w:pPr>
    </w:p>
    <w:p w14:paraId="2913BB2D" w14:textId="77777777" w:rsidR="00001478" w:rsidRPr="004A69E9" w:rsidRDefault="00001478" w:rsidP="00001478">
      <w:pPr>
        <w:widowControl w:val="0"/>
        <w:shd w:val="clear" w:color="auto" w:fill="FFFFFF" w:themeFill="background1"/>
        <w:autoSpaceDE w:val="0"/>
        <w:autoSpaceDN w:val="0"/>
        <w:adjustRightInd w:val="0"/>
        <w:jc w:val="center"/>
        <w:rPr>
          <w:b/>
          <w:lang w:eastAsia="en-US"/>
        </w:rPr>
      </w:pPr>
      <w:r w:rsidRPr="004A69E9">
        <w:rPr>
          <w:b/>
          <w:lang w:eastAsia="en-US"/>
        </w:rPr>
        <w:t xml:space="preserve">Подпрограмма </w:t>
      </w:r>
    </w:p>
    <w:p w14:paraId="7500780C" w14:textId="77777777" w:rsidR="00001478" w:rsidRPr="004A69E9" w:rsidRDefault="00001478" w:rsidP="001940D2">
      <w:pPr>
        <w:widowControl w:val="0"/>
        <w:shd w:val="clear" w:color="auto" w:fill="FFFFFF" w:themeFill="background1"/>
        <w:autoSpaceDE w:val="0"/>
        <w:autoSpaceDN w:val="0"/>
        <w:adjustRightInd w:val="0"/>
        <w:ind w:left="993"/>
        <w:jc w:val="center"/>
        <w:rPr>
          <w:b/>
          <w:bCs/>
          <w:lang w:eastAsia="en-US"/>
        </w:rPr>
      </w:pPr>
      <w:r w:rsidRPr="004A69E9">
        <w:rPr>
          <w:b/>
          <w:lang w:eastAsia="en-US"/>
        </w:rPr>
        <w:t>Обеспечение инженерной инфраструктурой земельных участков, предназначенных для бесплатного предоставления семьям с тремя и более детьми в</w:t>
      </w:r>
      <w:r w:rsidRPr="004A69E9">
        <w:rPr>
          <w:b/>
          <w:bCs/>
          <w:lang w:eastAsia="en-US"/>
        </w:rPr>
        <w:t xml:space="preserve"> Тейковском муниципальном районе</w:t>
      </w:r>
    </w:p>
    <w:p w14:paraId="2E0A683C" w14:textId="77777777" w:rsidR="00001478" w:rsidRPr="004A69E9" w:rsidRDefault="00001478" w:rsidP="00001478">
      <w:pPr>
        <w:widowControl w:val="0"/>
        <w:shd w:val="clear" w:color="auto" w:fill="FFFFFF" w:themeFill="background1"/>
        <w:autoSpaceDE w:val="0"/>
        <w:autoSpaceDN w:val="0"/>
        <w:adjustRightInd w:val="0"/>
        <w:ind w:left="993"/>
        <w:rPr>
          <w:b/>
          <w:bCs/>
          <w:lang w:eastAsia="en-US"/>
        </w:rPr>
      </w:pPr>
    </w:p>
    <w:p w14:paraId="604D93A5" w14:textId="77777777" w:rsidR="00001478" w:rsidRPr="004A69E9" w:rsidRDefault="00001478" w:rsidP="00001478">
      <w:pPr>
        <w:widowControl w:val="0"/>
        <w:shd w:val="clear" w:color="auto" w:fill="FFFFFF" w:themeFill="background1"/>
        <w:autoSpaceDE w:val="0"/>
        <w:autoSpaceDN w:val="0"/>
        <w:adjustRightInd w:val="0"/>
        <w:ind w:left="2980"/>
        <w:rPr>
          <w:lang w:eastAsia="en-US"/>
        </w:rPr>
      </w:pPr>
      <w:r w:rsidRPr="004A69E9">
        <w:rPr>
          <w:b/>
          <w:bCs/>
          <w:lang w:eastAsia="en-US"/>
        </w:rPr>
        <w:t xml:space="preserve"> 1. Паспорт подпрограммы</w:t>
      </w:r>
    </w:p>
    <w:p w14:paraId="1B261695" w14:textId="77777777" w:rsidR="00001478" w:rsidRPr="004A69E9" w:rsidRDefault="00001478" w:rsidP="00001478">
      <w:pPr>
        <w:widowControl w:val="0"/>
        <w:shd w:val="clear" w:color="auto" w:fill="FFFFFF" w:themeFill="background1"/>
        <w:autoSpaceDE w:val="0"/>
        <w:autoSpaceDN w:val="0"/>
        <w:adjustRightInd w:val="0"/>
        <w:rPr>
          <w:lang w:eastAsia="en-US"/>
        </w:rPr>
      </w:pPr>
    </w:p>
    <w:tbl>
      <w:tblPr>
        <w:tblW w:w="9640" w:type="dxa"/>
        <w:tblInd w:w="10" w:type="dxa"/>
        <w:tblLayout w:type="fixed"/>
        <w:tblCellMar>
          <w:left w:w="0" w:type="dxa"/>
          <w:right w:w="0" w:type="dxa"/>
        </w:tblCellMar>
        <w:tblLook w:val="00A0" w:firstRow="1" w:lastRow="0" w:firstColumn="1" w:lastColumn="0" w:noHBand="0" w:noVBand="0"/>
      </w:tblPr>
      <w:tblGrid>
        <w:gridCol w:w="1985"/>
        <w:gridCol w:w="7655"/>
      </w:tblGrid>
      <w:tr w:rsidR="00363D93" w:rsidRPr="004A69E9" w14:paraId="2A54A1E1" w14:textId="77777777" w:rsidTr="00AD1FFE">
        <w:trPr>
          <w:trHeight w:val="369"/>
        </w:trPr>
        <w:tc>
          <w:tcPr>
            <w:tcW w:w="1985" w:type="dxa"/>
            <w:tcBorders>
              <w:top w:val="single" w:sz="4" w:space="0" w:color="auto"/>
              <w:left w:val="single" w:sz="8" w:space="0" w:color="auto"/>
              <w:bottom w:val="single" w:sz="4" w:space="0" w:color="auto"/>
              <w:right w:val="single" w:sz="8" w:space="0" w:color="auto"/>
            </w:tcBorders>
            <w:hideMark/>
          </w:tcPr>
          <w:p w14:paraId="1F3D0C5A" w14:textId="77777777" w:rsidR="00001478" w:rsidRPr="004A69E9" w:rsidRDefault="00001478" w:rsidP="00620539">
            <w:pPr>
              <w:widowControl w:val="0"/>
              <w:shd w:val="clear" w:color="auto" w:fill="FFFFFF" w:themeFill="background1"/>
              <w:autoSpaceDE w:val="0"/>
              <w:autoSpaceDN w:val="0"/>
              <w:adjustRightInd w:val="0"/>
              <w:spacing w:line="252" w:lineRule="auto"/>
              <w:ind w:left="120"/>
              <w:rPr>
                <w:lang w:eastAsia="en-US"/>
              </w:rPr>
            </w:pPr>
            <w:r w:rsidRPr="004A69E9">
              <w:rPr>
                <w:lang w:eastAsia="en-US"/>
              </w:rPr>
              <w:t>Наименование</w:t>
            </w:r>
          </w:p>
          <w:p w14:paraId="040F9158" w14:textId="77777777" w:rsidR="00001478" w:rsidRPr="004A69E9" w:rsidRDefault="00001478" w:rsidP="00620539">
            <w:pPr>
              <w:widowControl w:val="0"/>
              <w:shd w:val="clear" w:color="auto" w:fill="FFFFFF" w:themeFill="background1"/>
              <w:autoSpaceDE w:val="0"/>
              <w:autoSpaceDN w:val="0"/>
              <w:adjustRightInd w:val="0"/>
              <w:spacing w:line="252" w:lineRule="auto"/>
              <w:ind w:left="120"/>
              <w:rPr>
                <w:lang w:eastAsia="en-US"/>
              </w:rPr>
            </w:pPr>
            <w:r w:rsidRPr="004A69E9">
              <w:rPr>
                <w:lang w:eastAsia="en-US"/>
              </w:rPr>
              <w:t>подпрограммы</w:t>
            </w:r>
          </w:p>
        </w:tc>
        <w:tc>
          <w:tcPr>
            <w:tcW w:w="7655" w:type="dxa"/>
            <w:tcBorders>
              <w:top w:val="single" w:sz="4" w:space="0" w:color="auto"/>
              <w:left w:val="nil"/>
              <w:bottom w:val="single" w:sz="4" w:space="0" w:color="auto"/>
              <w:right w:val="single" w:sz="8" w:space="0" w:color="auto"/>
            </w:tcBorders>
            <w:hideMark/>
          </w:tcPr>
          <w:p w14:paraId="64479CBB" w14:textId="77777777" w:rsidR="00001478" w:rsidRPr="004A69E9" w:rsidRDefault="00001478" w:rsidP="00620539">
            <w:pPr>
              <w:widowControl w:val="0"/>
              <w:shd w:val="clear" w:color="auto" w:fill="FFFFFF" w:themeFill="background1"/>
              <w:autoSpaceDE w:val="0"/>
              <w:autoSpaceDN w:val="0"/>
              <w:adjustRightInd w:val="0"/>
              <w:spacing w:line="252" w:lineRule="auto"/>
              <w:ind w:left="79"/>
              <w:rPr>
                <w:lang w:eastAsia="en-US"/>
              </w:rPr>
            </w:pPr>
            <w:bookmarkStart w:id="45" w:name="_Hlk55285598"/>
            <w:r w:rsidRPr="004A69E9">
              <w:rPr>
                <w:lang w:eastAsia="en-US"/>
              </w:rPr>
              <w:t>Обеспечение инженерной инфраструктурой земельных участков, предназначенных для бесплатного предоставления семьям с тремя и более детьми в</w:t>
            </w:r>
            <w:r w:rsidRPr="004A69E9">
              <w:rPr>
                <w:b/>
                <w:bCs/>
                <w:lang w:eastAsia="en-US"/>
              </w:rPr>
              <w:t xml:space="preserve"> </w:t>
            </w:r>
            <w:r w:rsidRPr="004A69E9">
              <w:rPr>
                <w:bCs/>
                <w:lang w:eastAsia="en-US"/>
              </w:rPr>
              <w:t>Тейковском муниципальном районе</w:t>
            </w:r>
            <w:bookmarkEnd w:id="45"/>
          </w:p>
        </w:tc>
      </w:tr>
      <w:tr w:rsidR="00363D93" w:rsidRPr="004A69E9" w14:paraId="0029124A" w14:textId="77777777" w:rsidTr="00AD1FFE">
        <w:trPr>
          <w:trHeight w:val="294"/>
        </w:trPr>
        <w:tc>
          <w:tcPr>
            <w:tcW w:w="1985" w:type="dxa"/>
            <w:tcBorders>
              <w:top w:val="nil"/>
              <w:left w:val="single" w:sz="8" w:space="0" w:color="auto"/>
              <w:bottom w:val="single" w:sz="4" w:space="0" w:color="auto"/>
              <w:right w:val="single" w:sz="8" w:space="0" w:color="auto"/>
            </w:tcBorders>
            <w:hideMark/>
          </w:tcPr>
          <w:p w14:paraId="0BD2F674" w14:textId="77777777" w:rsidR="00001478" w:rsidRPr="004A69E9" w:rsidRDefault="00001478" w:rsidP="00620539">
            <w:pPr>
              <w:widowControl w:val="0"/>
              <w:shd w:val="clear" w:color="auto" w:fill="FFFFFF" w:themeFill="background1"/>
              <w:autoSpaceDE w:val="0"/>
              <w:autoSpaceDN w:val="0"/>
              <w:adjustRightInd w:val="0"/>
              <w:spacing w:line="252" w:lineRule="auto"/>
              <w:ind w:left="120"/>
              <w:rPr>
                <w:lang w:eastAsia="en-US"/>
              </w:rPr>
            </w:pPr>
            <w:r w:rsidRPr="004A69E9">
              <w:rPr>
                <w:lang w:eastAsia="en-US"/>
              </w:rPr>
              <w:t>Срок реализации подпрограммы</w:t>
            </w:r>
          </w:p>
        </w:tc>
        <w:tc>
          <w:tcPr>
            <w:tcW w:w="7655" w:type="dxa"/>
            <w:tcBorders>
              <w:top w:val="nil"/>
              <w:left w:val="nil"/>
              <w:bottom w:val="single" w:sz="4" w:space="0" w:color="auto"/>
              <w:right w:val="single" w:sz="8" w:space="0" w:color="auto"/>
            </w:tcBorders>
            <w:hideMark/>
          </w:tcPr>
          <w:p w14:paraId="37457F15" w14:textId="5876B01C" w:rsidR="00001478" w:rsidRPr="004A69E9" w:rsidRDefault="00001478" w:rsidP="00620539">
            <w:pPr>
              <w:widowControl w:val="0"/>
              <w:shd w:val="clear" w:color="auto" w:fill="FFFFFF" w:themeFill="background1"/>
              <w:autoSpaceDE w:val="0"/>
              <w:autoSpaceDN w:val="0"/>
              <w:adjustRightInd w:val="0"/>
              <w:spacing w:line="252" w:lineRule="auto"/>
              <w:ind w:left="80"/>
              <w:rPr>
                <w:lang w:val="en-US" w:eastAsia="en-US"/>
              </w:rPr>
            </w:pPr>
            <w:r w:rsidRPr="004A69E9">
              <w:rPr>
                <w:lang w:val="en-US" w:eastAsia="en-US"/>
              </w:rPr>
              <w:t>20</w:t>
            </w:r>
            <w:r w:rsidRPr="004A69E9">
              <w:rPr>
                <w:lang w:eastAsia="en-US"/>
              </w:rPr>
              <w:t>2</w:t>
            </w:r>
            <w:r w:rsidR="00F55082" w:rsidRPr="004A69E9">
              <w:rPr>
                <w:lang w:eastAsia="en-US"/>
              </w:rPr>
              <w:t>4</w:t>
            </w:r>
            <w:r w:rsidRPr="004A69E9">
              <w:rPr>
                <w:lang w:val="en-US" w:eastAsia="en-US"/>
              </w:rPr>
              <w:t xml:space="preserve"> – 20</w:t>
            </w:r>
            <w:r w:rsidRPr="004A69E9">
              <w:rPr>
                <w:lang w:eastAsia="en-US"/>
              </w:rPr>
              <w:t>2</w:t>
            </w:r>
            <w:r w:rsidR="00820000" w:rsidRPr="004A69E9">
              <w:rPr>
                <w:lang w:eastAsia="en-US"/>
              </w:rPr>
              <w:t>8</w:t>
            </w:r>
            <w:r w:rsidRPr="004A69E9">
              <w:rPr>
                <w:lang w:val="en-US" w:eastAsia="en-US"/>
              </w:rPr>
              <w:t xml:space="preserve"> годы</w:t>
            </w:r>
          </w:p>
        </w:tc>
      </w:tr>
      <w:tr w:rsidR="00363D93" w:rsidRPr="004A69E9" w14:paraId="3A6D0A89" w14:textId="77777777" w:rsidTr="00AD1FFE">
        <w:trPr>
          <w:trHeight w:val="294"/>
        </w:trPr>
        <w:tc>
          <w:tcPr>
            <w:tcW w:w="1985" w:type="dxa"/>
            <w:tcBorders>
              <w:top w:val="nil"/>
              <w:left w:val="single" w:sz="8" w:space="0" w:color="auto"/>
              <w:bottom w:val="single" w:sz="4" w:space="0" w:color="auto"/>
              <w:right w:val="single" w:sz="8" w:space="0" w:color="auto"/>
            </w:tcBorders>
            <w:hideMark/>
          </w:tcPr>
          <w:p w14:paraId="42AF4333" w14:textId="77777777" w:rsidR="00001478" w:rsidRPr="004A69E9" w:rsidRDefault="00001478" w:rsidP="00620539">
            <w:pPr>
              <w:widowControl w:val="0"/>
              <w:shd w:val="clear" w:color="auto" w:fill="FFFFFF" w:themeFill="background1"/>
              <w:autoSpaceDE w:val="0"/>
              <w:autoSpaceDN w:val="0"/>
              <w:adjustRightInd w:val="0"/>
              <w:spacing w:line="252" w:lineRule="auto"/>
              <w:ind w:left="119"/>
              <w:rPr>
                <w:lang w:val="en-US" w:eastAsia="en-US"/>
              </w:rPr>
            </w:pPr>
            <w:r w:rsidRPr="004A69E9">
              <w:rPr>
                <w:lang w:eastAsia="en-US"/>
              </w:rPr>
              <w:t>Исполнитель подпрограммы</w:t>
            </w:r>
          </w:p>
        </w:tc>
        <w:tc>
          <w:tcPr>
            <w:tcW w:w="7655" w:type="dxa"/>
            <w:tcBorders>
              <w:top w:val="nil"/>
              <w:left w:val="nil"/>
              <w:bottom w:val="single" w:sz="4" w:space="0" w:color="auto"/>
              <w:right w:val="single" w:sz="8" w:space="0" w:color="auto"/>
            </w:tcBorders>
            <w:hideMark/>
          </w:tcPr>
          <w:p w14:paraId="58B1DCB6" w14:textId="77777777" w:rsidR="00001478" w:rsidRPr="004A69E9" w:rsidRDefault="00001478" w:rsidP="00620539">
            <w:pPr>
              <w:widowControl w:val="0"/>
              <w:shd w:val="clear" w:color="auto" w:fill="FFFFFF" w:themeFill="background1"/>
              <w:autoSpaceDE w:val="0"/>
              <w:autoSpaceDN w:val="0"/>
              <w:adjustRightInd w:val="0"/>
              <w:spacing w:after="200" w:line="276" w:lineRule="auto"/>
              <w:contextualSpacing/>
              <w:rPr>
                <w:lang w:eastAsia="en-US"/>
              </w:rPr>
            </w:pPr>
            <w:r w:rsidRPr="004A69E9">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363D93" w:rsidRPr="004A69E9" w14:paraId="43EAEB88" w14:textId="77777777" w:rsidTr="00AD1FFE">
        <w:trPr>
          <w:trHeight w:val="294"/>
        </w:trPr>
        <w:tc>
          <w:tcPr>
            <w:tcW w:w="1985" w:type="dxa"/>
            <w:tcBorders>
              <w:top w:val="nil"/>
              <w:left w:val="single" w:sz="8" w:space="0" w:color="auto"/>
              <w:bottom w:val="single" w:sz="4" w:space="0" w:color="auto"/>
              <w:right w:val="single" w:sz="8" w:space="0" w:color="auto"/>
            </w:tcBorders>
            <w:hideMark/>
          </w:tcPr>
          <w:p w14:paraId="0439EA23" w14:textId="77777777" w:rsidR="00001478" w:rsidRPr="004A69E9" w:rsidRDefault="00001478" w:rsidP="00620539">
            <w:pPr>
              <w:widowControl w:val="0"/>
              <w:shd w:val="clear" w:color="auto" w:fill="FFFFFF" w:themeFill="background1"/>
              <w:autoSpaceDE w:val="0"/>
              <w:autoSpaceDN w:val="0"/>
              <w:adjustRightInd w:val="0"/>
              <w:spacing w:line="252" w:lineRule="auto"/>
              <w:ind w:left="120"/>
              <w:rPr>
                <w:lang w:eastAsia="en-US"/>
              </w:rPr>
            </w:pPr>
            <w:bookmarkStart w:id="46" w:name="_Hlk54613461"/>
            <w:r w:rsidRPr="004A69E9">
              <w:rPr>
                <w:lang w:eastAsia="en-US"/>
              </w:rPr>
              <w:t>Цель (цели) подпрограммы</w:t>
            </w:r>
          </w:p>
        </w:tc>
        <w:tc>
          <w:tcPr>
            <w:tcW w:w="7655" w:type="dxa"/>
            <w:tcBorders>
              <w:top w:val="nil"/>
              <w:left w:val="nil"/>
              <w:bottom w:val="single" w:sz="4" w:space="0" w:color="auto"/>
              <w:right w:val="single" w:sz="8" w:space="0" w:color="auto"/>
            </w:tcBorders>
            <w:hideMark/>
          </w:tcPr>
          <w:p w14:paraId="3CD7F551" w14:textId="77777777" w:rsidR="00001478" w:rsidRPr="004A69E9" w:rsidRDefault="00001478" w:rsidP="00620539">
            <w:pPr>
              <w:widowControl w:val="0"/>
              <w:shd w:val="clear" w:color="auto" w:fill="FFFFFF" w:themeFill="background1"/>
              <w:autoSpaceDE w:val="0"/>
              <w:autoSpaceDN w:val="0"/>
              <w:adjustRightInd w:val="0"/>
              <w:spacing w:line="252" w:lineRule="auto"/>
              <w:ind w:left="79"/>
              <w:rPr>
                <w:lang w:eastAsia="en-US"/>
              </w:rPr>
            </w:pPr>
            <w:r w:rsidRPr="004A69E9">
              <w:rPr>
                <w:lang w:eastAsia="en-US"/>
              </w:rPr>
              <w:t>Создание условий для строительства благоустроенного жилья на земельных участках, предназначенных для бесплатного предоставления семьям с тремя и более детьми</w:t>
            </w:r>
          </w:p>
        </w:tc>
      </w:tr>
      <w:bookmarkEnd w:id="46"/>
      <w:tr w:rsidR="00363D93" w:rsidRPr="004A69E9" w14:paraId="536D7645" w14:textId="77777777" w:rsidTr="00AD1FFE">
        <w:trPr>
          <w:trHeight w:val="294"/>
        </w:trPr>
        <w:tc>
          <w:tcPr>
            <w:tcW w:w="1985" w:type="dxa"/>
            <w:tcBorders>
              <w:top w:val="nil"/>
              <w:left w:val="single" w:sz="8" w:space="0" w:color="auto"/>
              <w:bottom w:val="single" w:sz="4" w:space="0" w:color="auto"/>
              <w:right w:val="single" w:sz="8" w:space="0" w:color="auto"/>
            </w:tcBorders>
            <w:hideMark/>
          </w:tcPr>
          <w:p w14:paraId="265AA8B5" w14:textId="77777777" w:rsidR="00001478" w:rsidRPr="004A69E9" w:rsidRDefault="00001478" w:rsidP="00620539">
            <w:pPr>
              <w:widowControl w:val="0"/>
              <w:shd w:val="clear" w:color="auto" w:fill="FFFFFF" w:themeFill="background1"/>
              <w:autoSpaceDE w:val="0"/>
              <w:autoSpaceDN w:val="0"/>
              <w:adjustRightInd w:val="0"/>
              <w:spacing w:line="252" w:lineRule="auto"/>
              <w:ind w:left="120"/>
              <w:rPr>
                <w:lang w:eastAsia="en-US"/>
              </w:rPr>
            </w:pPr>
            <w:r w:rsidRPr="004A69E9">
              <w:rPr>
                <w:lang w:eastAsia="en-US"/>
              </w:rPr>
              <w:t>Основное мероприятие (мероприятия) подпрограммы</w:t>
            </w:r>
          </w:p>
        </w:tc>
        <w:tc>
          <w:tcPr>
            <w:tcW w:w="7655" w:type="dxa"/>
            <w:tcBorders>
              <w:top w:val="nil"/>
              <w:left w:val="nil"/>
              <w:bottom w:val="single" w:sz="4" w:space="0" w:color="auto"/>
              <w:right w:val="single" w:sz="8" w:space="0" w:color="auto"/>
            </w:tcBorders>
            <w:hideMark/>
          </w:tcPr>
          <w:p w14:paraId="7F06FB98" w14:textId="77777777" w:rsidR="00001478" w:rsidRPr="004A69E9" w:rsidRDefault="00001478" w:rsidP="00620539">
            <w:pPr>
              <w:widowControl w:val="0"/>
              <w:shd w:val="clear" w:color="auto" w:fill="FFFFFF" w:themeFill="background1"/>
              <w:autoSpaceDE w:val="0"/>
              <w:autoSpaceDN w:val="0"/>
              <w:adjustRightInd w:val="0"/>
              <w:spacing w:line="252" w:lineRule="auto"/>
              <w:rPr>
                <w:u w:val="single"/>
                <w:lang w:eastAsia="en-US"/>
              </w:rPr>
            </w:pPr>
            <w:bookmarkStart w:id="47" w:name="_Hlk55229174"/>
            <w:bookmarkStart w:id="48" w:name="_Hlk55229142"/>
            <w:r w:rsidRPr="004A69E9">
              <w:rPr>
                <w:u w:val="single"/>
                <w:lang w:eastAsia="en-US"/>
              </w:rPr>
              <w:t xml:space="preserve">1.Основное мероприятие 1: </w:t>
            </w:r>
          </w:p>
          <w:p w14:paraId="49EF003D" w14:textId="77777777" w:rsidR="00001478" w:rsidRPr="004A69E9" w:rsidRDefault="00001478" w:rsidP="00620539">
            <w:pPr>
              <w:widowControl w:val="0"/>
              <w:shd w:val="clear" w:color="auto" w:fill="FFFFFF" w:themeFill="background1"/>
              <w:autoSpaceDE w:val="0"/>
              <w:autoSpaceDN w:val="0"/>
              <w:adjustRightInd w:val="0"/>
              <w:spacing w:line="252" w:lineRule="auto"/>
              <w:ind w:left="79"/>
              <w:rPr>
                <w:lang w:eastAsia="en-US"/>
              </w:rPr>
            </w:pPr>
            <w:r w:rsidRPr="004A69E9">
              <w:rPr>
                <w:lang w:eastAsia="en-US"/>
              </w:rPr>
              <w:t>Обеспечение инженерной инфраструктурой земельных участков, предназначенных для бесплатного предоставления семьям с тремя и более детьми</w:t>
            </w:r>
          </w:p>
          <w:bookmarkEnd w:id="47"/>
          <w:p w14:paraId="70E8EDF6" w14:textId="77777777" w:rsidR="00001478" w:rsidRPr="004A69E9" w:rsidRDefault="00001478" w:rsidP="00620539">
            <w:pPr>
              <w:pStyle w:val="ae"/>
              <w:widowControl w:val="0"/>
              <w:numPr>
                <w:ilvl w:val="1"/>
                <w:numId w:val="20"/>
              </w:numPr>
              <w:shd w:val="clear" w:color="auto" w:fill="FFFFFF" w:themeFill="background1"/>
              <w:autoSpaceDE w:val="0"/>
              <w:autoSpaceDN w:val="0"/>
              <w:adjustRightInd w:val="0"/>
              <w:spacing w:line="252" w:lineRule="auto"/>
              <w:rPr>
                <w:lang w:eastAsia="en-US"/>
              </w:rPr>
            </w:pPr>
            <w:r w:rsidRPr="004A69E9">
              <w:rPr>
                <w:bCs/>
                <w:lang w:eastAsia="en-US"/>
              </w:rPr>
              <w:t>Мероприятие 1:</w:t>
            </w:r>
          </w:p>
          <w:p w14:paraId="32FDF359" w14:textId="77777777" w:rsidR="00001478" w:rsidRPr="004A69E9" w:rsidRDefault="00001478" w:rsidP="00620539">
            <w:pPr>
              <w:widowControl w:val="0"/>
              <w:shd w:val="clear" w:color="auto" w:fill="FFFFFF" w:themeFill="background1"/>
              <w:autoSpaceDE w:val="0"/>
              <w:autoSpaceDN w:val="0"/>
              <w:adjustRightInd w:val="0"/>
              <w:spacing w:line="252" w:lineRule="auto"/>
              <w:ind w:left="79"/>
              <w:rPr>
                <w:lang w:eastAsia="en-US"/>
              </w:rPr>
            </w:pPr>
            <w:r w:rsidRPr="004A69E9">
              <w:rPr>
                <w:bCs/>
                <w:lang w:eastAsia="en-US"/>
              </w:rPr>
              <w:t>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том числе на подготовку документации по планировке территории, разработку проектной документации, проведение экспертизы проектной документации, создание инженерной инфраструктуры на земельных участках, предназначенных для бесплатного предоставления семьям с тремя и более детьми</w:t>
            </w:r>
            <w:bookmarkEnd w:id="48"/>
            <w:r w:rsidRPr="004A69E9">
              <w:rPr>
                <w:bCs/>
                <w:lang w:eastAsia="en-US"/>
              </w:rPr>
              <w:t>.</w:t>
            </w:r>
          </w:p>
        </w:tc>
      </w:tr>
      <w:tr w:rsidR="00001478" w:rsidRPr="004A69E9" w14:paraId="19E3A69E" w14:textId="77777777" w:rsidTr="00AD1FFE">
        <w:trPr>
          <w:trHeight w:val="409"/>
        </w:trPr>
        <w:tc>
          <w:tcPr>
            <w:tcW w:w="1985" w:type="dxa"/>
            <w:tcBorders>
              <w:top w:val="single" w:sz="4" w:space="0" w:color="auto"/>
              <w:left w:val="single" w:sz="8" w:space="0" w:color="auto"/>
              <w:bottom w:val="single" w:sz="4" w:space="0" w:color="auto"/>
              <w:right w:val="single" w:sz="8" w:space="0" w:color="auto"/>
            </w:tcBorders>
            <w:hideMark/>
          </w:tcPr>
          <w:p w14:paraId="295F2636" w14:textId="77777777" w:rsidR="00001478" w:rsidRPr="004A69E9" w:rsidRDefault="00001478" w:rsidP="00620539">
            <w:pPr>
              <w:widowControl w:val="0"/>
              <w:shd w:val="clear" w:color="auto" w:fill="FFFFFF" w:themeFill="background1"/>
              <w:autoSpaceDE w:val="0"/>
              <w:autoSpaceDN w:val="0"/>
              <w:adjustRightInd w:val="0"/>
              <w:spacing w:line="252" w:lineRule="auto"/>
              <w:ind w:left="119"/>
              <w:rPr>
                <w:lang w:eastAsia="en-US"/>
              </w:rPr>
            </w:pPr>
            <w:r w:rsidRPr="004A69E9">
              <w:rPr>
                <w:lang w:eastAsia="en-US"/>
              </w:rPr>
              <w:t>Объемы</w:t>
            </w:r>
          </w:p>
          <w:p w14:paraId="4249A3BC" w14:textId="77777777" w:rsidR="00001478" w:rsidRPr="004A69E9" w:rsidRDefault="00001478" w:rsidP="00620539">
            <w:pPr>
              <w:widowControl w:val="0"/>
              <w:shd w:val="clear" w:color="auto" w:fill="FFFFFF" w:themeFill="background1"/>
              <w:autoSpaceDE w:val="0"/>
              <w:autoSpaceDN w:val="0"/>
              <w:adjustRightInd w:val="0"/>
              <w:spacing w:line="252" w:lineRule="auto"/>
              <w:ind w:left="119"/>
              <w:rPr>
                <w:lang w:eastAsia="en-US"/>
              </w:rPr>
            </w:pPr>
            <w:r w:rsidRPr="004A69E9">
              <w:rPr>
                <w:lang w:eastAsia="en-US"/>
              </w:rPr>
              <w:t>ресурсного</w:t>
            </w:r>
          </w:p>
          <w:p w14:paraId="1E1B2D07" w14:textId="77777777" w:rsidR="00001478" w:rsidRPr="004A69E9" w:rsidRDefault="00001478" w:rsidP="00620539">
            <w:pPr>
              <w:widowControl w:val="0"/>
              <w:shd w:val="clear" w:color="auto" w:fill="FFFFFF" w:themeFill="background1"/>
              <w:autoSpaceDE w:val="0"/>
              <w:autoSpaceDN w:val="0"/>
              <w:adjustRightInd w:val="0"/>
              <w:spacing w:line="252" w:lineRule="auto"/>
              <w:ind w:left="119"/>
              <w:rPr>
                <w:lang w:eastAsia="en-US"/>
              </w:rPr>
            </w:pPr>
            <w:r w:rsidRPr="004A69E9">
              <w:rPr>
                <w:lang w:eastAsia="en-US"/>
              </w:rPr>
              <w:t>обеспечения</w:t>
            </w:r>
          </w:p>
          <w:p w14:paraId="139B3532" w14:textId="77777777" w:rsidR="00001478" w:rsidRPr="004A69E9" w:rsidRDefault="00001478" w:rsidP="00620539">
            <w:pPr>
              <w:widowControl w:val="0"/>
              <w:shd w:val="clear" w:color="auto" w:fill="FFFFFF" w:themeFill="background1"/>
              <w:autoSpaceDE w:val="0"/>
              <w:autoSpaceDN w:val="0"/>
              <w:adjustRightInd w:val="0"/>
              <w:spacing w:line="252" w:lineRule="auto"/>
              <w:ind w:left="119"/>
              <w:rPr>
                <w:lang w:eastAsia="en-US"/>
              </w:rPr>
            </w:pPr>
            <w:r w:rsidRPr="004A69E9">
              <w:rPr>
                <w:lang w:eastAsia="en-US"/>
              </w:rPr>
              <w:t xml:space="preserve">подпрограммы </w:t>
            </w:r>
          </w:p>
        </w:tc>
        <w:tc>
          <w:tcPr>
            <w:tcW w:w="7655" w:type="dxa"/>
            <w:tcBorders>
              <w:top w:val="single" w:sz="4" w:space="0" w:color="auto"/>
              <w:left w:val="nil"/>
              <w:bottom w:val="single" w:sz="4" w:space="0" w:color="auto"/>
              <w:right w:val="single" w:sz="8" w:space="0" w:color="auto"/>
            </w:tcBorders>
          </w:tcPr>
          <w:p w14:paraId="445475DD" w14:textId="77777777" w:rsidR="00001478" w:rsidRPr="004A69E9" w:rsidRDefault="00001478" w:rsidP="00620539">
            <w:pPr>
              <w:widowControl w:val="0"/>
              <w:shd w:val="clear" w:color="auto" w:fill="FFFFFF" w:themeFill="background1"/>
              <w:autoSpaceDE w:val="0"/>
              <w:autoSpaceDN w:val="0"/>
              <w:adjustRightInd w:val="0"/>
              <w:spacing w:line="321" w:lineRule="exact"/>
              <w:ind w:left="80"/>
              <w:rPr>
                <w:u w:val="single"/>
                <w:lang w:eastAsia="en-US"/>
              </w:rPr>
            </w:pPr>
            <w:r w:rsidRPr="004A69E9">
              <w:rPr>
                <w:u w:val="single"/>
                <w:lang w:eastAsia="en-US"/>
              </w:rPr>
              <w:t>Общий объем бюджетных ассигнований:</w:t>
            </w:r>
          </w:p>
          <w:p w14:paraId="7B1F62A0" w14:textId="264F180B" w:rsidR="001C7604" w:rsidRPr="004A69E9" w:rsidRDefault="00E0051A" w:rsidP="001C7604">
            <w:pPr>
              <w:widowControl w:val="0"/>
              <w:autoSpaceDE w:val="0"/>
              <w:autoSpaceDN w:val="0"/>
              <w:adjustRightInd w:val="0"/>
              <w:spacing w:line="321" w:lineRule="exact"/>
              <w:ind w:left="113"/>
              <w:rPr>
                <w:color w:val="000000" w:themeColor="text1"/>
                <w:lang w:eastAsia="en-US"/>
              </w:rPr>
            </w:pPr>
            <w:r w:rsidRPr="004A69E9">
              <w:rPr>
                <w:lang w:eastAsia="en-US"/>
              </w:rPr>
              <w:t>2</w:t>
            </w:r>
            <w:r w:rsidR="001C7604" w:rsidRPr="004A69E9">
              <w:rPr>
                <w:color w:val="000000" w:themeColor="text1"/>
                <w:lang w:eastAsia="en-US"/>
              </w:rPr>
              <w:t>024 год – 0,00  рублей.</w:t>
            </w:r>
          </w:p>
          <w:p w14:paraId="7E178CC2"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687FD966"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0BC3FFB1"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7934D069"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06EA0F76"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в том числе:</w:t>
            </w:r>
          </w:p>
          <w:p w14:paraId="5C5FC3CF"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-бюджет Тейковского муниципального района:</w:t>
            </w:r>
          </w:p>
          <w:p w14:paraId="6C269529" w14:textId="77777777" w:rsidR="001C7604" w:rsidRPr="004A69E9" w:rsidRDefault="001C7604" w:rsidP="001C7604">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1F3531DE"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56C6E1BF"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26CF3CE5"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775FF53B"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21630733"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lastRenderedPageBreak/>
              <w:t>областной бюджет:</w:t>
            </w:r>
          </w:p>
          <w:p w14:paraId="5A03FF44" w14:textId="77777777" w:rsidR="001C7604" w:rsidRPr="004A69E9" w:rsidRDefault="001C7604" w:rsidP="001C7604">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6664B0D6"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3FE0F97A"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34CFA133"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1C68003D"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744C7447" w14:textId="508189A1" w:rsidR="00001478" w:rsidRPr="004A69E9" w:rsidRDefault="00001478" w:rsidP="00620539">
            <w:pPr>
              <w:shd w:val="clear" w:color="auto" w:fill="FFFFFF" w:themeFill="background1"/>
              <w:autoSpaceDE w:val="0"/>
              <w:autoSpaceDN w:val="0"/>
              <w:adjustRightInd w:val="0"/>
              <w:spacing w:line="252" w:lineRule="auto"/>
              <w:jc w:val="both"/>
              <w:rPr>
                <w:u w:val="single"/>
                <w:lang w:eastAsia="en-US"/>
              </w:rPr>
            </w:pPr>
            <w:r w:rsidRPr="004A69E9">
              <w:rPr>
                <w:lang w:eastAsia="en-US"/>
              </w:rPr>
              <w:t>федеральный бюджет</w:t>
            </w:r>
            <w:r w:rsidRPr="004A69E9">
              <w:rPr>
                <w:u w:val="single"/>
                <w:lang w:eastAsia="en-US"/>
              </w:rPr>
              <w:t>:</w:t>
            </w:r>
          </w:p>
          <w:p w14:paraId="1BCAE141" w14:textId="77777777" w:rsidR="001C7604" w:rsidRPr="004A69E9" w:rsidRDefault="001C7604" w:rsidP="001C7604">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5130295E"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3FAFE22D"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5984A8D2"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514D5D46"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78957CDA" w14:textId="24085B88" w:rsidR="00820000" w:rsidRPr="004A69E9" w:rsidRDefault="00820000" w:rsidP="001C7604">
            <w:pPr>
              <w:shd w:val="clear" w:color="auto" w:fill="FFFFFF" w:themeFill="background1"/>
              <w:autoSpaceDE w:val="0"/>
              <w:autoSpaceDN w:val="0"/>
              <w:adjustRightInd w:val="0"/>
              <w:spacing w:line="252" w:lineRule="auto"/>
              <w:jc w:val="both"/>
              <w:rPr>
                <w:lang w:eastAsia="en-US"/>
              </w:rPr>
            </w:pPr>
          </w:p>
        </w:tc>
      </w:tr>
      <w:bookmarkEnd w:id="44"/>
    </w:tbl>
    <w:p w14:paraId="4D7BB2C5" w14:textId="77777777" w:rsidR="00001478" w:rsidRPr="004A69E9" w:rsidRDefault="00001478" w:rsidP="00001478">
      <w:pPr>
        <w:widowControl w:val="0"/>
        <w:shd w:val="clear" w:color="auto" w:fill="FFFFFF" w:themeFill="background1"/>
        <w:autoSpaceDE w:val="0"/>
        <w:autoSpaceDN w:val="0"/>
        <w:adjustRightInd w:val="0"/>
        <w:rPr>
          <w:lang w:eastAsia="en-US"/>
        </w:rPr>
      </w:pPr>
    </w:p>
    <w:p w14:paraId="1D861253" w14:textId="77777777" w:rsidR="00001478" w:rsidRPr="004A69E9" w:rsidRDefault="00001478" w:rsidP="00001478">
      <w:pPr>
        <w:shd w:val="clear" w:color="auto" w:fill="FFFFFF" w:themeFill="background1"/>
        <w:spacing w:after="160" w:line="252" w:lineRule="auto"/>
        <w:jc w:val="center"/>
        <w:rPr>
          <w:b/>
          <w:bCs/>
          <w:lang w:eastAsia="en-US"/>
        </w:rPr>
      </w:pPr>
      <w:r w:rsidRPr="004A69E9">
        <w:rPr>
          <w:b/>
          <w:bCs/>
          <w:lang w:eastAsia="en-US"/>
        </w:rPr>
        <w:t>2. Характеристика основного мероприятия подпрограммы</w:t>
      </w:r>
    </w:p>
    <w:p w14:paraId="3B79BD10" w14:textId="77777777" w:rsidR="00001478" w:rsidRPr="004A69E9" w:rsidRDefault="00001478" w:rsidP="00001478">
      <w:pPr>
        <w:shd w:val="clear" w:color="auto" w:fill="FFFFFF" w:themeFill="background1"/>
        <w:spacing w:after="160" w:line="252" w:lineRule="auto"/>
        <w:jc w:val="both"/>
        <w:rPr>
          <w:lang w:eastAsia="en-US"/>
        </w:rPr>
      </w:pPr>
      <w:r w:rsidRPr="004A69E9">
        <w:rPr>
          <w:u w:val="single"/>
          <w:lang w:eastAsia="en-US"/>
        </w:rPr>
        <w:t>1.Основное мероприятия подпрограммы 1</w:t>
      </w:r>
      <w:r w:rsidRPr="004A69E9">
        <w:rPr>
          <w:lang w:eastAsia="en-US"/>
        </w:rPr>
        <w:t xml:space="preserve"> :</w:t>
      </w:r>
    </w:p>
    <w:p w14:paraId="4856F085" w14:textId="77777777" w:rsidR="00001478" w:rsidRPr="004A69E9" w:rsidRDefault="00001478" w:rsidP="00AD1FFE">
      <w:pPr>
        <w:shd w:val="clear" w:color="auto" w:fill="FFFFFF" w:themeFill="background1"/>
        <w:spacing w:line="252" w:lineRule="auto"/>
        <w:ind w:firstLine="709"/>
        <w:jc w:val="both"/>
        <w:rPr>
          <w:lang w:eastAsia="en-US"/>
        </w:rPr>
      </w:pPr>
      <w:r w:rsidRPr="004A69E9">
        <w:rPr>
          <w:lang w:eastAsia="en-US"/>
        </w:rPr>
        <w:t xml:space="preserve">  Обеспечение инженерной инфраструктурой земельных участков, предназначенных для бесплатного предоставления семьям с тремя и более детьми.</w:t>
      </w:r>
    </w:p>
    <w:p w14:paraId="4A55F2C3" w14:textId="77777777" w:rsidR="00001478" w:rsidRPr="004A69E9" w:rsidRDefault="00001478" w:rsidP="00AD1FFE">
      <w:pPr>
        <w:widowControl w:val="0"/>
        <w:shd w:val="clear" w:color="auto" w:fill="FFFFFF" w:themeFill="background1"/>
        <w:autoSpaceDE w:val="0"/>
        <w:autoSpaceDN w:val="0"/>
        <w:adjustRightInd w:val="0"/>
        <w:spacing w:line="252" w:lineRule="auto"/>
        <w:ind w:firstLine="709"/>
        <w:jc w:val="both"/>
        <w:rPr>
          <w:bCs/>
          <w:lang w:eastAsia="en-US"/>
        </w:rPr>
      </w:pPr>
      <w:r w:rsidRPr="004A69E9">
        <w:rPr>
          <w:bCs/>
          <w:lang w:eastAsia="en-US"/>
        </w:rPr>
        <w:t>1.1. Мероприятия 1:</w:t>
      </w:r>
    </w:p>
    <w:p w14:paraId="5E4EF183" w14:textId="77777777" w:rsidR="00001478" w:rsidRPr="004A69E9" w:rsidRDefault="00001478" w:rsidP="00AD1FFE">
      <w:pPr>
        <w:widowControl w:val="0"/>
        <w:shd w:val="clear" w:color="auto" w:fill="FFFFFF" w:themeFill="background1"/>
        <w:autoSpaceDE w:val="0"/>
        <w:autoSpaceDN w:val="0"/>
        <w:adjustRightInd w:val="0"/>
        <w:spacing w:line="252" w:lineRule="auto"/>
        <w:ind w:firstLine="709"/>
        <w:jc w:val="both"/>
        <w:rPr>
          <w:bCs/>
          <w:lang w:eastAsia="en-US"/>
        </w:rPr>
      </w:pPr>
      <w:r w:rsidRPr="004A69E9">
        <w:rPr>
          <w:bCs/>
          <w:lang w:eastAsia="en-US"/>
        </w:rPr>
        <w:t xml:space="preserve"> 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том числе на подготовку документации по планировке территории, разработку проектной документации, проведение экспертизы проектной документации, создание инженерной инфраструктуры на земельных участках, предназначенных для бесплатного предоставления семьям с тремя и более детьми.</w:t>
      </w:r>
    </w:p>
    <w:p w14:paraId="15942428" w14:textId="77777777" w:rsidR="00001478" w:rsidRPr="004A69E9" w:rsidRDefault="00001478" w:rsidP="00AD1FFE">
      <w:pPr>
        <w:widowControl w:val="0"/>
        <w:shd w:val="clear" w:color="auto" w:fill="FFFFFF" w:themeFill="background1"/>
        <w:autoSpaceDE w:val="0"/>
        <w:autoSpaceDN w:val="0"/>
        <w:adjustRightInd w:val="0"/>
        <w:ind w:firstLine="709"/>
        <w:jc w:val="both"/>
        <w:rPr>
          <w:lang w:eastAsia="en-US"/>
        </w:rPr>
      </w:pPr>
      <w:r w:rsidRPr="004A69E9">
        <w:rPr>
          <w:lang w:eastAsia="en-US"/>
        </w:rPr>
        <w:t xml:space="preserve">  Под инженерной инфраструктурой для целей настоящей Подпрограммы понимаются объекты тепло-, водо-, электро- и газоснабжения, а также улично-дорожной сети.</w:t>
      </w:r>
    </w:p>
    <w:p w14:paraId="6F3BC5C8" w14:textId="77777777" w:rsidR="00001478" w:rsidRPr="004A69E9" w:rsidRDefault="00001478" w:rsidP="00AD1FFE">
      <w:pPr>
        <w:shd w:val="clear" w:color="auto" w:fill="FFFFFF" w:themeFill="background1"/>
        <w:spacing w:line="252" w:lineRule="auto"/>
        <w:ind w:firstLine="709"/>
        <w:jc w:val="both"/>
        <w:rPr>
          <w:bCs/>
          <w:lang w:eastAsia="en-US"/>
        </w:rPr>
      </w:pPr>
      <w:r w:rsidRPr="004A69E9">
        <w:rPr>
          <w:bCs/>
          <w:lang w:eastAsia="en-US"/>
        </w:rPr>
        <w:t>Исполнитель: у</w:t>
      </w:r>
      <w:r w:rsidRPr="004A69E9">
        <w:rPr>
          <w:lang w:eastAsia="en-US"/>
        </w:rPr>
        <w:t>правление координации жилищно-коммунального, дорожного хозяйства и градостроительства администрации Тейковского муниципального района.</w:t>
      </w:r>
    </w:p>
    <w:p w14:paraId="631F6CC9" w14:textId="0ECF9153" w:rsidR="00001478" w:rsidRPr="004A69E9" w:rsidRDefault="00001478" w:rsidP="00AD1FFE">
      <w:pPr>
        <w:shd w:val="clear" w:color="auto" w:fill="FFFFFF" w:themeFill="background1"/>
        <w:spacing w:line="252" w:lineRule="auto"/>
        <w:ind w:firstLine="709"/>
        <w:rPr>
          <w:lang w:eastAsia="en-US"/>
        </w:rPr>
      </w:pPr>
      <w:r w:rsidRPr="004A69E9">
        <w:rPr>
          <w:lang w:eastAsia="en-US"/>
        </w:rPr>
        <w:t>Сорк реализации: 202</w:t>
      </w:r>
      <w:r w:rsidR="00F55082" w:rsidRPr="004A69E9">
        <w:rPr>
          <w:lang w:eastAsia="en-US"/>
        </w:rPr>
        <w:t>4</w:t>
      </w:r>
      <w:r w:rsidRPr="004A69E9">
        <w:rPr>
          <w:lang w:eastAsia="en-US"/>
        </w:rPr>
        <w:t>-202</w:t>
      </w:r>
      <w:r w:rsidR="00A3490B" w:rsidRPr="004A69E9">
        <w:rPr>
          <w:lang w:eastAsia="en-US"/>
        </w:rPr>
        <w:t>8</w:t>
      </w:r>
      <w:r w:rsidRPr="004A69E9">
        <w:rPr>
          <w:lang w:eastAsia="en-US"/>
        </w:rPr>
        <w:t xml:space="preserve"> годы.</w:t>
      </w:r>
    </w:p>
    <w:p w14:paraId="486FA81D" w14:textId="77777777" w:rsidR="00001478" w:rsidRPr="004A69E9" w:rsidRDefault="00001478" w:rsidP="00001478">
      <w:pPr>
        <w:shd w:val="clear" w:color="auto" w:fill="FFFFFF" w:themeFill="background1"/>
        <w:spacing w:after="160" w:line="252" w:lineRule="auto"/>
        <w:jc w:val="center"/>
        <w:rPr>
          <w:b/>
          <w:lang w:eastAsia="en-US"/>
        </w:rPr>
      </w:pPr>
      <w:r w:rsidRPr="004A69E9">
        <w:rPr>
          <w:b/>
          <w:lang w:eastAsia="en-US"/>
        </w:rPr>
        <w:t>3.Целевые индикаторы (показатели подпрограммы)</w:t>
      </w:r>
    </w:p>
    <w:p w14:paraId="7E914469" w14:textId="77777777" w:rsidR="00001478" w:rsidRPr="004A69E9" w:rsidRDefault="00001478" w:rsidP="00001478">
      <w:pPr>
        <w:widowControl w:val="0"/>
        <w:shd w:val="clear" w:color="auto" w:fill="FFFFFF" w:themeFill="background1"/>
        <w:autoSpaceDE w:val="0"/>
        <w:autoSpaceDN w:val="0"/>
        <w:adjustRightInd w:val="0"/>
        <w:ind w:firstLine="851"/>
        <w:jc w:val="both"/>
        <w:rPr>
          <w:b/>
          <w:lang w:eastAsia="en-US"/>
        </w:rPr>
      </w:pPr>
      <w:r w:rsidRPr="004A69E9">
        <w:rPr>
          <w:b/>
          <w:lang w:eastAsia="en-US"/>
        </w:rPr>
        <w:t>Сведения о целевых индикаторах (показателях) реализации подпрограммы</w:t>
      </w:r>
    </w:p>
    <w:p w14:paraId="25FA7538" w14:textId="77777777" w:rsidR="00001478" w:rsidRPr="004A69E9" w:rsidRDefault="00001478" w:rsidP="00001478">
      <w:pPr>
        <w:ind w:firstLine="851"/>
        <w:rPr>
          <w:b/>
          <w:lang w:eastAsia="en-US"/>
        </w:rPr>
      </w:pPr>
    </w:p>
    <w:tbl>
      <w:tblPr>
        <w:tblW w:w="9570" w:type="dxa"/>
        <w:tblInd w:w="108" w:type="dxa"/>
        <w:tblLayout w:type="fixed"/>
        <w:tblLook w:val="04A0" w:firstRow="1" w:lastRow="0" w:firstColumn="1" w:lastColumn="0" w:noHBand="0" w:noVBand="1"/>
      </w:tblPr>
      <w:tblGrid>
        <w:gridCol w:w="426"/>
        <w:gridCol w:w="1515"/>
        <w:gridCol w:w="823"/>
        <w:gridCol w:w="850"/>
        <w:gridCol w:w="993"/>
        <w:gridCol w:w="850"/>
        <w:gridCol w:w="709"/>
        <w:gridCol w:w="1134"/>
        <w:gridCol w:w="1134"/>
        <w:gridCol w:w="1136"/>
      </w:tblGrid>
      <w:tr w:rsidR="007002B3" w:rsidRPr="004A69E9" w14:paraId="0E8751F2" w14:textId="532605F4" w:rsidTr="00AD1FFE">
        <w:trPr>
          <w:cantSplit/>
          <w:trHeight w:val="517"/>
        </w:trPr>
        <w:tc>
          <w:tcPr>
            <w:tcW w:w="426" w:type="dxa"/>
            <w:vMerge w:val="restart"/>
            <w:tcBorders>
              <w:top w:val="single" w:sz="4" w:space="0" w:color="000000"/>
              <w:left w:val="single" w:sz="4" w:space="0" w:color="000000"/>
              <w:bottom w:val="nil"/>
              <w:right w:val="nil"/>
            </w:tcBorders>
            <w:hideMark/>
          </w:tcPr>
          <w:p w14:paraId="1D068C30" w14:textId="77777777" w:rsidR="007002B3" w:rsidRPr="004A69E9" w:rsidRDefault="007002B3" w:rsidP="007877F1">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 xml:space="preserve">        № п/п</w:t>
            </w:r>
          </w:p>
        </w:tc>
        <w:tc>
          <w:tcPr>
            <w:tcW w:w="1515" w:type="dxa"/>
            <w:vMerge w:val="restart"/>
            <w:tcBorders>
              <w:top w:val="single" w:sz="4" w:space="0" w:color="000000"/>
              <w:left w:val="single" w:sz="4" w:space="0" w:color="000000"/>
              <w:bottom w:val="nil"/>
              <w:right w:val="nil"/>
            </w:tcBorders>
            <w:hideMark/>
          </w:tcPr>
          <w:p w14:paraId="1F3CD931" w14:textId="77777777" w:rsidR="007002B3" w:rsidRPr="004A69E9" w:rsidRDefault="007002B3" w:rsidP="007877F1">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Наименование индикатора</w:t>
            </w:r>
          </w:p>
        </w:tc>
        <w:tc>
          <w:tcPr>
            <w:tcW w:w="823" w:type="dxa"/>
            <w:vMerge w:val="restart"/>
            <w:tcBorders>
              <w:top w:val="single" w:sz="4" w:space="0" w:color="000000"/>
              <w:left w:val="single" w:sz="4" w:space="0" w:color="000000"/>
              <w:bottom w:val="nil"/>
              <w:right w:val="nil"/>
            </w:tcBorders>
            <w:hideMark/>
          </w:tcPr>
          <w:p w14:paraId="7C64F8C6" w14:textId="77777777" w:rsidR="007002B3" w:rsidRPr="004A69E9" w:rsidRDefault="007002B3" w:rsidP="007877F1">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Ед. изм.</w:t>
            </w:r>
          </w:p>
        </w:tc>
        <w:tc>
          <w:tcPr>
            <w:tcW w:w="6806" w:type="dxa"/>
            <w:gridSpan w:val="7"/>
            <w:tcBorders>
              <w:top w:val="single" w:sz="4" w:space="0" w:color="000000"/>
              <w:left w:val="single" w:sz="4" w:space="0" w:color="000000"/>
              <w:bottom w:val="single" w:sz="4" w:space="0" w:color="000000"/>
              <w:right w:val="single" w:sz="4" w:space="0" w:color="000000"/>
            </w:tcBorders>
            <w:hideMark/>
          </w:tcPr>
          <w:p w14:paraId="74BF34BC" w14:textId="30C6EC84" w:rsidR="007002B3" w:rsidRPr="004A69E9" w:rsidRDefault="007002B3" w:rsidP="007877F1">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Значения целевых индикаторов (показателей)</w:t>
            </w:r>
          </w:p>
        </w:tc>
      </w:tr>
      <w:tr w:rsidR="007002B3" w:rsidRPr="004A69E9" w14:paraId="513834D1" w14:textId="6656FAFE" w:rsidTr="00AD1FFE">
        <w:trPr>
          <w:cantSplit/>
          <w:trHeight w:val="515"/>
        </w:trPr>
        <w:tc>
          <w:tcPr>
            <w:tcW w:w="426" w:type="dxa"/>
            <w:vMerge/>
            <w:tcBorders>
              <w:top w:val="single" w:sz="4" w:space="0" w:color="000000"/>
              <w:left w:val="single" w:sz="4" w:space="0" w:color="000000"/>
              <w:bottom w:val="nil"/>
              <w:right w:val="nil"/>
            </w:tcBorders>
            <w:vAlign w:val="center"/>
            <w:hideMark/>
          </w:tcPr>
          <w:p w14:paraId="785F6729" w14:textId="77777777" w:rsidR="007002B3" w:rsidRPr="004A69E9" w:rsidRDefault="007002B3" w:rsidP="007877F1">
            <w:pPr>
              <w:pStyle w:val="ad"/>
              <w:shd w:val="clear" w:color="auto" w:fill="FFFFFF" w:themeFill="background1"/>
              <w:jc w:val="center"/>
              <w:rPr>
                <w:rFonts w:ascii="Times New Roman" w:hAnsi="Times New Roman"/>
                <w:sz w:val="24"/>
                <w:szCs w:val="24"/>
                <w:lang w:eastAsia="en-US"/>
              </w:rPr>
            </w:pPr>
          </w:p>
        </w:tc>
        <w:tc>
          <w:tcPr>
            <w:tcW w:w="1515" w:type="dxa"/>
            <w:vMerge/>
            <w:tcBorders>
              <w:top w:val="single" w:sz="4" w:space="0" w:color="000000"/>
              <w:left w:val="single" w:sz="4" w:space="0" w:color="000000"/>
              <w:bottom w:val="nil"/>
              <w:right w:val="nil"/>
            </w:tcBorders>
            <w:vAlign w:val="center"/>
            <w:hideMark/>
          </w:tcPr>
          <w:p w14:paraId="7F057D36" w14:textId="77777777" w:rsidR="007002B3" w:rsidRPr="004A69E9" w:rsidRDefault="007002B3" w:rsidP="007877F1">
            <w:pPr>
              <w:pStyle w:val="ad"/>
              <w:shd w:val="clear" w:color="auto" w:fill="FFFFFF" w:themeFill="background1"/>
              <w:jc w:val="center"/>
              <w:rPr>
                <w:rFonts w:ascii="Times New Roman" w:hAnsi="Times New Roman"/>
                <w:sz w:val="24"/>
                <w:szCs w:val="24"/>
                <w:lang w:eastAsia="en-US"/>
              </w:rPr>
            </w:pPr>
          </w:p>
        </w:tc>
        <w:tc>
          <w:tcPr>
            <w:tcW w:w="823" w:type="dxa"/>
            <w:vMerge/>
            <w:tcBorders>
              <w:top w:val="single" w:sz="4" w:space="0" w:color="000000"/>
              <w:left w:val="single" w:sz="4" w:space="0" w:color="000000"/>
              <w:bottom w:val="nil"/>
              <w:right w:val="nil"/>
            </w:tcBorders>
            <w:vAlign w:val="center"/>
            <w:hideMark/>
          </w:tcPr>
          <w:p w14:paraId="10A1816C" w14:textId="77777777" w:rsidR="007002B3" w:rsidRPr="004A69E9" w:rsidRDefault="007002B3" w:rsidP="007877F1">
            <w:pPr>
              <w:pStyle w:val="ad"/>
              <w:shd w:val="clear" w:color="auto" w:fill="FFFFFF" w:themeFill="background1"/>
              <w:jc w:val="center"/>
              <w:rPr>
                <w:rFonts w:ascii="Times New Roman" w:hAnsi="Times New Roman"/>
                <w:sz w:val="24"/>
                <w:szCs w:val="24"/>
                <w:lang w:eastAsia="en-US"/>
              </w:rPr>
            </w:pPr>
          </w:p>
        </w:tc>
        <w:tc>
          <w:tcPr>
            <w:tcW w:w="850" w:type="dxa"/>
            <w:tcBorders>
              <w:top w:val="single" w:sz="4" w:space="0" w:color="000000"/>
              <w:left w:val="single" w:sz="4" w:space="0" w:color="000000"/>
              <w:bottom w:val="single" w:sz="4" w:space="0" w:color="000000"/>
              <w:right w:val="nil"/>
            </w:tcBorders>
            <w:hideMark/>
          </w:tcPr>
          <w:p w14:paraId="1EEEC901" w14:textId="0C75C006" w:rsidR="007002B3" w:rsidRPr="004A69E9" w:rsidRDefault="007002B3" w:rsidP="007877F1">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20</w:t>
            </w:r>
            <w:r w:rsidR="00A3490B" w:rsidRPr="004A69E9">
              <w:rPr>
                <w:rFonts w:ascii="Times New Roman" w:hAnsi="Times New Roman"/>
                <w:sz w:val="24"/>
                <w:szCs w:val="24"/>
                <w:lang w:eastAsia="en-US"/>
              </w:rPr>
              <w:t>22</w:t>
            </w:r>
            <w:r w:rsidRPr="004A69E9">
              <w:rPr>
                <w:rFonts w:ascii="Times New Roman" w:hAnsi="Times New Roman"/>
                <w:sz w:val="24"/>
                <w:szCs w:val="24"/>
                <w:lang w:eastAsia="en-US"/>
              </w:rPr>
              <w:t xml:space="preserve"> г.</w:t>
            </w:r>
          </w:p>
        </w:tc>
        <w:tc>
          <w:tcPr>
            <w:tcW w:w="993" w:type="dxa"/>
            <w:tcBorders>
              <w:top w:val="single" w:sz="4" w:space="0" w:color="000000"/>
              <w:left w:val="single" w:sz="4" w:space="0" w:color="000000"/>
              <w:bottom w:val="single" w:sz="4" w:space="0" w:color="000000"/>
              <w:right w:val="nil"/>
            </w:tcBorders>
          </w:tcPr>
          <w:p w14:paraId="49A1EAC1" w14:textId="6A343CE2" w:rsidR="007002B3" w:rsidRPr="004A69E9" w:rsidRDefault="007002B3" w:rsidP="007877F1">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202</w:t>
            </w:r>
            <w:r w:rsidR="00A3490B" w:rsidRPr="004A69E9">
              <w:rPr>
                <w:rFonts w:ascii="Times New Roman" w:hAnsi="Times New Roman"/>
                <w:sz w:val="24"/>
                <w:szCs w:val="24"/>
                <w:lang w:eastAsia="en-US"/>
              </w:rPr>
              <w:t>3</w:t>
            </w:r>
            <w:r w:rsidRPr="004A69E9">
              <w:rPr>
                <w:rFonts w:ascii="Times New Roman" w:hAnsi="Times New Roman"/>
                <w:sz w:val="24"/>
                <w:szCs w:val="24"/>
                <w:lang w:eastAsia="en-US"/>
              </w:rPr>
              <w:t>г.</w:t>
            </w:r>
          </w:p>
          <w:p w14:paraId="63B7BB36" w14:textId="77777777" w:rsidR="007002B3" w:rsidRPr="004A69E9" w:rsidRDefault="007002B3" w:rsidP="007877F1">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(оценка)</w:t>
            </w:r>
          </w:p>
        </w:tc>
        <w:tc>
          <w:tcPr>
            <w:tcW w:w="850" w:type="dxa"/>
            <w:tcBorders>
              <w:top w:val="single" w:sz="4" w:space="0" w:color="000000"/>
              <w:left w:val="single" w:sz="4" w:space="0" w:color="000000"/>
              <w:bottom w:val="single" w:sz="4" w:space="0" w:color="000000"/>
              <w:right w:val="nil"/>
            </w:tcBorders>
            <w:hideMark/>
          </w:tcPr>
          <w:p w14:paraId="1A96034D" w14:textId="252BFD7D" w:rsidR="007002B3" w:rsidRPr="004A69E9" w:rsidRDefault="007002B3" w:rsidP="007877F1">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202</w:t>
            </w:r>
            <w:r w:rsidR="00A3490B" w:rsidRPr="004A69E9">
              <w:rPr>
                <w:rFonts w:ascii="Times New Roman" w:hAnsi="Times New Roman"/>
                <w:sz w:val="24"/>
                <w:szCs w:val="24"/>
                <w:lang w:eastAsia="en-US"/>
              </w:rPr>
              <w:t>4</w:t>
            </w:r>
            <w:r w:rsidRPr="004A69E9">
              <w:rPr>
                <w:rFonts w:ascii="Times New Roman" w:hAnsi="Times New Roman"/>
                <w:sz w:val="24"/>
                <w:szCs w:val="24"/>
                <w:lang w:eastAsia="en-US"/>
              </w:rPr>
              <w:t>г.</w:t>
            </w:r>
          </w:p>
        </w:tc>
        <w:tc>
          <w:tcPr>
            <w:tcW w:w="709" w:type="dxa"/>
            <w:tcBorders>
              <w:top w:val="single" w:sz="4" w:space="0" w:color="000000"/>
              <w:left w:val="single" w:sz="4" w:space="0" w:color="000000"/>
              <w:bottom w:val="single" w:sz="4" w:space="0" w:color="000000"/>
              <w:right w:val="nil"/>
            </w:tcBorders>
            <w:hideMark/>
          </w:tcPr>
          <w:p w14:paraId="08095E0B" w14:textId="0D20A70D" w:rsidR="007002B3" w:rsidRPr="004A69E9" w:rsidRDefault="007002B3" w:rsidP="007877F1">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202</w:t>
            </w:r>
            <w:r w:rsidR="00A3490B" w:rsidRPr="004A69E9">
              <w:rPr>
                <w:rFonts w:ascii="Times New Roman" w:hAnsi="Times New Roman"/>
                <w:sz w:val="24"/>
                <w:szCs w:val="24"/>
                <w:lang w:eastAsia="en-US"/>
              </w:rPr>
              <w:t>5</w:t>
            </w:r>
            <w:r w:rsidRPr="004A69E9">
              <w:rPr>
                <w:rFonts w:ascii="Times New Roman" w:hAnsi="Times New Roman"/>
                <w:sz w:val="24"/>
                <w:szCs w:val="24"/>
                <w:lang w:eastAsia="en-US"/>
              </w:rPr>
              <w:t xml:space="preserve"> г.</w:t>
            </w:r>
          </w:p>
        </w:tc>
        <w:tc>
          <w:tcPr>
            <w:tcW w:w="1134" w:type="dxa"/>
            <w:tcBorders>
              <w:top w:val="single" w:sz="4" w:space="0" w:color="000000"/>
              <w:left w:val="single" w:sz="4" w:space="0" w:color="000000"/>
              <w:bottom w:val="single" w:sz="4" w:space="0" w:color="000000"/>
              <w:right w:val="single" w:sz="4" w:space="0" w:color="000000"/>
            </w:tcBorders>
            <w:hideMark/>
          </w:tcPr>
          <w:p w14:paraId="6A6980E5" w14:textId="2279BADA" w:rsidR="007002B3" w:rsidRPr="004A69E9" w:rsidRDefault="007002B3" w:rsidP="007877F1">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202</w:t>
            </w:r>
            <w:r w:rsidR="00A3490B" w:rsidRPr="004A69E9">
              <w:rPr>
                <w:rFonts w:ascii="Times New Roman" w:hAnsi="Times New Roman"/>
                <w:sz w:val="24"/>
                <w:szCs w:val="24"/>
                <w:lang w:eastAsia="en-US"/>
              </w:rPr>
              <w:t>6</w:t>
            </w:r>
            <w:r w:rsidRPr="004A69E9">
              <w:rPr>
                <w:rFonts w:ascii="Times New Roman" w:hAnsi="Times New Roman"/>
                <w:sz w:val="24"/>
                <w:szCs w:val="24"/>
                <w:lang w:eastAsia="en-US"/>
              </w:rPr>
              <w:t xml:space="preserve"> г.</w:t>
            </w:r>
          </w:p>
          <w:p w14:paraId="6C82B42B" w14:textId="77777777" w:rsidR="007002B3" w:rsidRPr="004A69E9" w:rsidRDefault="007002B3" w:rsidP="007877F1">
            <w:pPr>
              <w:pStyle w:val="ad"/>
              <w:shd w:val="clear" w:color="auto" w:fill="FFFFFF" w:themeFill="background1"/>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D46D3CC" w14:textId="6F3268DB" w:rsidR="007002B3" w:rsidRPr="004A69E9" w:rsidRDefault="007002B3" w:rsidP="007877F1">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202</w:t>
            </w:r>
            <w:r w:rsidR="00A3490B" w:rsidRPr="004A69E9">
              <w:rPr>
                <w:rFonts w:ascii="Times New Roman" w:hAnsi="Times New Roman"/>
                <w:sz w:val="24"/>
                <w:szCs w:val="24"/>
                <w:lang w:eastAsia="en-US"/>
              </w:rPr>
              <w:t>7</w:t>
            </w:r>
            <w:r w:rsidRPr="004A69E9">
              <w:rPr>
                <w:rFonts w:ascii="Times New Roman" w:hAnsi="Times New Roman"/>
                <w:sz w:val="24"/>
                <w:szCs w:val="24"/>
                <w:lang w:eastAsia="en-US"/>
              </w:rPr>
              <w:t>г.</w:t>
            </w:r>
          </w:p>
        </w:tc>
        <w:tc>
          <w:tcPr>
            <w:tcW w:w="1136" w:type="dxa"/>
            <w:tcBorders>
              <w:top w:val="single" w:sz="4" w:space="0" w:color="000000"/>
              <w:left w:val="single" w:sz="4" w:space="0" w:color="000000"/>
              <w:bottom w:val="single" w:sz="4" w:space="0" w:color="000000"/>
              <w:right w:val="single" w:sz="4" w:space="0" w:color="000000"/>
            </w:tcBorders>
          </w:tcPr>
          <w:p w14:paraId="31E7D54A" w14:textId="6525201A" w:rsidR="007002B3" w:rsidRPr="004A69E9" w:rsidRDefault="007002B3" w:rsidP="007877F1">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202</w:t>
            </w:r>
            <w:r w:rsidR="00A3490B" w:rsidRPr="004A69E9">
              <w:rPr>
                <w:rFonts w:ascii="Times New Roman" w:hAnsi="Times New Roman"/>
                <w:sz w:val="24"/>
                <w:szCs w:val="24"/>
                <w:lang w:eastAsia="en-US"/>
              </w:rPr>
              <w:t>8</w:t>
            </w:r>
            <w:r w:rsidRPr="004A69E9">
              <w:rPr>
                <w:rFonts w:ascii="Times New Roman" w:hAnsi="Times New Roman"/>
                <w:sz w:val="24"/>
                <w:szCs w:val="24"/>
                <w:lang w:eastAsia="en-US"/>
              </w:rPr>
              <w:t>г.</w:t>
            </w:r>
          </w:p>
        </w:tc>
      </w:tr>
      <w:tr w:rsidR="007002B3" w:rsidRPr="004A69E9" w14:paraId="7E607809" w14:textId="25EE4AC1" w:rsidTr="00AD1FFE">
        <w:trPr>
          <w:trHeight w:val="421"/>
        </w:trPr>
        <w:tc>
          <w:tcPr>
            <w:tcW w:w="426" w:type="dxa"/>
            <w:tcBorders>
              <w:top w:val="single" w:sz="4" w:space="0" w:color="000000"/>
              <w:left w:val="single" w:sz="4" w:space="0" w:color="000000"/>
              <w:bottom w:val="nil"/>
              <w:right w:val="single" w:sz="4" w:space="0" w:color="000000"/>
            </w:tcBorders>
            <w:hideMark/>
          </w:tcPr>
          <w:p w14:paraId="744F0B91" w14:textId="77777777" w:rsidR="007002B3" w:rsidRPr="004A69E9" w:rsidRDefault="007002B3" w:rsidP="007877F1">
            <w:pPr>
              <w:pStyle w:val="ad"/>
              <w:shd w:val="clear" w:color="auto" w:fill="FFFFFF" w:themeFill="background1"/>
              <w:rPr>
                <w:rFonts w:ascii="Times New Roman" w:hAnsi="Times New Roman"/>
                <w:sz w:val="24"/>
                <w:szCs w:val="24"/>
                <w:lang w:eastAsia="en-US"/>
              </w:rPr>
            </w:pPr>
          </w:p>
        </w:tc>
        <w:tc>
          <w:tcPr>
            <w:tcW w:w="9144" w:type="dxa"/>
            <w:gridSpan w:val="9"/>
            <w:tcBorders>
              <w:top w:val="single" w:sz="4" w:space="0" w:color="000000"/>
              <w:left w:val="single" w:sz="4" w:space="0" w:color="000000"/>
              <w:bottom w:val="nil"/>
              <w:right w:val="single" w:sz="4" w:space="0" w:color="000000"/>
            </w:tcBorders>
          </w:tcPr>
          <w:p w14:paraId="04E2B357" w14:textId="77777777" w:rsidR="007002B3" w:rsidRPr="004A69E9" w:rsidRDefault="007002B3" w:rsidP="007877F1">
            <w:pPr>
              <w:pStyle w:val="ad"/>
              <w:shd w:val="clear" w:color="auto" w:fill="FFFFFF" w:themeFill="background1"/>
              <w:rPr>
                <w:rFonts w:ascii="Times New Roman" w:hAnsi="Times New Roman"/>
                <w:sz w:val="24"/>
                <w:szCs w:val="24"/>
                <w:u w:val="single"/>
                <w:lang w:eastAsia="en-US"/>
              </w:rPr>
            </w:pPr>
            <w:r w:rsidRPr="004A69E9">
              <w:rPr>
                <w:rFonts w:ascii="Times New Roman" w:hAnsi="Times New Roman"/>
                <w:sz w:val="24"/>
                <w:szCs w:val="24"/>
                <w:u w:val="single"/>
                <w:lang w:eastAsia="en-US"/>
              </w:rPr>
              <w:t>Основное мероприятие 1:</w:t>
            </w:r>
          </w:p>
          <w:p w14:paraId="41B6A3E8" w14:textId="781D7DE7" w:rsidR="007002B3" w:rsidRPr="004A69E9" w:rsidRDefault="007002B3" w:rsidP="007877F1">
            <w:pPr>
              <w:pStyle w:val="ad"/>
              <w:shd w:val="clear" w:color="auto" w:fill="FFFFFF" w:themeFill="background1"/>
              <w:rPr>
                <w:rFonts w:ascii="Times New Roman" w:hAnsi="Times New Roman"/>
                <w:sz w:val="24"/>
                <w:szCs w:val="24"/>
                <w:u w:val="single"/>
                <w:lang w:eastAsia="en-US"/>
              </w:rPr>
            </w:pPr>
            <w:r w:rsidRPr="004A69E9">
              <w:rPr>
                <w:rFonts w:ascii="Times New Roman" w:hAnsi="Times New Roman"/>
                <w:sz w:val="24"/>
                <w:szCs w:val="24"/>
                <w:lang w:eastAsia="en-US"/>
              </w:rPr>
              <w:t xml:space="preserve"> Обеспечение инженерной инфраструктурой земельных участков, предназначенных для бесплатного предоставления семьям с тремя и более детьми.</w:t>
            </w:r>
          </w:p>
        </w:tc>
      </w:tr>
      <w:tr w:rsidR="007002B3" w:rsidRPr="004A69E9" w14:paraId="45993AD8" w14:textId="16BAD44D" w:rsidTr="00AD1FFE">
        <w:trPr>
          <w:trHeight w:val="887"/>
        </w:trPr>
        <w:tc>
          <w:tcPr>
            <w:tcW w:w="426" w:type="dxa"/>
            <w:tcBorders>
              <w:top w:val="single" w:sz="4" w:space="0" w:color="000000"/>
              <w:left w:val="single" w:sz="4" w:space="0" w:color="000000"/>
              <w:bottom w:val="nil"/>
              <w:right w:val="single" w:sz="4" w:space="0" w:color="000000"/>
            </w:tcBorders>
          </w:tcPr>
          <w:p w14:paraId="55E9DED0" w14:textId="77777777" w:rsidR="007002B3" w:rsidRPr="004A69E9" w:rsidRDefault="007002B3" w:rsidP="00D3355D">
            <w:pPr>
              <w:pStyle w:val="ad"/>
              <w:shd w:val="clear" w:color="auto" w:fill="FFFFFF" w:themeFill="background1"/>
              <w:rPr>
                <w:rFonts w:ascii="Times New Roman" w:hAnsi="Times New Roman"/>
                <w:sz w:val="24"/>
                <w:szCs w:val="24"/>
                <w:lang w:eastAsia="en-US"/>
              </w:rPr>
            </w:pPr>
          </w:p>
        </w:tc>
        <w:tc>
          <w:tcPr>
            <w:tcW w:w="9144" w:type="dxa"/>
            <w:gridSpan w:val="9"/>
            <w:tcBorders>
              <w:top w:val="single" w:sz="4" w:space="0" w:color="000000"/>
              <w:left w:val="single" w:sz="4" w:space="0" w:color="000000"/>
              <w:bottom w:val="nil"/>
              <w:right w:val="single" w:sz="4" w:space="0" w:color="000000"/>
            </w:tcBorders>
          </w:tcPr>
          <w:p w14:paraId="215B1D1D" w14:textId="77777777" w:rsidR="007002B3" w:rsidRPr="004A69E9" w:rsidRDefault="007002B3" w:rsidP="00D3355D">
            <w:pPr>
              <w:widowControl w:val="0"/>
              <w:shd w:val="clear" w:color="auto" w:fill="FFFFFF" w:themeFill="background1"/>
              <w:autoSpaceDE w:val="0"/>
              <w:autoSpaceDN w:val="0"/>
              <w:adjustRightInd w:val="0"/>
              <w:spacing w:line="252" w:lineRule="auto"/>
              <w:ind w:left="79"/>
              <w:rPr>
                <w:lang w:eastAsia="en-US"/>
              </w:rPr>
            </w:pPr>
            <w:r w:rsidRPr="004A69E9">
              <w:rPr>
                <w:bCs/>
                <w:lang w:eastAsia="en-US"/>
              </w:rPr>
              <w:t>1.1Мероприятие 1:</w:t>
            </w:r>
          </w:p>
          <w:p w14:paraId="186F395C" w14:textId="3F78ACB0" w:rsidR="007002B3" w:rsidRPr="004A69E9" w:rsidRDefault="007002B3" w:rsidP="00D3355D">
            <w:pPr>
              <w:widowControl w:val="0"/>
              <w:shd w:val="clear" w:color="auto" w:fill="FFFFFF" w:themeFill="background1"/>
              <w:autoSpaceDE w:val="0"/>
              <w:autoSpaceDN w:val="0"/>
              <w:adjustRightInd w:val="0"/>
              <w:spacing w:line="252" w:lineRule="auto"/>
              <w:ind w:left="79"/>
              <w:rPr>
                <w:bCs/>
                <w:lang w:eastAsia="en-US"/>
              </w:rPr>
            </w:pPr>
            <w:r w:rsidRPr="004A69E9">
              <w:rPr>
                <w:bCs/>
                <w:lang w:eastAsia="en-US"/>
              </w:rPr>
              <w:t>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том числе на подготовку документации по планировке территории, разработку проектной документации, проведение экспертизы проектной документации, создание инженерной инфраструктуры на земельных участках, предназначенных для бесплатного предоставления семьям с тремя и более детьми.</w:t>
            </w:r>
          </w:p>
        </w:tc>
      </w:tr>
      <w:tr w:rsidR="007002B3" w:rsidRPr="004A69E9" w14:paraId="1E89B277" w14:textId="7DF8386A" w:rsidTr="00AD1FFE">
        <w:trPr>
          <w:trHeight w:val="1308"/>
        </w:trPr>
        <w:tc>
          <w:tcPr>
            <w:tcW w:w="426" w:type="dxa"/>
            <w:tcBorders>
              <w:top w:val="single" w:sz="4" w:space="0" w:color="auto"/>
              <w:left w:val="single" w:sz="4" w:space="0" w:color="000000"/>
              <w:bottom w:val="single" w:sz="4" w:space="0" w:color="auto"/>
              <w:right w:val="nil"/>
            </w:tcBorders>
            <w:vAlign w:val="center"/>
            <w:hideMark/>
          </w:tcPr>
          <w:p w14:paraId="22734C42" w14:textId="77777777" w:rsidR="007002B3" w:rsidRPr="004A69E9" w:rsidRDefault="007002B3" w:rsidP="00D3355D">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lastRenderedPageBreak/>
              <w:t>1.</w:t>
            </w:r>
          </w:p>
        </w:tc>
        <w:tc>
          <w:tcPr>
            <w:tcW w:w="1515" w:type="dxa"/>
            <w:tcBorders>
              <w:top w:val="single" w:sz="4" w:space="0" w:color="auto"/>
              <w:left w:val="single" w:sz="4" w:space="0" w:color="000000"/>
              <w:bottom w:val="single" w:sz="4" w:space="0" w:color="000000"/>
              <w:right w:val="nil"/>
            </w:tcBorders>
            <w:hideMark/>
          </w:tcPr>
          <w:p w14:paraId="3C414702" w14:textId="16DAC44F" w:rsidR="007002B3" w:rsidRPr="004A69E9" w:rsidRDefault="007002B3" w:rsidP="00D3355D">
            <w:pPr>
              <w:pStyle w:val="ad"/>
              <w:shd w:val="clear" w:color="auto" w:fill="FFFFFF" w:themeFill="background1"/>
              <w:jc w:val="both"/>
              <w:rPr>
                <w:rFonts w:ascii="Times New Roman" w:hAnsi="Times New Roman"/>
                <w:sz w:val="24"/>
                <w:szCs w:val="24"/>
                <w:lang w:eastAsia="en-US"/>
              </w:rPr>
            </w:pPr>
            <w:r w:rsidRPr="004A69E9">
              <w:rPr>
                <w:rFonts w:ascii="Times New Roman" w:hAnsi="Times New Roman"/>
                <w:sz w:val="24"/>
                <w:szCs w:val="24"/>
                <w:lang w:eastAsia="en-US"/>
              </w:rPr>
              <w:t>Доля земельных участков, обеспеченных инженерной инфраструктурой, для предоставления семьям с тремя и более детьми</w:t>
            </w:r>
          </w:p>
        </w:tc>
        <w:tc>
          <w:tcPr>
            <w:tcW w:w="823" w:type="dxa"/>
            <w:tcBorders>
              <w:top w:val="single" w:sz="4" w:space="0" w:color="000000"/>
              <w:left w:val="single" w:sz="4" w:space="0" w:color="000000"/>
              <w:bottom w:val="single" w:sz="4" w:space="0" w:color="000000"/>
              <w:right w:val="nil"/>
            </w:tcBorders>
          </w:tcPr>
          <w:p w14:paraId="41BA8BCB" w14:textId="77777777" w:rsidR="007002B3" w:rsidRPr="004A69E9" w:rsidRDefault="007002B3" w:rsidP="00D3355D">
            <w:pPr>
              <w:pStyle w:val="ad"/>
              <w:shd w:val="clear" w:color="auto" w:fill="FFFFFF" w:themeFill="background1"/>
              <w:jc w:val="center"/>
              <w:rPr>
                <w:rFonts w:ascii="Times New Roman" w:hAnsi="Times New Roman"/>
                <w:sz w:val="24"/>
                <w:szCs w:val="24"/>
                <w:lang w:eastAsia="en-US"/>
              </w:rPr>
            </w:pPr>
          </w:p>
          <w:p w14:paraId="2F4DF90F" w14:textId="639E0F37" w:rsidR="007002B3" w:rsidRPr="004A69E9" w:rsidRDefault="007002B3" w:rsidP="00D3355D">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w:t>
            </w:r>
          </w:p>
        </w:tc>
        <w:tc>
          <w:tcPr>
            <w:tcW w:w="850" w:type="dxa"/>
            <w:tcBorders>
              <w:top w:val="single" w:sz="4" w:space="0" w:color="000000"/>
              <w:left w:val="single" w:sz="4" w:space="0" w:color="000000"/>
              <w:bottom w:val="single" w:sz="4" w:space="0" w:color="000000"/>
              <w:right w:val="nil"/>
            </w:tcBorders>
          </w:tcPr>
          <w:p w14:paraId="5D588C6A" w14:textId="77777777" w:rsidR="007002B3" w:rsidRPr="004A69E9" w:rsidRDefault="007002B3" w:rsidP="00D3355D">
            <w:pPr>
              <w:pStyle w:val="ad"/>
              <w:shd w:val="clear" w:color="auto" w:fill="FFFFFF" w:themeFill="background1"/>
              <w:jc w:val="center"/>
              <w:rPr>
                <w:rFonts w:ascii="Times New Roman" w:hAnsi="Times New Roman"/>
                <w:sz w:val="24"/>
                <w:szCs w:val="24"/>
                <w:lang w:eastAsia="en-US"/>
              </w:rPr>
            </w:pPr>
          </w:p>
          <w:p w14:paraId="290FA1CA" w14:textId="6D750E0D" w:rsidR="007002B3" w:rsidRPr="004A69E9" w:rsidRDefault="00300B38" w:rsidP="00D3355D">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2</w:t>
            </w:r>
            <w:r w:rsidR="007002B3" w:rsidRPr="004A69E9">
              <w:rPr>
                <w:rFonts w:ascii="Times New Roman" w:hAnsi="Times New Roman"/>
                <w:sz w:val="24"/>
                <w:szCs w:val="24"/>
                <w:lang w:eastAsia="en-US"/>
              </w:rPr>
              <w:t>0,0</w:t>
            </w:r>
          </w:p>
        </w:tc>
        <w:tc>
          <w:tcPr>
            <w:tcW w:w="993" w:type="dxa"/>
            <w:tcBorders>
              <w:top w:val="single" w:sz="4" w:space="0" w:color="000000"/>
              <w:left w:val="single" w:sz="4" w:space="0" w:color="000000"/>
              <w:bottom w:val="single" w:sz="4" w:space="0" w:color="000000"/>
              <w:right w:val="nil"/>
            </w:tcBorders>
          </w:tcPr>
          <w:p w14:paraId="57BE8FB5" w14:textId="77777777" w:rsidR="007002B3" w:rsidRPr="004A69E9" w:rsidRDefault="007002B3" w:rsidP="00D3355D">
            <w:pPr>
              <w:pStyle w:val="ad"/>
              <w:shd w:val="clear" w:color="auto" w:fill="FFFFFF" w:themeFill="background1"/>
              <w:jc w:val="center"/>
              <w:rPr>
                <w:rFonts w:ascii="Times New Roman" w:hAnsi="Times New Roman"/>
                <w:sz w:val="24"/>
                <w:szCs w:val="24"/>
                <w:lang w:eastAsia="en-US"/>
              </w:rPr>
            </w:pPr>
          </w:p>
          <w:p w14:paraId="449BFDFA" w14:textId="751EA566" w:rsidR="007002B3" w:rsidRPr="004A69E9" w:rsidRDefault="00300B38" w:rsidP="00D3355D">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3</w:t>
            </w:r>
            <w:r w:rsidR="007002B3" w:rsidRPr="004A69E9">
              <w:rPr>
                <w:rFonts w:ascii="Times New Roman" w:hAnsi="Times New Roman"/>
                <w:sz w:val="24"/>
                <w:szCs w:val="24"/>
                <w:lang w:eastAsia="en-US"/>
              </w:rPr>
              <w:t>0,0</w:t>
            </w:r>
          </w:p>
        </w:tc>
        <w:tc>
          <w:tcPr>
            <w:tcW w:w="850" w:type="dxa"/>
            <w:tcBorders>
              <w:top w:val="single" w:sz="4" w:space="0" w:color="000000"/>
              <w:left w:val="single" w:sz="4" w:space="0" w:color="000000"/>
              <w:bottom w:val="single" w:sz="4" w:space="0" w:color="000000"/>
              <w:right w:val="nil"/>
            </w:tcBorders>
          </w:tcPr>
          <w:p w14:paraId="2F6B36E3" w14:textId="77777777" w:rsidR="007002B3" w:rsidRPr="004A69E9" w:rsidRDefault="007002B3" w:rsidP="00D3355D">
            <w:pPr>
              <w:pStyle w:val="ad"/>
              <w:shd w:val="clear" w:color="auto" w:fill="FFFFFF" w:themeFill="background1"/>
              <w:jc w:val="center"/>
              <w:rPr>
                <w:rFonts w:ascii="Times New Roman" w:hAnsi="Times New Roman"/>
                <w:sz w:val="24"/>
                <w:szCs w:val="24"/>
                <w:lang w:eastAsia="en-US"/>
              </w:rPr>
            </w:pPr>
          </w:p>
          <w:p w14:paraId="3F257EDA" w14:textId="6D78ACB7" w:rsidR="007002B3" w:rsidRPr="004A69E9" w:rsidRDefault="00300B38" w:rsidP="00D3355D">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30</w:t>
            </w:r>
            <w:r w:rsidR="007002B3" w:rsidRPr="004A69E9">
              <w:rPr>
                <w:rFonts w:ascii="Times New Roman" w:hAnsi="Times New Roman"/>
                <w:sz w:val="24"/>
                <w:szCs w:val="24"/>
                <w:lang w:eastAsia="en-US"/>
              </w:rPr>
              <w:t>,0</w:t>
            </w:r>
          </w:p>
        </w:tc>
        <w:tc>
          <w:tcPr>
            <w:tcW w:w="709" w:type="dxa"/>
            <w:tcBorders>
              <w:top w:val="single" w:sz="4" w:space="0" w:color="000000"/>
              <w:left w:val="single" w:sz="4" w:space="0" w:color="000000"/>
              <w:bottom w:val="single" w:sz="4" w:space="0" w:color="000000"/>
              <w:right w:val="nil"/>
            </w:tcBorders>
          </w:tcPr>
          <w:p w14:paraId="1C80499D" w14:textId="77777777" w:rsidR="007002B3" w:rsidRPr="004A69E9" w:rsidRDefault="007002B3" w:rsidP="00D3355D">
            <w:pPr>
              <w:pStyle w:val="ad"/>
              <w:shd w:val="clear" w:color="auto" w:fill="FFFFFF" w:themeFill="background1"/>
              <w:jc w:val="center"/>
              <w:rPr>
                <w:rFonts w:ascii="Times New Roman" w:hAnsi="Times New Roman"/>
                <w:sz w:val="24"/>
                <w:szCs w:val="24"/>
                <w:lang w:eastAsia="en-US"/>
              </w:rPr>
            </w:pPr>
          </w:p>
          <w:p w14:paraId="0094CC67" w14:textId="1655816F" w:rsidR="007002B3" w:rsidRPr="004A69E9" w:rsidRDefault="007002B3" w:rsidP="00D3355D">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30,0</w:t>
            </w:r>
          </w:p>
        </w:tc>
        <w:tc>
          <w:tcPr>
            <w:tcW w:w="1134" w:type="dxa"/>
            <w:tcBorders>
              <w:top w:val="single" w:sz="4" w:space="0" w:color="000000"/>
              <w:left w:val="single" w:sz="4" w:space="0" w:color="000000"/>
              <w:bottom w:val="single" w:sz="4" w:space="0" w:color="000000"/>
              <w:right w:val="single" w:sz="4" w:space="0" w:color="000000"/>
            </w:tcBorders>
          </w:tcPr>
          <w:p w14:paraId="67724004" w14:textId="77777777" w:rsidR="007002B3" w:rsidRPr="004A69E9" w:rsidRDefault="007002B3" w:rsidP="00D3355D">
            <w:pPr>
              <w:pStyle w:val="ad"/>
              <w:shd w:val="clear" w:color="auto" w:fill="FFFFFF" w:themeFill="background1"/>
              <w:jc w:val="center"/>
              <w:rPr>
                <w:sz w:val="24"/>
                <w:szCs w:val="24"/>
                <w:lang w:eastAsia="en-US"/>
              </w:rPr>
            </w:pPr>
          </w:p>
          <w:p w14:paraId="250EC6ED" w14:textId="77B04BC7" w:rsidR="007002B3" w:rsidRPr="004A69E9" w:rsidRDefault="007002B3" w:rsidP="00D3355D">
            <w:pPr>
              <w:pStyle w:val="ad"/>
              <w:shd w:val="clear" w:color="auto" w:fill="FFFFFF" w:themeFill="background1"/>
              <w:jc w:val="center"/>
              <w:rPr>
                <w:sz w:val="24"/>
                <w:szCs w:val="24"/>
                <w:lang w:eastAsia="en-US"/>
              </w:rPr>
            </w:pPr>
            <w:r w:rsidRPr="004A69E9">
              <w:rPr>
                <w:sz w:val="24"/>
                <w:szCs w:val="24"/>
                <w:lang w:eastAsia="en-US"/>
              </w:rPr>
              <w:t>35,0</w:t>
            </w:r>
          </w:p>
        </w:tc>
        <w:tc>
          <w:tcPr>
            <w:tcW w:w="1134" w:type="dxa"/>
            <w:tcBorders>
              <w:top w:val="single" w:sz="4" w:space="0" w:color="000000"/>
              <w:left w:val="single" w:sz="4" w:space="0" w:color="000000"/>
              <w:bottom w:val="single" w:sz="4" w:space="0" w:color="000000"/>
              <w:right w:val="single" w:sz="4" w:space="0" w:color="000000"/>
            </w:tcBorders>
          </w:tcPr>
          <w:p w14:paraId="42F23F80" w14:textId="77777777" w:rsidR="007002B3" w:rsidRPr="004A69E9" w:rsidRDefault="007002B3" w:rsidP="00D3355D">
            <w:pPr>
              <w:pStyle w:val="ad"/>
              <w:shd w:val="clear" w:color="auto" w:fill="FFFFFF" w:themeFill="background1"/>
              <w:jc w:val="center"/>
              <w:rPr>
                <w:sz w:val="24"/>
                <w:szCs w:val="24"/>
                <w:lang w:eastAsia="en-US"/>
              </w:rPr>
            </w:pPr>
          </w:p>
          <w:p w14:paraId="627ADD53" w14:textId="1968C6C4" w:rsidR="007002B3" w:rsidRPr="004A69E9" w:rsidRDefault="007002B3" w:rsidP="00D3355D">
            <w:pPr>
              <w:pStyle w:val="ad"/>
              <w:shd w:val="clear" w:color="auto" w:fill="FFFFFF" w:themeFill="background1"/>
              <w:jc w:val="center"/>
              <w:rPr>
                <w:sz w:val="24"/>
                <w:szCs w:val="24"/>
                <w:lang w:eastAsia="en-US"/>
              </w:rPr>
            </w:pPr>
            <w:r w:rsidRPr="004A69E9">
              <w:rPr>
                <w:sz w:val="24"/>
                <w:szCs w:val="24"/>
                <w:lang w:eastAsia="en-US"/>
              </w:rPr>
              <w:t>40,0</w:t>
            </w:r>
          </w:p>
        </w:tc>
        <w:tc>
          <w:tcPr>
            <w:tcW w:w="1136" w:type="dxa"/>
            <w:tcBorders>
              <w:top w:val="single" w:sz="4" w:space="0" w:color="000000"/>
              <w:left w:val="single" w:sz="4" w:space="0" w:color="000000"/>
              <w:bottom w:val="single" w:sz="4" w:space="0" w:color="000000"/>
              <w:right w:val="single" w:sz="4" w:space="0" w:color="000000"/>
            </w:tcBorders>
          </w:tcPr>
          <w:p w14:paraId="19C23BF7" w14:textId="77777777" w:rsidR="007002B3" w:rsidRPr="004A69E9" w:rsidRDefault="007002B3" w:rsidP="00D3355D">
            <w:pPr>
              <w:pStyle w:val="ad"/>
              <w:shd w:val="clear" w:color="auto" w:fill="FFFFFF" w:themeFill="background1"/>
              <w:jc w:val="center"/>
              <w:rPr>
                <w:sz w:val="24"/>
                <w:szCs w:val="24"/>
                <w:lang w:eastAsia="en-US"/>
              </w:rPr>
            </w:pPr>
          </w:p>
          <w:p w14:paraId="36992AFA" w14:textId="6BDAE454" w:rsidR="008167C1" w:rsidRPr="004A69E9" w:rsidRDefault="008167C1" w:rsidP="00D3355D">
            <w:pPr>
              <w:pStyle w:val="ad"/>
              <w:shd w:val="clear" w:color="auto" w:fill="FFFFFF" w:themeFill="background1"/>
              <w:jc w:val="center"/>
              <w:rPr>
                <w:sz w:val="24"/>
                <w:szCs w:val="24"/>
                <w:lang w:eastAsia="en-US"/>
              </w:rPr>
            </w:pPr>
            <w:r w:rsidRPr="004A69E9">
              <w:rPr>
                <w:sz w:val="24"/>
                <w:szCs w:val="24"/>
                <w:lang w:eastAsia="en-US"/>
              </w:rPr>
              <w:t>45,0</w:t>
            </w:r>
          </w:p>
        </w:tc>
      </w:tr>
    </w:tbl>
    <w:p w14:paraId="239035A1" w14:textId="77777777" w:rsidR="00D3355D" w:rsidRPr="004A69E9" w:rsidRDefault="00D3355D" w:rsidP="00D3355D">
      <w:pPr>
        <w:pStyle w:val="ad"/>
        <w:shd w:val="clear" w:color="auto" w:fill="FFFFFF" w:themeFill="background1"/>
        <w:jc w:val="center"/>
        <w:rPr>
          <w:rFonts w:ascii="Times New Roman" w:hAnsi="Times New Roman"/>
          <w:sz w:val="24"/>
          <w:szCs w:val="24"/>
          <w:lang w:eastAsia="en-US"/>
        </w:rPr>
      </w:pPr>
    </w:p>
    <w:p w14:paraId="705FDA12" w14:textId="77777777" w:rsidR="00001478" w:rsidRPr="004A69E9" w:rsidRDefault="00001478" w:rsidP="00001478">
      <w:pPr>
        <w:widowControl w:val="0"/>
        <w:shd w:val="clear" w:color="auto" w:fill="FFFFFF" w:themeFill="background1"/>
        <w:autoSpaceDE w:val="0"/>
        <w:autoSpaceDN w:val="0"/>
        <w:adjustRightInd w:val="0"/>
        <w:jc w:val="both"/>
        <w:rPr>
          <w:lang w:eastAsia="en-US"/>
        </w:rPr>
      </w:pPr>
      <w:r w:rsidRPr="004A69E9">
        <w:rPr>
          <w:lang w:eastAsia="en-US"/>
        </w:rPr>
        <w:t xml:space="preserve">  Пояснения к таблице:</w:t>
      </w:r>
    </w:p>
    <w:p w14:paraId="283DCCB1" w14:textId="77777777" w:rsidR="00001478" w:rsidRPr="004A69E9" w:rsidRDefault="00001478" w:rsidP="00001478">
      <w:pPr>
        <w:widowControl w:val="0"/>
        <w:shd w:val="clear" w:color="auto" w:fill="FFFFFF" w:themeFill="background1"/>
        <w:overflowPunct w:val="0"/>
        <w:autoSpaceDE w:val="0"/>
        <w:autoSpaceDN w:val="0"/>
        <w:adjustRightInd w:val="0"/>
        <w:jc w:val="both"/>
        <w:rPr>
          <w:lang w:eastAsia="en-US"/>
        </w:rPr>
      </w:pPr>
      <w:r w:rsidRPr="004A69E9">
        <w:rPr>
          <w:lang w:eastAsia="en-US"/>
        </w:rPr>
        <w:t xml:space="preserve">  отчетные значения целевого индикатора (показателя) 1 определяются следующим образом:</w:t>
      </w:r>
    </w:p>
    <w:p w14:paraId="65E26835" w14:textId="77777777" w:rsidR="00001478" w:rsidRPr="004A69E9" w:rsidRDefault="00001478" w:rsidP="00001478">
      <w:pPr>
        <w:widowControl w:val="0"/>
        <w:shd w:val="clear" w:color="auto" w:fill="FFFFFF" w:themeFill="background1"/>
        <w:autoSpaceDE w:val="0"/>
        <w:autoSpaceDN w:val="0"/>
        <w:adjustRightInd w:val="0"/>
        <w:ind w:firstLine="851"/>
        <w:jc w:val="both"/>
        <w:rPr>
          <w:lang w:eastAsia="en-US"/>
        </w:rPr>
      </w:pPr>
      <w:r w:rsidRPr="004A69E9">
        <w:rPr>
          <w:lang w:eastAsia="en-US"/>
        </w:rPr>
        <w:t>И1 = УО : У х 100%, где:</w:t>
      </w:r>
    </w:p>
    <w:p w14:paraId="39C4A527" w14:textId="77777777" w:rsidR="00001478" w:rsidRPr="004A69E9" w:rsidRDefault="00001478" w:rsidP="00001478">
      <w:pPr>
        <w:widowControl w:val="0"/>
        <w:shd w:val="clear" w:color="auto" w:fill="FFFFFF" w:themeFill="background1"/>
        <w:overflowPunct w:val="0"/>
        <w:autoSpaceDE w:val="0"/>
        <w:autoSpaceDN w:val="0"/>
        <w:adjustRightInd w:val="0"/>
        <w:ind w:firstLine="851"/>
        <w:jc w:val="both"/>
        <w:rPr>
          <w:lang w:eastAsia="en-US"/>
        </w:rPr>
      </w:pPr>
      <w:r w:rsidRPr="004A69E9">
        <w:rPr>
          <w:lang w:eastAsia="en-US"/>
        </w:rPr>
        <w:t>И1 - доля земельных участков, обеспеченных инженерной инфраструктурой, для предоставления семьям с тремя и более детьми (процентов);</w:t>
      </w:r>
    </w:p>
    <w:p w14:paraId="48009239" w14:textId="77777777" w:rsidR="00001478" w:rsidRPr="004A69E9" w:rsidRDefault="00001478" w:rsidP="00001478">
      <w:pPr>
        <w:widowControl w:val="0"/>
        <w:shd w:val="clear" w:color="auto" w:fill="FFFFFF" w:themeFill="background1"/>
        <w:overflowPunct w:val="0"/>
        <w:autoSpaceDE w:val="0"/>
        <w:autoSpaceDN w:val="0"/>
        <w:adjustRightInd w:val="0"/>
        <w:ind w:firstLine="851"/>
        <w:jc w:val="both"/>
        <w:rPr>
          <w:lang w:eastAsia="en-US"/>
        </w:rPr>
      </w:pPr>
      <w:r w:rsidRPr="004A69E9">
        <w:rPr>
          <w:lang w:eastAsia="en-US"/>
        </w:rPr>
        <w:t>УО - количество земельных участков для предоставления семьям с тремя и более детьми, обеспеченных инженерной инфраструктурой (единиц);</w:t>
      </w:r>
    </w:p>
    <w:p w14:paraId="58F6725E" w14:textId="77777777" w:rsidR="00001478" w:rsidRPr="004A69E9" w:rsidRDefault="00001478" w:rsidP="00001478">
      <w:pPr>
        <w:widowControl w:val="0"/>
        <w:shd w:val="clear" w:color="auto" w:fill="FFFFFF" w:themeFill="background1"/>
        <w:overflowPunct w:val="0"/>
        <w:autoSpaceDE w:val="0"/>
        <w:autoSpaceDN w:val="0"/>
        <w:adjustRightInd w:val="0"/>
        <w:ind w:firstLine="851"/>
        <w:jc w:val="both"/>
        <w:rPr>
          <w:lang w:eastAsia="en-US"/>
        </w:rPr>
      </w:pPr>
      <w:r w:rsidRPr="004A69E9">
        <w:rPr>
          <w:lang w:eastAsia="en-US"/>
        </w:rPr>
        <w:t>У - количество земельных участков для предоставления семьям с тремя и более детьми (единиц);</w:t>
      </w:r>
    </w:p>
    <w:p w14:paraId="018E5BF1" w14:textId="77777777" w:rsidR="00001478" w:rsidRPr="004A69E9" w:rsidRDefault="00001478" w:rsidP="00001478">
      <w:pPr>
        <w:widowControl w:val="0"/>
        <w:shd w:val="clear" w:color="auto" w:fill="FFFFFF" w:themeFill="background1"/>
        <w:overflowPunct w:val="0"/>
        <w:autoSpaceDE w:val="0"/>
        <w:autoSpaceDN w:val="0"/>
        <w:adjustRightInd w:val="0"/>
        <w:ind w:firstLine="851"/>
        <w:jc w:val="both"/>
        <w:rPr>
          <w:lang w:eastAsia="en-US"/>
        </w:rPr>
      </w:pPr>
      <w:r w:rsidRPr="004A69E9">
        <w:rPr>
          <w:lang w:eastAsia="en-US"/>
        </w:rPr>
        <w:t>Значения УО, У определяются согласно данным управленческого учета, осуществляемого отделом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14:paraId="4D69CD38" w14:textId="77777777" w:rsidR="00001478" w:rsidRPr="004A69E9" w:rsidRDefault="00001478" w:rsidP="00001478">
      <w:pPr>
        <w:widowControl w:val="0"/>
        <w:shd w:val="clear" w:color="auto" w:fill="FFFFFF" w:themeFill="background1"/>
        <w:autoSpaceDE w:val="0"/>
        <w:autoSpaceDN w:val="0"/>
        <w:adjustRightInd w:val="0"/>
        <w:rPr>
          <w:lang w:eastAsia="en-US"/>
        </w:rPr>
      </w:pPr>
    </w:p>
    <w:p w14:paraId="6EF2BEAD" w14:textId="4352BC18" w:rsidR="00001478" w:rsidRPr="004A69E9" w:rsidRDefault="00001478" w:rsidP="00001478">
      <w:pPr>
        <w:widowControl w:val="0"/>
        <w:shd w:val="clear" w:color="auto" w:fill="FFFFFF" w:themeFill="background1"/>
        <w:overflowPunct w:val="0"/>
        <w:autoSpaceDE w:val="0"/>
        <w:autoSpaceDN w:val="0"/>
        <w:adjustRightInd w:val="0"/>
        <w:spacing w:line="216" w:lineRule="auto"/>
        <w:jc w:val="both"/>
        <w:rPr>
          <w:lang w:eastAsia="en-US"/>
        </w:rPr>
      </w:pPr>
      <w:r w:rsidRPr="004A69E9">
        <w:rPr>
          <w:lang w:eastAsia="en-US"/>
        </w:rPr>
        <w:t xml:space="preserve">  Реализация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w:t>
      </w:r>
      <w:r w:rsidRPr="004A69E9">
        <w:rPr>
          <w:b/>
          <w:bCs/>
          <w:lang w:eastAsia="en-US"/>
        </w:rPr>
        <w:t xml:space="preserve"> </w:t>
      </w:r>
      <w:r w:rsidRPr="004A69E9">
        <w:rPr>
          <w:bCs/>
          <w:lang w:eastAsia="en-US"/>
        </w:rPr>
        <w:t>Тейковском муниципальном районе»</w:t>
      </w:r>
      <w:r w:rsidRPr="004A69E9">
        <w:rPr>
          <w:lang w:eastAsia="en-US"/>
        </w:rPr>
        <w:t xml:space="preserve"> позволит обеспечить инженерной инфраструктурой 143 земельных участка в д. Грозилово Тейковского муниципального района, предназначенных для бесплатного предоставления семьям с тремя и более детьми, к окончанию 202</w:t>
      </w:r>
      <w:r w:rsidR="00D9215A" w:rsidRPr="004A69E9">
        <w:rPr>
          <w:lang w:eastAsia="en-US"/>
        </w:rPr>
        <w:t>8</w:t>
      </w:r>
      <w:r w:rsidRPr="004A69E9">
        <w:rPr>
          <w:lang w:eastAsia="en-US"/>
        </w:rPr>
        <w:t xml:space="preserve"> года.</w:t>
      </w:r>
    </w:p>
    <w:p w14:paraId="7189D646" w14:textId="77777777" w:rsidR="00001478" w:rsidRPr="004A69E9" w:rsidRDefault="00001478" w:rsidP="00001478">
      <w:pPr>
        <w:widowControl w:val="0"/>
        <w:shd w:val="clear" w:color="auto" w:fill="FFFFFF" w:themeFill="background1"/>
        <w:overflowPunct w:val="0"/>
        <w:autoSpaceDE w:val="0"/>
        <w:autoSpaceDN w:val="0"/>
        <w:adjustRightInd w:val="0"/>
        <w:spacing w:line="216" w:lineRule="auto"/>
        <w:ind w:firstLine="851"/>
        <w:jc w:val="both"/>
        <w:rPr>
          <w:lang w:eastAsia="en-US"/>
        </w:rPr>
      </w:pPr>
      <w:r w:rsidRPr="004A69E9">
        <w:rPr>
          <w:lang w:eastAsia="en-US"/>
        </w:rPr>
        <w:t>Это обеспечит возможность строительства благоустроенного жилья на данных земельных участках и будет способствовать улучшению качества жизни семей с тремя и более детьми.</w:t>
      </w:r>
    </w:p>
    <w:p w14:paraId="4FEE3D21" w14:textId="77777777" w:rsidR="00001478" w:rsidRPr="004A69E9" w:rsidRDefault="00001478" w:rsidP="00001478">
      <w:pPr>
        <w:pStyle w:val="ad"/>
        <w:shd w:val="clear" w:color="auto" w:fill="FFFFFF" w:themeFill="background1"/>
        <w:jc w:val="center"/>
        <w:rPr>
          <w:rFonts w:ascii="Times New Roman" w:hAnsi="Times New Roman"/>
          <w:b/>
          <w:sz w:val="24"/>
          <w:szCs w:val="24"/>
        </w:rPr>
      </w:pPr>
    </w:p>
    <w:p w14:paraId="01AC0504" w14:textId="77777777" w:rsidR="00001478" w:rsidRPr="004A69E9" w:rsidRDefault="00001478" w:rsidP="00001478">
      <w:pPr>
        <w:spacing w:after="160" w:line="259" w:lineRule="auto"/>
        <w:rPr>
          <w:b/>
        </w:rPr>
      </w:pPr>
      <w:r w:rsidRPr="004A69E9">
        <w:rPr>
          <w:b/>
        </w:rPr>
        <w:br w:type="page"/>
      </w:r>
    </w:p>
    <w:p w14:paraId="3F491EC1" w14:textId="77777777" w:rsidR="00001478" w:rsidRPr="004A69E9" w:rsidRDefault="00001478" w:rsidP="00001478">
      <w:pPr>
        <w:pStyle w:val="ad"/>
        <w:shd w:val="clear" w:color="auto" w:fill="FFFFFF" w:themeFill="background1"/>
        <w:jc w:val="center"/>
        <w:rPr>
          <w:rFonts w:ascii="Times New Roman" w:hAnsi="Times New Roman"/>
          <w:b/>
          <w:sz w:val="24"/>
          <w:szCs w:val="24"/>
        </w:rPr>
        <w:sectPr w:rsidR="00001478" w:rsidRPr="004A69E9" w:rsidSect="00AD1FFE">
          <w:pgSz w:w="11906" w:h="16838"/>
          <w:pgMar w:top="1134" w:right="567" w:bottom="1134" w:left="1701" w:header="720" w:footer="720" w:gutter="0"/>
          <w:cols w:space="720"/>
          <w:docGrid w:linePitch="326"/>
        </w:sectPr>
      </w:pPr>
    </w:p>
    <w:p w14:paraId="732DA3B6" w14:textId="77777777" w:rsidR="00001478" w:rsidRPr="004A69E9" w:rsidRDefault="00001478" w:rsidP="00001478">
      <w:pPr>
        <w:pStyle w:val="ad"/>
        <w:shd w:val="clear" w:color="auto" w:fill="FFFFFF" w:themeFill="background1"/>
        <w:jc w:val="center"/>
        <w:rPr>
          <w:rFonts w:ascii="Times New Roman" w:hAnsi="Times New Roman"/>
          <w:sz w:val="24"/>
          <w:szCs w:val="24"/>
        </w:rPr>
      </w:pPr>
      <w:bookmarkStart w:id="49" w:name="_Hlk46907421"/>
      <w:r w:rsidRPr="004A69E9">
        <w:rPr>
          <w:rFonts w:ascii="Times New Roman" w:hAnsi="Times New Roman"/>
          <w:b/>
          <w:sz w:val="24"/>
          <w:szCs w:val="24"/>
        </w:rPr>
        <w:lastRenderedPageBreak/>
        <w:t>4. Ресурсное обеспечение подпрограммы</w:t>
      </w:r>
    </w:p>
    <w:p w14:paraId="38EE668B" w14:textId="77777777" w:rsidR="00001478" w:rsidRPr="004A69E9" w:rsidRDefault="00F55082" w:rsidP="00F55082">
      <w:pPr>
        <w:widowControl w:val="0"/>
        <w:shd w:val="clear" w:color="auto" w:fill="FFFFFF" w:themeFill="background1"/>
        <w:overflowPunct w:val="0"/>
        <w:autoSpaceDE w:val="0"/>
        <w:autoSpaceDN w:val="0"/>
        <w:adjustRightInd w:val="0"/>
        <w:jc w:val="center"/>
        <w:rPr>
          <w:lang w:eastAsia="en-US"/>
        </w:rPr>
      </w:pPr>
      <w:r w:rsidRPr="004A69E9">
        <w:rPr>
          <w:lang w:eastAsia="en-US"/>
        </w:rPr>
        <w:t xml:space="preserve">                                                                                                                                                                                   </w:t>
      </w:r>
      <w:r w:rsidR="001C7604" w:rsidRPr="004A69E9">
        <w:rPr>
          <w:lang w:eastAsia="en-US"/>
        </w:rPr>
        <w:t xml:space="preserve">                                         </w:t>
      </w:r>
      <w:r w:rsidR="00001478" w:rsidRPr="004A69E9">
        <w:rPr>
          <w:lang w:eastAsia="en-US"/>
        </w:rPr>
        <w:t>руб.</w:t>
      </w:r>
    </w:p>
    <w:tbl>
      <w:tblPr>
        <w:tblW w:w="14467" w:type="dxa"/>
        <w:tblInd w:w="10" w:type="dxa"/>
        <w:tblLayout w:type="fixed"/>
        <w:tblCellMar>
          <w:left w:w="0" w:type="dxa"/>
          <w:right w:w="0" w:type="dxa"/>
        </w:tblCellMar>
        <w:tblLook w:val="00A0" w:firstRow="1" w:lastRow="0" w:firstColumn="1" w:lastColumn="0" w:noHBand="0" w:noVBand="0"/>
      </w:tblPr>
      <w:tblGrid>
        <w:gridCol w:w="547"/>
        <w:gridCol w:w="2997"/>
        <w:gridCol w:w="5670"/>
        <w:gridCol w:w="9"/>
        <w:gridCol w:w="1267"/>
        <w:gridCol w:w="9"/>
        <w:gridCol w:w="983"/>
        <w:gridCol w:w="9"/>
        <w:gridCol w:w="983"/>
        <w:gridCol w:w="9"/>
        <w:gridCol w:w="983"/>
        <w:gridCol w:w="9"/>
        <w:gridCol w:w="983"/>
        <w:gridCol w:w="9"/>
      </w:tblGrid>
      <w:tr w:rsidR="00820000" w:rsidRPr="004A69E9" w14:paraId="52058F61" w14:textId="139FBABB" w:rsidTr="00AD1FFE">
        <w:trPr>
          <w:gridAfter w:val="1"/>
          <w:wAfter w:w="9" w:type="dxa"/>
          <w:trHeight w:val="1162"/>
        </w:trPr>
        <w:tc>
          <w:tcPr>
            <w:tcW w:w="547" w:type="dxa"/>
            <w:tcBorders>
              <w:top w:val="single" w:sz="8" w:space="0" w:color="auto"/>
              <w:left w:val="single" w:sz="8" w:space="0" w:color="auto"/>
              <w:bottom w:val="single" w:sz="4" w:space="0" w:color="auto"/>
              <w:right w:val="single" w:sz="8" w:space="0" w:color="auto"/>
            </w:tcBorders>
            <w:hideMark/>
          </w:tcPr>
          <w:p w14:paraId="2CE0ABDA" w14:textId="77777777"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bookmarkStart w:id="50" w:name="_Hlk89961343"/>
            <w:r w:rsidRPr="004A69E9">
              <w:rPr>
                <w:b/>
                <w:bCs/>
                <w:lang w:eastAsia="en-US"/>
              </w:rPr>
              <w:t>№ п/п</w:t>
            </w:r>
          </w:p>
        </w:tc>
        <w:tc>
          <w:tcPr>
            <w:tcW w:w="2997" w:type="dxa"/>
            <w:tcBorders>
              <w:top w:val="single" w:sz="8" w:space="0" w:color="auto"/>
              <w:left w:val="nil"/>
              <w:bottom w:val="single" w:sz="4" w:space="0" w:color="auto"/>
              <w:right w:val="single" w:sz="8" w:space="0" w:color="auto"/>
            </w:tcBorders>
            <w:hideMark/>
          </w:tcPr>
          <w:p w14:paraId="422D9D5E" w14:textId="77777777" w:rsidR="00820000" w:rsidRPr="004A69E9" w:rsidRDefault="00820000" w:rsidP="00820000">
            <w:pPr>
              <w:widowControl w:val="0"/>
              <w:shd w:val="clear" w:color="auto" w:fill="FFFFFF" w:themeFill="background1"/>
              <w:autoSpaceDE w:val="0"/>
              <w:autoSpaceDN w:val="0"/>
              <w:adjustRightInd w:val="0"/>
              <w:spacing w:line="252" w:lineRule="auto"/>
              <w:ind w:left="100"/>
              <w:jc w:val="center"/>
              <w:rPr>
                <w:lang w:eastAsia="en-US"/>
              </w:rPr>
            </w:pPr>
            <w:r w:rsidRPr="004A69E9">
              <w:rPr>
                <w:b/>
                <w:bCs/>
                <w:lang w:eastAsia="en-US"/>
              </w:rPr>
              <w:t>Наименование</w:t>
            </w:r>
          </w:p>
          <w:p w14:paraId="6AFAEA73" w14:textId="77777777" w:rsidR="00820000" w:rsidRPr="004A69E9" w:rsidRDefault="00820000" w:rsidP="00820000">
            <w:pPr>
              <w:widowControl w:val="0"/>
              <w:shd w:val="clear" w:color="auto" w:fill="FFFFFF" w:themeFill="background1"/>
              <w:autoSpaceDE w:val="0"/>
              <w:autoSpaceDN w:val="0"/>
              <w:adjustRightInd w:val="0"/>
              <w:spacing w:line="321" w:lineRule="exact"/>
              <w:ind w:left="100"/>
              <w:jc w:val="center"/>
              <w:rPr>
                <w:lang w:eastAsia="en-US"/>
              </w:rPr>
            </w:pPr>
            <w:r w:rsidRPr="004A69E9">
              <w:rPr>
                <w:b/>
                <w:bCs/>
                <w:lang w:eastAsia="en-US"/>
              </w:rPr>
              <w:t>мероприятия/ источник ресурсного обеспечения</w:t>
            </w:r>
          </w:p>
        </w:tc>
        <w:tc>
          <w:tcPr>
            <w:tcW w:w="5670" w:type="dxa"/>
            <w:tcBorders>
              <w:top w:val="single" w:sz="8" w:space="0" w:color="auto"/>
              <w:left w:val="nil"/>
              <w:bottom w:val="single" w:sz="4" w:space="0" w:color="auto"/>
              <w:right w:val="single" w:sz="8" w:space="0" w:color="auto"/>
            </w:tcBorders>
            <w:vAlign w:val="center"/>
            <w:hideMark/>
          </w:tcPr>
          <w:p w14:paraId="37012CAC" w14:textId="77777777"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b/>
                <w:bCs/>
                <w:lang w:eastAsia="en-US"/>
              </w:rPr>
              <w:t>Исполнитель</w:t>
            </w:r>
          </w:p>
        </w:tc>
        <w:tc>
          <w:tcPr>
            <w:tcW w:w="1276" w:type="dxa"/>
            <w:gridSpan w:val="2"/>
            <w:tcBorders>
              <w:top w:val="single" w:sz="8" w:space="0" w:color="auto"/>
              <w:left w:val="single" w:sz="4" w:space="0" w:color="auto"/>
              <w:bottom w:val="single" w:sz="4" w:space="0" w:color="auto"/>
              <w:right w:val="single" w:sz="4" w:space="0" w:color="auto"/>
            </w:tcBorders>
            <w:vAlign w:val="center"/>
          </w:tcPr>
          <w:p w14:paraId="41A42AAA" w14:textId="3B7E5FAD" w:rsidR="00820000" w:rsidRPr="004A69E9" w:rsidRDefault="00820000" w:rsidP="00820000">
            <w:pPr>
              <w:widowControl w:val="0"/>
              <w:shd w:val="clear" w:color="auto" w:fill="FFFFFF" w:themeFill="background1"/>
              <w:autoSpaceDE w:val="0"/>
              <w:autoSpaceDN w:val="0"/>
              <w:adjustRightInd w:val="0"/>
              <w:spacing w:line="252" w:lineRule="auto"/>
              <w:jc w:val="center"/>
              <w:rPr>
                <w:b/>
                <w:lang w:eastAsia="en-US"/>
              </w:rPr>
            </w:pPr>
            <w:r w:rsidRPr="004A69E9">
              <w:rPr>
                <w:b/>
                <w:lang w:eastAsia="en-US"/>
              </w:rPr>
              <w:t>2024г.</w:t>
            </w:r>
          </w:p>
        </w:tc>
        <w:tc>
          <w:tcPr>
            <w:tcW w:w="992" w:type="dxa"/>
            <w:gridSpan w:val="2"/>
            <w:tcBorders>
              <w:top w:val="single" w:sz="8" w:space="0" w:color="auto"/>
              <w:left w:val="single" w:sz="4" w:space="0" w:color="auto"/>
              <w:bottom w:val="single" w:sz="4" w:space="0" w:color="auto"/>
              <w:right w:val="single" w:sz="4" w:space="0" w:color="auto"/>
            </w:tcBorders>
          </w:tcPr>
          <w:p w14:paraId="526EE276" w14:textId="77777777" w:rsidR="00820000" w:rsidRPr="004A69E9" w:rsidRDefault="00820000" w:rsidP="00820000">
            <w:pPr>
              <w:widowControl w:val="0"/>
              <w:shd w:val="clear" w:color="auto" w:fill="FFFFFF" w:themeFill="background1"/>
              <w:autoSpaceDE w:val="0"/>
              <w:autoSpaceDN w:val="0"/>
              <w:adjustRightInd w:val="0"/>
              <w:spacing w:line="252" w:lineRule="auto"/>
              <w:jc w:val="center"/>
              <w:rPr>
                <w:b/>
                <w:lang w:eastAsia="en-US"/>
              </w:rPr>
            </w:pPr>
          </w:p>
          <w:p w14:paraId="31CBC641" w14:textId="19A41D27" w:rsidR="00820000" w:rsidRPr="004A69E9" w:rsidRDefault="00820000" w:rsidP="00820000">
            <w:pPr>
              <w:widowControl w:val="0"/>
              <w:shd w:val="clear" w:color="auto" w:fill="FFFFFF" w:themeFill="background1"/>
              <w:autoSpaceDE w:val="0"/>
              <w:autoSpaceDN w:val="0"/>
              <w:adjustRightInd w:val="0"/>
              <w:spacing w:line="252" w:lineRule="auto"/>
              <w:jc w:val="center"/>
              <w:rPr>
                <w:b/>
                <w:lang w:eastAsia="en-US"/>
              </w:rPr>
            </w:pPr>
            <w:r w:rsidRPr="004A69E9">
              <w:rPr>
                <w:b/>
                <w:lang w:eastAsia="en-US"/>
              </w:rPr>
              <w:t>2025г.</w:t>
            </w:r>
          </w:p>
          <w:p w14:paraId="235BB9D0" w14:textId="02F2A5B5" w:rsidR="00820000" w:rsidRPr="004A69E9" w:rsidRDefault="00820000" w:rsidP="00820000">
            <w:pPr>
              <w:widowControl w:val="0"/>
              <w:shd w:val="clear" w:color="auto" w:fill="FFFFFF" w:themeFill="background1"/>
              <w:autoSpaceDE w:val="0"/>
              <w:autoSpaceDN w:val="0"/>
              <w:adjustRightInd w:val="0"/>
              <w:spacing w:line="252" w:lineRule="auto"/>
              <w:jc w:val="center"/>
              <w:rPr>
                <w:b/>
                <w:lang w:eastAsia="en-US"/>
              </w:rPr>
            </w:pPr>
          </w:p>
        </w:tc>
        <w:tc>
          <w:tcPr>
            <w:tcW w:w="992" w:type="dxa"/>
            <w:gridSpan w:val="2"/>
            <w:tcBorders>
              <w:top w:val="single" w:sz="8" w:space="0" w:color="auto"/>
              <w:left w:val="single" w:sz="4" w:space="0" w:color="auto"/>
              <w:bottom w:val="single" w:sz="4" w:space="0" w:color="auto"/>
              <w:right w:val="single" w:sz="4" w:space="0" w:color="auto"/>
            </w:tcBorders>
          </w:tcPr>
          <w:p w14:paraId="086E04B3" w14:textId="77777777" w:rsidR="00820000" w:rsidRPr="004A69E9" w:rsidRDefault="00820000" w:rsidP="00820000">
            <w:pPr>
              <w:widowControl w:val="0"/>
              <w:shd w:val="clear" w:color="auto" w:fill="FFFFFF" w:themeFill="background1"/>
              <w:autoSpaceDE w:val="0"/>
              <w:autoSpaceDN w:val="0"/>
              <w:adjustRightInd w:val="0"/>
              <w:spacing w:line="252" w:lineRule="auto"/>
              <w:jc w:val="center"/>
              <w:rPr>
                <w:b/>
                <w:lang w:eastAsia="en-US"/>
              </w:rPr>
            </w:pPr>
          </w:p>
          <w:p w14:paraId="11F34862" w14:textId="7FB6F6E7" w:rsidR="00820000" w:rsidRPr="004A69E9" w:rsidRDefault="00820000" w:rsidP="00820000">
            <w:pPr>
              <w:widowControl w:val="0"/>
              <w:shd w:val="clear" w:color="auto" w:fill="FFFFFF" w:themeFill="background1"/>
              <w:autoSpaceDE w:val="0"/>
              <w:autoSpaceDN w:val="0"/>
              <w:adjustRightInd w:val="0"/>
              <w:spacing w:line="252" w:lineRule="auto"/>
              <w:jc w:val="center"/>
              <w:rPr>
                <w:b/>
                <w:lang w:eastAsia="en-US"/>
              </w:rPr>
            </w:pPr>
            <w:r w:rsidRPr="004A69E9">
              <w:rPr>
                <w:b/>
                <w:lang w:eastAsia="en-US"/>
              </w:rPr>
              <w:t>2026г.</w:t>
            </w:r>
          </w:p>
        </w:tc>
        <w:tc>
          <w:tcPr>
            <w:tcW w:w="992" w:type="dxa"/>
            <w:gridSpan w:val="2"/>
            <w:tcBorders>
              <w:top w:val="single" w:sz="8" w:space="0" w:color="auto"/>
              <w:left w:val="single" w:sz="4" w:space="0" w:color="auto"/>
              <w:bottom w:val="single" w:sz="4" w:space="0" w:color="auto"/>
              <w:right w:val="single" w:sz="4" w:space="0" w:color="auto"/>
            </w:tcBorders>
          </w:tcPr>
          <w:p w14:paraId="4E779DFE" w14:textId="77777777" w:rsidR="00820000" w:rsidRPr="004A69E9" w:rsidRDefault="00820000" w:rsidP="00820000">
            <w:pPr>
              <w:widowControl w:val="0"/>
              <w:shd w:val="clear" w:color="auto" w:fill="FFFFFF" w:themeFill="background1"/>
              <w:autoSpaceDE w:val="0"/>
              <w:autoSpaceDN w:val="0"/>
              <w:adjustRightInd w:val="0"/>
              <w:spacing w:line="252" w:lineRule="auto"/>
              <w:jc w:val="center"/>
              <w:rPr>
                <w:b/>
                <w:lang w:eastAsia="en-US"/>
              </w:rPr>
            </w:pPr>
          </w:p>
          <w:p w14:paraId="65B77163" w14:textId="3646D3ED" w:rsidR="00820000" w:rsidRPr="004A69E9" w:rsidRDefault="00820000" w:rsidP="00820000">
            <w:pPr>
              <w:widowControl w:val="0"/>
              <w:shd w:val="clear" w:color="auto" w:fill="FFFFFF" w:themeFill="background1"/>
              <w:autoSpaceDE w:val="0"/>
              <w:autoSpaceDN w:val="0"/>
              <w:adjustRightInd w:val="0"/>
              <w:spacing w:line="252" w:lineRule="auto"/>
              <w:jc w:val="center"/>
              <w:rPr>
                <w:b/>
                <w:lang w:eastAsia="en-US"/>
              </w:rPr>
            </w:pPr>
            <w:r w:rsidRPr="004A69E9">
              <w:rPr>
                <w:b/>
                <w:lang w:eastAsia="en-US"/>
              </w:rPr>
              <w:t>2027г.</w:t>
            </w:r>
          </w:p>
        </w:tc>
        <w:tc>
          <w:tcPr>
            <w:tcW w:w="992" w:type="dxa"/>
            <w:gridSpan w:val="2"/>
            <w:tcBorders>
              <w:top w:val="single" w:sz="8" w:space="0" w:color="auto"/>
              <w:left w:val="single" w:sz="4" w:space="0" w:color="auto"/>
              <w:bottom w:val="single" w:sz="4" w:space="0" w:color="auto"/>
              <w:right w:val="single" w:sz="4" w:space="0" w:color="auto"/>
            </w:tcBorders>
          </w:tcPr>
          <w:p w14:paraId="7113E82D" w14:textId="430659FF" w:rsidR="00820000" w:rsidRPr="004A69E9" w:rsidRDefault="00820000" w:rsidP="00820000">
            <w:pPr>
              <w:widowControl w:val="0"/>
              <w:shd w:val="clear" w:color="auto" w:fill="FFFFFF" w:themeFill="background1"/>
              <w:autoSpaceDE w:val="0"/>
              <w:autoSpaceDN w:val="0"/>
              <w:adjustRightInd w:val="0"/>
              <w:spacing w:line="252" w:lineRule="auto"/>
              <w:jc w:val="center"/>
              <w:rPr>
                <w:b/>
                <w:lang w:eastAsia="en-US"/>
              </w:rPr>
            </w:pPr>
          </w:p>
          <w:p w14:paraId="71CB5718" w14:textId="7F0A1050" w:rsidR="00820000" w:rsidRPr="004A69E9" w:rsidRDefault="00820000" w:rsidP="00820000">
            <w:pPr>
              <w:widowControl w:val="0"/>
              <w:shd w:val="clear" w:color="auto" w:fill="FFFFFF" w:themeFill="background1"/>
              <w:autoSpaceDE w:val="0"/>
              <w:autoSpaceDN w:val="0"/>
              <w:adjustRightInd w:val="0"/>
              <w:spacing w:line="252" w:lineRule="auto"/>
              <w:jc w:val="center"/>
              <w:rPr>
                <w:b/>
                <w:lang w:eastAsia="en-US"/>
              </w:rPr>
            </w:pPr>
            <w:r w:rsidRPr="004A69E9">
              <w:rPr>
                <w:b/>
                <w:lang w:eastAsia="en-US"/>
              </w:rPr>
              <w:t>2028г.</w:t>
            </w:r>
          </w:p>
        </w:tc>
      </w:tr>
      <w:tr w:rsidR="00820000" w:rsidRPr="004A69E9" w14:paraId="743A1E69" w14:textId="4985D66E" w:rsidTr="00AD1FFE">
        <w:trPr>
          <w:trHeight w:val="262"/>
        </w:trPr>
        <w:tc>
          <w:tcPr>
            <w:tcW w:w="9223" w:type="dxa"/>
            <w:gridSpan w:val="4"/>
            <w:tcBorders>
              <w:top w:val="single" w:sz="4" w:space="0" w:color="auto"/>
              <w:left w:val="single" w:sz="8" w:space="0" w:color="auto"/>
              <w:bottom w:val="nil"/>
              <w:right w:val="single" w:sz="8" w:space="0" w:color="auto"/>
            </w:tcBorders>
            <w:hideMark/>
          </w:tcPr>
          <w:p w14:paraId="3A5A4AFD" w14:textId="77777777" w:rsidR="00820000" w:rsidRPr="004A69E9" w:rsidRDefault="00820000" w:rsidP="00820000">
            <w:pPr>
              <w:widowControl w:val="0"/>
              <w:shd w:val="clear" w:color="auto" w:fill="FFFFFF" w:themeFill="background1"/>
              <w:autoSpaceDE w:val="0"/>
              <w:autoSpaceDN w:val="0"/>
              <w:adjustRightInd w:val="0"/>
              <w:spacing w:line="252" w:lineRule="auto"/>
              <w:ind w:left="142" w:right="142"/>
              <w:rPr>
                <w:lang w:eastAsia="en-US"/>
              </w:rPr>
            </w:pPr>
            <w:r w:rsidRPr="004A69E9">
              <w:rPr>
                <w:lang w:eastAsia="en-US"/>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всего</w:t>
            </w:r>
          </w:p>
        </w:tc>
        <w:tc>
          <w:tcPr>
            <w:tcW w:w="1276" w:type="dxa"/>
            <w:gridSpan w:val="2"/>
            <w:tcBorders>
              <w:top w:val="single" w:sz="4" w:space="0" w:color="auto"/>
              <w:left w:val="single" w:sz="4" w:space="0" w:color="auto"/>
              <w:bottom w:val="nil"/>
              <w:right w:val="single" w:sz="4" w:space="0" w:color="auto"/>
            </w:tcBorders>
          </w:tcPr>
          <w:p w14:paraId="078E2BFC" w14:textId="77777777"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nil"/>
              <w:right w:val="single" w:sz="4" w:space="0" w:color="auto"/>
            </w:tcBorders>
          </w:tcPr>
          <w:p w14:paraId="02018F28" w14:textId="51CAFE56"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nil"/>
              <w:right w:val="single" w:sz="4" w:space="0" w:color="auto"/>
            </w:tcBorders>
          </w:tcPr>
          <w:p w14:paraId="485ECE69" w14:textId="115EDAA2"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nil"/>
              <w:right w:val="single" w:sz="4" w:space="0" w:color="auto"/>
            </w:tcBorders>
          </w:tcPr>
          <w:p w14:paraId="728C9CAA" w14:textId="753256DA" w:rsidR="00820000" w:rsidRPr="004A69E9" w:rsidRDefault="00820000" w:rsidP="00820000">
            <w:pPr>
              <w:shd w:val="clear" w:color="auto" w:fill="FFFFFF" w:themeFill="background1"/>
              <w:spacing w:line="252" w:lineRule="auto"/>
              <w:jc w:val="center"/>
              <w:rPr>
                <w:lang w:eastAsia="en-US"/>
              </w:rPr>
            </w:pPr>
            <w:r w:rsidRPr="004A69E9">
              <w:t>0,00</w:t>
            </w:r>
          </w:p>
        </w:tc>
        <w:tc>
          <w:tcPr>
            <w:tcW w:w="992" w:type="dxa"/>
            <w:gridSpan w:val="2"/>
            <w:tcBorders>
              <w:top w:val="single" w:sz="4" w:space="0" w:color="auto"/>
              <w:left w:val="single" w:sz="4" w:space="0" w:color="auto"/>
              <w:bottom w:val="nil"/>
              <w:right w:val="single" w:sz="4" w:space="0" w:color="auto"/>
            </w:tcBorders>
          </w:tcPr>
          <w:p w14:paraId="2E801048" w14:textId="6B578316" w:rsidR="00820000" w:rsidRPr="004A69E9" w:rsidRDefault="00820000" w:rsidP="00820000">
            <w:pPr>
              <w:shd w:val="clear" w:color="auto" w:fill="FFFFFF" w:themeFill="background1"/>
              <w:spacing w:line="252" w:lineRule="auto"/>
              <w:jc w:val="center"/>
              <w:rPr>
                <w:lang w:eastAsia="en-US"/>
              </w:rPr>
            </w:pPr>
            <w:r w:rsidRPr="004A69E9">
              <w:t>0,00</w:t>
            </w:r>
          </w:p>
        </w:tc>
      </w:tr>
      <w:tr w:rsidR="00820000" w:rsidRPr="004A69E9" w14:paraId="38666FF9" w14:textId="6F0800F8" w:rsidTr="00AD1FFE">
        <w:trPr>
          <w:trHeight w:val="241"/>
        </w:trPr>
        <w:tc>
          <w:tcPr>
            <w:tcW w:w="9223" w:type="dxa"/>
            <w:gridSpan w:val="4"/>
            <w:tcBorders>
              <w:top w:val="single" w:sz="4" w:space="0" w:color="auto"/>
              <w:left w:val="single" w:sz="8" w:space="0" w:color="auto"/>
              <w:bottom w:val="single" w:sz="4" w:space="0" w:color="auto"/>
              <w:right w:val="single" w:sz="8" w:space="0" w:color="auto"/>
            </w:tcBorders>
            <w:vAlign w:val="bottom"/>
            <w:hideMark/>
          </w:tcPr>
          <w:p w14:paraId="74ADA75D" w14:textId="77777777" w:rsidR="00820000" w:rsidRPr="004A69E9" w:rsidRDefault="00820000" w:rsidP="00820000">
            <w:pPr>
              <w:widowControl w:val="0"/>
              <w:shd w:val="clear" w:color="auto" w:fill="FFFFFF" w:themeFill="background1"/>
              <w:autoSpaceDE w:val="0"/>
              <w:autoSpaceDN w:val="0"/>
              <w:adjustRightInd w:val="0"/>
              <w:spacing w:line="252" w:lineRule="auto"/>
              <w:ind w:left="142" w:right="142"/>
              <w:rPr>
                <w:lang w:val="en-US" w:eastAsia="en-US"/>
              </w:rPr>
            </w:pPr>
            <w:r w:rsidRPr="004A69E9">
              <w:rPr>
                <w:lang w:eastAsia="en-US"/>
              </w:rPr>
              <w:t>б</w:t>
            </w:r>
            <w:r w:rsidRPr="004A69E9">
              <w:rPr>
                <w:lang w:val="en-US" w:eastAsia="en-US"/>
              </w:rPr>
              <w:t>юджетные ассигнования</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1CBDCCCC" w14:textId="77777777"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23C7DB9E" w14:textId="738C162F"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32D42FC4" w14:textId="470F0D2B"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25C9FFC0" w14:textId="273AE115"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t>0,00</w:t>
            </w:r>
          </w:p>
        </w:tc>
        <w:tc>
          <w:tcPr>
            <w:tcW w:w="992" w:type="dxa"/>
            <w:gridSpan w:val="2"/>
            <w:tcBorders>
              <w:top w:val="single" w:sz="4" w:space="0" w:color="auto"/>
              <w:left w:val="single" w:sz="4" w:space="0" w:color="auto"/>
              <w:bottom w:val="single" w:sz="4" w:space="0" w:color="auto"/>
              <w:right w:val="single" w:sz="4" w:space="0" w:color="auto"/>
            </w:tcBorders>
          </w:tcPr>
          <w:p w14:paraId="211A0D14" w14:textId="174CCDB1"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t>0,00</w:t>
            </w:r>
          </w:p>
        </w:tc>
      </w:tr>
      <w:tr w:rsidR="00820000" w:rsidRPr="004A69E9" w14:paraId="7A74A2E8" w14:textId="337B057C" w:rsidTr="00AD1FFE">
        <w:trPr>
          <w:trHeight w:val="189"/>
        </w:trPr>
        <w:tc>
          <w:tcPr>
            <w:tcW w:w="9223" w:type="dxa"/>
            <w:gridSpan w:val="4"/>
            <w:tcBorders>
              <w:top w:val="single" w:sz="4" w:space="0" w:color="auto"/>
              <w:left w:val="single" w:sz="8" w:space="0" w:color="auto"/>
              <w:bottom w:val="single" w:sz="4" w:space="0" w:color="auto"/>
              <w:right w:val="single" w:sz="8" w:space="0" w:color="auto"/>
            </w:tcBorders>
            <w:vAlign w:val="bottom"/>
            <w:hideMark/>
          </w:tcPr>
          <w:p w14:paraId="4CE27055" w14:textId="77777777" w:rsidR="00820000" w:rsidRPr="004A69E9" w:rsidRDefault="00820000" w:rsidP="00820000">
            <w:pPr>
              <w:widowControl w:val="0"/>
              <w:shd w:val="clear" w:color="auto" w:fill="FFFFFF" w:themeFill="background1"/>
              <w:autoSpaceDE w:val="0"/>
              <w:autoSpaceDN w:val="0"/>
              <w:adjustRightInd w:val="0"/>
              <w:spacing w:line="252" w:lineRule="auto"/>
              <w:ind w:left="142" w:right="142"/>
              <w:rPr>
                <w:lang w:eastAsia="en-US"/>
              </w:rPr>
            </w:pPr>
            <w:r w:rsidRPr="004A69E9">
              <w:rPr>
                <w:lang w:eastAsia="en-US"/>
              </w:rPr>
              <w:t xml:space="preserve">- </w:t>
            </w:r>
            <w:r w:rsidRPr="004A69E9">
              <w:rPr>
                <w:bCs/>
                <w:lang w:eastAsia="en-US"/>
              </w:rPr>
              <w:t>бюджет Тейковского муниципального района</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638EDB01" w14:textId="77777777"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681F6BF5" w14:textId="603C0D52"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5D695C34" w14:textId="67E97D55"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18E41654" w14:textId="18D9AE16"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t>0,00</w:t>
            </w:r>
          </w:p>
        </w:tc>
        <w:tc>
          <w:tcPr>
            <w:tcW w:w="992" w:type="dxa"/>
            <w:gridSpan w:val="2"/>
            <w:tcBorders>
              <w:top w:val="single" w:sz="4" w:space="0" w:color="auto"/>
              <w:left w:val="single" w:sz="4" w:space="0" w:color="auto"/>
              <w:bottom w:val="single" w:sz="4" w:space="0" w:color="auto"/>
              <w:right w:val="single" w:sz="4" w:space="0" w:color="auto"/>
            </w:tcBorders>
          </w:tcPr>
          <w:p w14:paraId="118E3C98" w14:textId="787BCBF3"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t>0,00</w:t>
            </w:r>
          </w:p>
        </w:tc>
      </w:tr>
      <w:tr w:rsidR="00820000" w:rsidRPr="004A69E9" w14:paraId="4221C4BE" w14:textId="48F219EA" w:rsidTr="00AD1FFE">
        <w:trPr>
          <w:trHeight w:val="189"/>
        </w:trPr>
        <w:tc>
          <w:tcPr>
            <w:tcW w:w="9223" w:type="dxa"/>
            <w:gridSpan w:val="4"/>
            <w:tcBorders>
              <w:top w:val="single" w:sz="4" w:space="0" w:color="auto"/>
              <w:left w:val="single" w:sz="8" w:space="0" w:color="auto"/>
              <w:bottom w:val="single" w:sz="4" w:space="0" w:color="auto"/>
              <w:right w:val="single" w:sz="8" w:space="0" w:color="auto"/>
            </w:tcBorders>
            <w:vAlign w:val="bottom"/>
            <w:hideMark/>
          </w:tcPr>
          <w:p w14:paraId="679A8D8C" w14:textId="77777777" w:rsidR="00820000" w:rsidRPr="004A69E9" w:rsidRDefault="00820000" w:rsidP="00820000">
            <w:pPr>
              <w:widowControl w:val="0"/>
              <w:shd w:val="clear" w:color="auto" w:fill="FFFFFF" w:themeFill="background1"/>
              <w:autoSpaceDE w:val="0"/>
              <w:autoSpaceDN w:val="0"/>
              <w:adjustRightInd w:val="0"/>
              <w:spacing w:line="252" w:lineRule="auto"/>
              <w:ind w:left="142" w:right="142"/>
              <w:rPr>
                <w:lang w:eastAsia="en-US"/>
              </w:rPr>
            </w:pPr>
            <w:r w:rsidRPr="004A69E9">
              <w:rPr>
                <w:lang w:val="en-US" w:eastAsia="en-US"/>
              </w:rPr>
              <w:t xml:space="preserve">- </w:t>
            </w:r>
            <w:r w:rsidRPr="004A69E9">
              <w:rPr>
                <w:lang w:eastAsia="en-US"/>
              </w:rPr>
              <w:t xml:space="preserve">областной </w:t>
            </w:r>
            <w:r w:rsidRPr="004A69E9">
              <w:rPr>
                <w:lang w:val="en-US" w:eastAsia="en-US"/>
              </w:rPr>
              <w:t>бюджет</w:t>
            </w:r>
            <w:r w:rsidRPr="004A69E9">
              <w:rPr>
                <w:lang w:eastAsia="en-US"/>
              </w:rPr>
              <w:t xml:space="preserve"> </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1D1ED017" w14:textId="77777777"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22B95ACB" w14:textId="7AD7F38E"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4718A26F" w14:textId="7C03341D"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02CE79CE" w14:textId="71F83218"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t>0,00</w:t>
            </w:r>
          </w:p>
        </w:tc>
        <w:tc>
          <w:tcPr>
            <w:tcW w:w="992" w:type="dxa"/>
            <w:gridSpan w:val="2"/>
            <w:tcBorders>
              <w:top w:val="single" w:sz="4" w:space="0" w:color="auto"/>
              <w:left w:val="single" w:sz="4" w:space="0" w:color="auto"/>
              <w:bottom w:val="single" w:sz="4" w:space="0" w:color="auto"/>
              <w:right w:val="single" w:sz="4" w:space="0" w:color="auto"/>
            </w:tcBorders>
          </w:tcPr>
          <w:p w14:paraId="0AD90A1E" w14:textId="404C2283"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t>0,00</w:t>
            </w:r>
          </w:p>
        </w:tc>
      </w:tr>
      <w:tr w:rsidR="00820000" w:rsidRPr="004A69E9" w14:paraId="4B5DB994" w14:textId="32AE4E46" w:rsidTr="00AD1FFE">
        <w:trPr>
          <w:trHeight w:val="178"/>
        </w:trPr>
        <w:tc>
          <w:tcPr>
            <w:tcW w:w="9223" w:type="dxa"/>
            <w:gridSpan w:val="4"/>
            <w:tcBorders>
              <w:top w:val="single" w:sz="4" w:space="0" w:color="auto"/>
              <w:left w:val="single" w:sz="8" w:space="0" w:color="auto"/>
              <w:bottom w:val="single" w:sz="4" w:space="0" w:color="auto"/>
              <w:right w:val="single" w:sz="8" w:space="0" w:color="auto"/>
            </w:tcBorders>
            <w:vAlign w:val="bottom"/>
            <w:hideMark/>
          </w:tcPr>
          <w:p w14:paraId="24858451" w14:textId="77777777" w:rsidR="00820000" w:rsidRPr="004A69E9" w:rsidRDefault="00820000" w:rsidP="00820000">
            <w:pPr>
              <w:widowControl w:val="0"/>
              <w:shd w:val="clear" w:color="auto" w:fill="FFFFFF" w:themeFill="background1"/>
              <w:autoSpaceDE w:val="0"/>
              <w:autoSpaceDN w:val="0"/>
              <w:adjustRightInd w:val="0"/>
              <w:spacing w:line="252" w:lineRule="auto"/>
              <w:ind w:left="142" w:right="142"/>
              <w:rPr>
                <w:lang w:val="en-US" w:eastAsia="en-US"/>
              </w:rPr>
            </w:pPr>
            <w:r w:rsidRPr="004A69E9">
              <w:rPr>
                <w:lang w:eastAsia="en-US"/>
              </w:rPr>
              <w:t xml:space="preserve">- федеральный бюджет </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7229DF05" w14:textId="77777777"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240AEA16" w14:textId="49A77696"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335C2F5D" w14:textId="0AB5F8B0"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1D225D3F" w14:textId="59A6B416"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t>0,00</w:t>
            </w:r>
          </w:p>
        </w:tc>
        <w:tc>
          <w:tcPr>
            <w:tcW w:w="992" w:type="dxa"/>
            <w:gridSpan w:val="2"/>
            <w:tcBorders>
              <w:top w:val="single" w:sz="4" w:space="0" w:color="auto"/>
              <w:left w:val="single" w:sz="4" w:space="0" w:color="auto"/>
              <w:bottom w:val="single" w:sz="4" w:space="0" w:color="auto"/>
              <w:right w:val="single" w:sz="4" w:space="0" w:color="auto"/>
            </w:tcBorders>
          </w:tcPr>
          <w:p w14:paraId="63FDAE9E" w14:textId="43D4D188"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t>0,00</w:t>
            </w:r>
          </w:p>
        </w:tc>
      </w:tr>
      <w:tr w:rsidR="00820000" w:rsidRPr="004A69E9" w14:paraId="13E89EDC" w14:textId="7291DB1F" w:rsidTr="00AD1FFE">
        <w:trPr>
          <w:gridAfter w:val="1"/>
          <w:wAfter w:w="9" w:type="dxa"/>
          <w:trHeight w:val="1152"/>
        </w:trPr>
        <w:tc>
          <w:tcPr>
            <w:tcW w:w="547" w:type="dxa"/>
            <w:vMerge w:val="restart"/>
            <w:tcBorders>
              <w:top w:val="single" w:sz="4" w:space="0" w:color="auto"/>
              <w:left w:val="single" w:sz="8" w:space="0" w:color="auto"/>
              <w:right w:val="single" w:sz="4" w:space="0" w:color="auto"/>
            </w:tcBorders>
            <w:hideMark/>
          </w:tcPr>
          <w:p w14:paraId="65A538DB"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r w:rsidRPr="004A69E9">
              <w:rPr>
                <w:lang w:val="en-US" w:eastAsia="en-US"/>
              </w:rPr>
              <w:t>1</w:t>
            </w:r>
          </w:p>
        </w:tc>
        <w:tc>
          <w:tcPr>
            <w:tcW w:w="2997" w:type="dxa"/>
            <w:tcBorders>
              <w:top w:val="single" w:sz="4" w:space="0" w:color="auto"/>
              <w:left w:val="single" w:sz="4" w:space="0" w:color="auto"/>
              <w:bottom w:val="single" w:sz="4" w:space="0" w:color="auto"/>
              <w:right w:val="single" w:sz="8" w:space="0" w:color="auto"/>
            </w:tcBorders>
            <w:hideMark/>
          </w:tcPr>
          <w:p w14:paraId="0E831E73" w14:textId="77777777" w:rsidR="00820000" w:rsidRPr="004A69E9" w:rsidRDefault="00820000" w:rsidP="00820000">
            <w:pPr>
              <w:widowControl w:val="0"/>
              <w:shd w:val="clear" w:color="auto" w:fill="FFFFFF" w:themeFill="background1"/>
              <w:tabs>
                <w:tab w:val="left" w:pos="339"/>
              </w:tabs>
              <w:overflowPunct w:val="0"/>
              <w:autoSpaceDE w:val="0"/>
              <w:autoSpaceDN w:val="0"/>
              <w:adjustRightInd w:val="0"/>
              <w:spacing w:line="252" w:lineRule="auto"/>
              <w:rPr>
                <w:u w:val="single"/>
                <w:lang w:eastAsia="en-US"/>
              </w:rPr>
            </w:pPr>
            <w:r w:rsidRPr="004A69E9">
              <w:rPr>
                <w:u w:val="single"/>
                <w:lang w:eastAsia="en-US"/>
              </w:rPr>
              <w:t>Основное мероприятие 1:</w:t>
            </w:r>
          </w:p>
          <w:p w14:paraId="5733E30A" w14:textId="77777777" w:rsidR="00820000" w:rsidRPr="004A69E9" w:rsidRDefault="00820000" w:rsidP="00820000">
            <w:pPr>
              <w:widowControl w:val="0"/>
              <w:shd w:val="clear" w:color="auto" w:fill="FFFFFF" w:themeFill="background1"/>
              <w:tabs>
                <w:tab w:val="left" w:pos="339"/>
              </w:tabs>
              <w:overflowPunct w:val="0"/>
              <w:autoSpaceDE w:val="0"/>
              <w:autoSpaceDN w:val="0"/>
              <w:adjustRightInd w:val="0"/>
              <w:spacing w:line="252" w:lineRule="auto"/>
              <w:rPr>
                <w:lang w:eastAsia="en-US"/>
              </w:rPr>
            </w:pPr>
            <w:r w:rsidRPr="004A69E9">
              <w:rPr>
                <w:lang w:eastAsia="en-US"/>
              </w:rPr>
              <w:t>Обеспечение инженерной инфраструктурой земельных участков, предназначенных для бесплатного предоставления семьям с тремя и более детьми.</w:t>
            </w:r>
          </w:p>
        </w:tc>
        <w:tc>
          <w:tcPr>
            <w:tcW w:w="5670" w:type="dxa"/>
            <w:vMerge w:val="restart"/>
            <w:tcBorders>
              <w:top w:val="single" w:sz="4" w:space="0" w:color="auto"/>
              <w:left w:val="nil"/>
              <w:right w:val="single" w:sz="8" w:space="0" w:color="auto"/>
            </w:tcBorders>
          </w:tcPr>
          <w:p w14:paraId="7C99D87C"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r w:rsidRPr="004A69E9">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276" w:type="dxa"/>
            <w:gridSpan w:val="2"/>
            <w:tcBorders>
              <w:top w:val="single" w:sz="4" w:space="0" w:color="auto"/>
              <w:left w:val="single" w:sz="4" w:space="0" w:color="auto"/>
              <w:bottom w:val="single" w:sz="4" w:space="0" w:color="auto"/>
              <w:right w:val="single" w:sz="4" w:space="0" w:color="auto"/>
            </w:tcBorders>
          </w:tcPr>
          <w:p w14:paraId="50B03B88" w14:textId="0E5A7035"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4110AAC8" w14:textId="46F33F4D"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11C4641D" w14:textId="1729C9F4"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40BC2999" w14:textId="3AC442B7"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60903A62" w14:textId="015BFB16"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r>
      <w:tr w:rsidR="00820000" w:rsidRPr="004A69E9" w14:paraId="6DC0E942" w14:textId="181CA0D7" w:rsidTr="00AD1FFE">
        <w:trPr>
          <w:gridAfter w:val="1"/>
          <w:wAfter w:w="9" w:type="dxa"/>
          <w:trHeight w:val="221"/>
        </w:trPr>
        <w:tc>
          <w:tcPr>
            <w:tcW w:w="547" w:type="dxa"/>
            <w:vMerge/>
            <w:tcBorders>
              <w:left w:val="single" w:sz="8" w:space="0" w:color="auto"/>
              <w:right w:val="single" w:sz="4" w:space="0" w:color="auto"/>
            </w:tcBorders>
          </w:tcPr>
          <w:p w14:paraId="5E231837"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p>
        </w:tc>
        <w:tc>
          <w:tcPr>
            <w:tcW w:w="2997" w:type="dxa"/>
            <w:tcBorders>
              <w:top w:val="single" w:sz="4" w:space="0" w:color="auto"/>
              <w:left w:val="single" w:sz="4" w:space="0" w:color="auto"/>
              <w:bottom w:val="single" w:sz="4" w:space="0" w:color="auto"/>
              <w:right w:val="single" w:sz="8" w:space="0" w:color="auto"/>
            </w:tcBorders>
            <w:hideMark/>
          </w:tcPr>
          <w:p w14:paraId="0364DBF6" w14:textId="77777777" w:rsidR="00820000" w:rsidRPr="004A69E9" w:rsidRDefault="00820000" w:rsidP="00820000">
            <w:pPr>
              <w:widowControl w:val="0"/>
              <w:shd w:val="clear" w:color="auto" w:fill="FFFFFF" w:themeFill="background1"/>
              <w:tabs>
                <w:tab w:val="left" w:pos="339"/>
              </w:tabs>
              <w:overflowPunct w:val="0"/>
              <w:autoSpaceDE w:val="0"/>
              <w:autoSpaceDN w:val="0"/>
              <w:adjustRightInd w:val="0"/>
              <w:spacing w:line="252" w:lineRule="auto"/>
              <w:rPr>
                <w:bCs/>
                <w:lang w:eastAsia="en-US"/>
              </w:rPr>
            </w:pPr>
            <w:r w:rsidRPr="004A69E9">
              <w:rPr>
                <w:bCs/>
                <w:lang w:eastAsia="en-US"/>
              </w:rPr>
              <w:t>бюджетные ассигнования</w:t>
            </w:r>
          </w:p>
        </w:tc>
        <w:tc>
          <w:tcPr>
            <w:tcW w:w="5670" w:type="dxa"/>
            <w:vMerge/>
            <w:tcBorders>
              <w:left w:val="nil"/>
              <w:right w:val="single" w:sz="8" w:space="0" w:color="auto"/>
            </w:tcBorders>
            <w:vAlign w:val="center"/>
          </w:tcPr>
          <w:p w14:paraId="4F572802" w14:textId="77777777" w:rsidR="00820000" w:rsidRPr="004A69E9" w:rsidRDefault="00820000" w:rsidP="00820000">
            <w:pPr>
              <w:spacing w:line="256" w:lineRule="auto"/>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3A47C0EC" w14:textId="1EAC3057"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10D8C223" w14:textId="7CD0386C"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036977A6" w14:textId="393542F9"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1B8AC9AB" w14:textId="16404891"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1D53066A" w14:textId="0D94ABAD"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r>
      <w:tr w:rsidR="00820000" w:rsidRPr="004A69E9" w14:paraId="035F1810" w14:textId="1529CDBA" w:rsidTr="00AD1FFE">
        <w:trPr>
          <w:gridAfter w:val="1"/>
          <w:wAfter w:w="9" w:type="dxa"/>
          <w:trHeight w:val="285"/>
        </w:trPr>
        <w:tc>
          <w:tcPr>
            <w:tcW w:w="547" w:type="dxa"/>
            <w:vMerge/>
            <w:tcBorders>
              <w:left w:val="single" w:sz="8" w:space="0" w:color="auto"/>
              <w:right w:val="single" w:sz="4" w:space="0" w:color="auto"/>
            </w:tcBorders>
          </w:tcPr>
          <w:p w14:paraId="1CC18CC7"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p>
        </w:tc>
        <w:tc>
          <w:tcPr>
            <w:tcW w:w="2997" w:type="dxa"/>
            <w:tcBorders>
              <w:top w:val="single" w:sz="4" w:space="0" w:color="auto"/>
              <w:left w:val="single" w:sz="8" w:space="0" w:color="auto"/>
              <w:bottom w:val="single" w:sz="4" w:space="0" w:color="auto"/>
              <w:right w:val="single" w:sz="8" w:space="0" w:color="auto"/>
            </w:tcBorders>
            <w:vAlign w:val="bottom"/>
            <w:hideMark/>
          </w:tcPr>
          <w:p w14:paraId="48427540" w14:textId="77777777" w:rsidR="00820000" w:rsidRPr="004A69E9" w:rsidRDefault="00820000" w:rsidP="00820000">
            <w:pPr>
              <w:widowControl w:val="0"/>
              <w:shd w:val="clear" w:color="auto" w:fill="FFFFFF" w:themeFill="background1"/>
              <w:autoSpaceDE w:val="0"/>
              <w:autoSpaceDN w:val="0"/>
              <w:adjustRightInd w:val="0"/>
              <w:spacing w:line="252" w:lineRule="auto"/>
              <w:ind w:left="142" w:right="142"/>
              <w:rPr>
                <w:lang w:eastAsia="en-US"/>
              </w:rPr>
            </w:pPr>
            <w:r w:rsidRPr="004A69E9">
              <w:rPr>
                <w:lang w:eastAsia="en-US"/>
              </w:rPr>
              <w:t xml:space="preserve">- </w:t>
            </w:r>
            <w:r w:rsidRPr="004A69E9">
              <w:rPr>
                <w:bCs/>
                <w:lang w:eastAsia="en-US"/>
              </w:rPr>
              <w:t>бюджет Тейковского муниципального района</w:t>
            </w:r>
          </w:p>
        </w:tc>
        <w:tc>
          <w:tcPr>
            <w:tcW w:w="5670" w:type="dxa"/>
            <w:vMerge/>
            <w:tcBorders>
              <w:left w:val="nil"/>
              <w:right w:val="single" w:sz="8" w:space="0" w:color="auto"/>
            </w:tcBorders>
            <w:vAlign w:val="center"/>
          </w:tcPr>
          <w:p w14:paraId="3898F29D"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22571F79" w14:textId="4BBCFD6B"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19EF657A" w14:textId="5B118410"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5D69B60E" w14:textId="4B57202D"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34E720F4" w14:textId="3B2C8D3C"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7FC61B67" w14:textId="366752FA"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tr w:rsidR="00820000" w:rsidRPr="004A69E9" w14:paraId="720BC8FD" w14:textId="6E163F84" w:rsidTr="00AD1FFE">
        <w:trPr>
          <w:gridAfter w:val="1"/>
          <w:wAfter w:w="9" w:type="dxa"/>
          <w:trHeight w:val="272"/>
        </w:trPr>
        <w:tc>
          <w:tcPr>
            <w:tcW w:w="547" w:type="dxa"/>
            <w:vMerge/>
            <w:tcBorders>
              <w:left w:val="single" w:sz="8" w:space="0" w:color="auto"/>
              <w:right w:val="single" w:sz="4" w:space="0" w:color="auto"/>
            </w:tcBorders>
          </w:tcPr>
          <w:p w14:paraId="722ACCA4"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p>
        </w:tc>
        <w:tc>
          <w:tcPr>
            <w:tcW w:w="2997" w:type="dxa"/>
            <w:tcBorders>
              <w:top w:val="single" w:sz="4" w:space="0" w:color="auto"/>
              <w:left w:val="single" w:sz="8" w:space="0" w:color="auto"/>
              <w:bottom w:val="single" w:sz="4" w:space="0" w:color="auto"/>
              <w:right w:val="single" w:sz="8" w:space="0" w:color="auto"/>
            </w:tcBorders>
            <w:vAlign w:val="bottom"/>
            <w:hideMark/>
          </w:tcPr>
          <w:p w14:paraId="6EF99D92" w14:textId="77777777" w:rsidR="00820000" w:rsidRPr="004A69E9" w:rsidRDefault="00820000" w:rsidP="00820000">
            <w:pPr>
              <w:widowControl w:val="0"/>
              <w:shd w:val="clear" w:color="auto" w:fill="FFFFFF" w:themeFill="background1"/>
              <w:autoSpaceDE w:val="0"/>
              <w:autoSpaceDN w:val="0"/>
              <w:adjustRightInd w:val="0"/>
              <w:spacing w:line="252" w:lineRule="auto"/>
              <w:ind w:left="142" w:right="142"/>
              <w:rPr>
                <w:lang w:eastAsia="en-US"/>
              </w:rPr>
            </w:pPr>
            <w:r w:rsidRPr="004A69E9">
              <w:rPr>
                <w:lang w:val="en-US" w:eastAsia="en-US"/>
              </w:rPr>
              <w:t xml:space="preserve">- </w:t>
            </w:r>
            <w:r w:rsidRPr="004A69E9">
              <w:rPr>
                <w:lang w:eastAsia="en-US"/>
              </w:rPr>
              <w:t xml:space="preserve">областной </w:t>
            </w:r>
            <w:r w:rsidRPr="004A69E9">
              <w:rPr>
                <w:lang w:val="en-US" w:eastAsia="en-US"/>
              </w:rPr>
              <w:t>бюджет</w:t>
            </w:r>
            <w:r w:rsidRPr="004A69E9">
              <w:rPr>
                <w:lang w:eastAsia="en-US"/>
              </w:rPr>
              <w:t xml:space="preserve"> </w:t>
            </w:r>
          </w:p>
        </w:tc>
        <w:tc>
          <w:tcPr>
            <w:tcW w:w="5670" w:type="dxa"/>
            <w:vMerge/>
            <w:tcBorders>
              <w:left w:val="nil"/>
              <w:right w:val="single" w:sz="8" w:space="0" w:color="auto"/>
            </w:tcBorders>
          </w:tcPr>
          <w:p w14:paraId="791EDCC0"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70832412" w14:textId="011E429E" w:rsidR="00820000" w:rsidRPr="004A69E9" w:rsidRDefault="00820000" w:rsidP="00820000">
            <w:pPr>
              <w:jc w:val="cente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0424A090" w14:textId="4A044B54" w:rsidR="00820000" w:rsidRPr="004A69E9" w:rsidRDefault="00820000" w:rsidP="00820000">
            <w:pPr>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551BF1D4" w14:textId="687A3064" w:rsidR="00820000" w:rsidRPr="004A69E9" w:rsidRDefault="00820000" w:rsidP="00820000">
            <w:pPr>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5E28FF61" w14:textId="3733173B" w:rsidR="00820000" w:rsidRPr="004A69E9" w:rsidRDefault="00820000" w:rsidP="00820000">
            <w:pPr>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668FA9F4" w14:textId="21E80C35" w:rsidR="00820000" w:rsidRPr="004A69E9" w:rsidRDefault="00820000" w:rsidP="00820000">
            <w:pPr>
              <w:jc w:val="center"/>
              <w:rPr>
                <w:lang w:eastAsia="en-US"/>
              </w:rPr>
            </w:pPr>
            <w:r w:rsidRPr="004A69E9">
              <w:rPr>
                <w:lang w:eastAsia="en-US"/>
              </w:rPr>
              <w:t>0,00</w:t>
            </w:r>
          </w:p>
        </w:tc>
      </w:tr>
      <w:tr w:rsidR="00820000" w:rsidRPr="004A69E9" w14:paraId="338D63D2" w14:textId="3077F159" w:rsidTr="00AD1FFE">
        <w:trPr>
          <w:gridAfter w:val="1"/>
          <w:wAfter w:w="9" w:type="dxa"/>
          <w:trHeight w:val="266"/>
        </w:trPr>
        <w:tc>
          <w:tcPr>
            <w:tcW w:w="547" w:type="dxa"/>
            <w:vMerge/>
            <w:tcBorders>
              <w:left w:val="single" w:sz="8" w:space="0" w:color="auto"/>
              <w:bottom w:val="single" w:sz="4" w:space="0" w:color="auto"/>
              <w:right w:val="single" w:sz="4" w:space="0" w:color="auto"/>
            </w:tcBorders>
          </w:tcPr>
          <w:p w14:paraId="492A74E4"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p>
        </w:tc>
        <w:tc>
          <w:tcPr>
            <w:tcW w:w="2997" w:type="dxa"/>
            <w:tcBorders>
              <w:top w:val="single" w:sz="4" w:space="0" w:color="auto"/>
              <w:left w:val="single" w:sz="8" w:space="0" w:color="auto"/>
              <w:bottom w:val="single" w:sz="4" w:space="0" w:color="auto"/>
              <w:right w:val="single" w:sz="8" w:space="0" w:color="auto"/>
            </w:tcBorders>
            <w:vAlign w:val="bottom"/>
            <w:hideMark/>
          </w:tcPr>
          <w:p w14:paraId="7CD326B7" w14:textId="77777777" w:rsidR="00820000" w:rsidRPr="004A69E9" w:rsidRDefault="00820000" w:rsidP="00820000">
            <w:pPr>
              <w:widowControl w:val="0"/>
              <w:shd w:val="clear" w:color="auto" w:fill="FFFFFF" w:themeFill="background1"/>
              <w:autoSpaceDE w:val="0"/>
              <w:autoSpaceDN w:val="0"/>
              <w:adjustRightInd w:val="0"/>
              <w:spacing w:line="252" w:lineRule="auto"/>
              <w:ind w:left="142" w:right="142"/>
              <w:rPr>
                <w:lang w:val="en-US" w:eastAsia="en-US"/>
              </w:rPr>
            </w:pPr>
            <w:r w:rsidRPr="004A69E9">
              <w:rPr>
                <w:lang w:eastAsia="en-US"/>
              </w:rPr>
              <w:t xml:space="preserve">- федеральный бюджет </w:t>
            </w:r>
          </w:p>
        </w:tc>
        <w:tc>
          <w:tcPr>
            <w:tcW w:w="5670" w:type="dxa"/>
            <w:vMerge/>
            <w:tcBorders>
              <w:left w:val="nil"/>
              <w:bottom w:val="single" w:sz="4" w:space="0" w:color="auto"/>
              <w:right w:val="single" w:sz="8" w:space="0" w:color="auto"/>
            </w:tcBorders>
          </w:tcPr>
          <w:p w14:paraId="4B813D28"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449F6FB6" w14:textId="547445C9" w:rsidR="00820000" w:rsidRPr="004A69E9" w:rsidRDefault="00820000" w:rsidP="00820000">
            <w:pPr>
              <w:jc w:val="cente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35EE1A5E" w14:textId="21CAB67A" w:rsidR="00820000" w:rsidRPr="004A69E9" w:rsidRDefault="00820000" w:rsidP="00820000">
            <w:pPr>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5C4CC6E2" w14:textId="329F688F" w:rsidR="00820000" w:rsidRPr="004A69E9" w:rsidRDefault="00820000" w:rsidP="00820000">
            <w:pPr>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7B21BCAA" w14:textId="3E0F0382" w:rsidR="00820000" w:rsidRPr="004A69E9" w:rsidRDefault="00820000" w:rsidP="00820000">
            <w:pPr>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0472B8E7" w14:textId="65DA19EE" w:rsidR="00820000" w:rsidRPr="004A69E9" w:rsidRDefault="00820000" w:rsidP="00820000">
            <w:pPr>
              <w:jc w:val="center"/>
              <w:rPr>
                <w:lang w:eastAsia="en-US"/>
              </w:rPr>
            </w:pPr>
            <w:r w:rsidRPr="004A69E9">
              <w:rPr>
                <w:lang w:eastAsia="en-US"/>
              </w:rPr>
              <w:t>0,00</w:t>
            </w:r>
          </w:p>
        </w:tc>
      </w:tr>
      <w:tr w:rsidR="00820000" w:rsidRPr="004A69E9" w14:paraId="1F2AC5A0" w14:textId="402C3A07" w:rsidTr="00AD1FFE">
        <w:trPr>
          <w:gridAfter w:val="1"/>
          <w:wAfter w:w="9" w:type="dxa"/>
          <w:trHeight w:val="273"/>
        </w:trPr>
        <w:tc>
          <w:tcPr>
            <w:tcW w:w="547" w:type="dxa"/>
            <w:vMerge w:val="restart"/>
            <w:tcBorders>
              <w:top w:val="single" w:sz="4" w:space="0" w:color="auto"/>
              <w:left w:val="single" w:sz="8" w:space="0" w:color="auto"/>
              <w:right w:val="single" w:sz="4" w:space="0" w:color="auto"/>
            </w:tcBorders>
            <w:hideMark/>
          </w:tcPr>
          <w:p w14:paraId="523B4CCC"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r w:rsidRPr="004A69E9">
              <w:rPr>
                <w:lang w:val="en-US" w:eastAsia="en-US"/>
              </w:rPr>
              <w:t>1</w:t>
            </w:r>
            <w:r w:rsidRPr="004A69E9">
              <w:rPr>
                <w:lang w:eastAsia="en-US"/>
              </w:rPr>
              <w:t>.1</w:t>
            </w:r>
          </w:p>
        </w:tc>
        <w:tc>
          <w:tcPr>
            <w:tcW w:w="2997" w:type="dxa"/>
            <w:tcBorders>
              <w:top w:val="single" w:sz="4" w:space="0" w:color="auto"/>
              <w:left w:val="single" w:sz="4" w:space="0" w:color="auto"/>
              <w:bottom w:val="single" w:sz="4" w:space="0" w:color="auto"/>
              <w:right w:val="single" w:sz="8" w:space="0" w:color="auto"/>
            </w:tcBorders>
            <w:hideMark/>
          </w:tcPr>
          <w:p w14:paraId="47FE2253" w14:textId="77777777" w:rsidR="00820000" w:rsidRPr="004A69E9" w:rsidRDefault="00820000" w:rsidP="00820000">
            <w:pPr>
              <w:widowControl w:val="0"/>
              <w:shd w:val="clear" w:color="auto" w:fill="FFFFFF" w:themeFill="background1"/>
              <w:tabs>
                <w:tab w:val="left" w:pos="339"/>
              </w:tabs>
              <w:overflowPunct w:val="0"/>
              <w:autoSpaceDE w:val="0"/>
              <w:autoSpaceDN w:val="0"/>
              <w:adjustRightInd w:val="0"/>
              <w:spacing w:line="252" w:lineRule="auto"/>
              <w:rPr>
                <w:bCs/>
                <w:lang w:eastAsia="en-US"/>
              </w:rPr>
            </w:pPr>
            <w:r w:rsidRPr="004A69E9">
              <w:rPr>
                <w:bCs/>
                <w:lang w:eastAsia="en-US"/>
              </w:rPr>
              <w:t xml:space="preserve"> Мероприятие 1</w:t>
            </w:r>
          </w:p>
          <w:p w14:paraId="7B77996C" w14:textId="77777777" w:rsidR="00820000" w:rsidRPr="004A69E9" w:rsidRDefault="00820000" w:rsidP="00820000">
            <w:pPr>
              <w:widowControl w:val="0"/>
              <w:shd w:val="clear" w:color="auto" w:fill="FFFFFF" w:themeFill="background1"/>
              <w:tabs>
                <w:tab w:val="left" w:pos="339"/>
              </w:tabs>
              <w:overflowPunct w:val="0"/>
              <w:autoSpaceDE w:val="0"/>
              <w:autoSpaceDN w:val="0"/>
              <w:adjustRightInd w:val="0"/>
              <w:spacing w:line="252" w:lineRule="auto"/>
              <w:rPr>
                <w:lang w:eastAsia="en-US"/>
              </w:rPr>
            </w:pPr>
            <w:r w:rsidRPr="004A69E9">
              <w:rPr>
                <w:bCs/>
                <w:lang w:eastAsia="en-US"/>
              </w:rPr>
              <w:t xml:space="preserve">Мероприятия по обеспечению инженерной инфраструктурой земельных участков, предназначенных для бесплатного предоставления семьям с </w:t>
            </w:r>
            <w:r w:rsidRPr="004A69E9">
              <w:rPr>
                <w:bCs/>
                <w:lang w:eastAsia="en-US"/>
              </w:rPr>
              <w:lastRenderedPageBreak/>
              <w:t xml:space="preserve">тремя и более детьми, в том числе на подготовку документации по планировке территории, разработку проектной документации, проведение экспертизы проектной документации, создание инженерной инфраструктуры на земельных участках, предназначенных для бесплатного предоставления семьям с тремя и более детьми </w:t>
            </w:r>
          </w:p>
        </w:tc>
        <w:tc>
          <w:tcPr>
            <w:tcW w:w="5670" w:type="dxa"/>
            <w:vMerge w:val="restart"/>
            <w:tcBorders>
              <w:top w:val="single" w:sz="4" w:space="0" w:color="auto"/>
              <w:left w:val="nil"/>
              <w:right w:val="single" w:sz="8" w:space="0" w:color="auto"/>
            </w:tcBorders>
          </w:tcPr>
          <w:p w14:paraId="3645CB2E"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r w:rsidRPr="004A69E9">
              <w:rPr>
                <w:lang w:eastAsia="en-US"/>
              </w:rPr>
              <w:lastRenderedPageBreak/>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276" w:type="dxa"/>
            <w:gridSpan w:val="2"/>
            <w:tcBorders>
              <w:top w:val="single" w:sz="4" w:space="0" w:color="auto"/>
              <w:left w:val="single" w:sz="4" w:space="0" w:color="auto"/>
              <w:bottom w:val="single" w:sz="4" w:space="0" w:color="auto"/>
              <w:right w:val="single" w:sz="4" w:space="0" w:color="auto"/>
            </w:tcBorders>
          </w:tcPr>
          <w:p w14:paraId="266C2DEE" w14:textId="7F5A1F15"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7BA82C6C" w14:textId="78C71B71"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4FB3E794" w14:textId="287B15EF"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04A9FFE1" w14:textId="61065A3B"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7BBAFCA6" w14:textId="584FB39A"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r>
      <w:tr w:rsidR="00820000" w:rsidRPr="004A69E9" w14:paraId="76E5A405" w14:textId="4F7B71E7" w:rsidTr="00AD1FFE">
        <w:trPr>
          <w:gridAfter w:val="1"/>
          <w:wAfter w:w="9" w:type="dxa"/>
          <w:trHeight w:val="221"/>
        </w:trPr>
        <w:tc>
          <w:tcPr>
            <w:tcW w:w="547" w:type="dxa"/>
            <w:vMerge/>
            <w:tcBorders>
              <w:left w:val="single" w:sz="8" w:space="0" w:color="auto"/>
              <w:right w:val="single" w:sz="4" w:space="0" w:color="auto"/>
            </w:tcBorders>
          </w:tcPr>
          <w:p w14:paraId="46EC4D83"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p>
        </w:tc>
        <w:tc>
          <w:tcPr>
            <w:tcW w:w="2997" w:type="dxa"/>
            <w:tcBorders>
              <w:top w:val="single" w:sz="4" w:space="0" w:color="auto"/>
              <w:left w:val="single" w:sz="4" w:space="0" w:color="auto"/>
              <w:bottom w:val="single" w:sz="4" w:space="0" w:color="auto"/>
              <w:right w:val="single" w:sz="8" w:space="0" w:color="auto"/>
            </w:tcBorders>
            <w:hideMark/>
          </w:tcPr>
          <w:p w14:paraId="726671E1" w14:textId="77777777" w:rsidR="00820000" w:rsidRPr="004A69E9" w:rsidRDefault="00820000" w:rsidP="00820000">
            <w:pPr>
              <w:widowControl w:val="0"/>
              <w:shd w:val="clear" w:color="auto" w:fill="FFFFFF" w:themeFill="background1"/>
              <w:tabs>
                <w:tab w:val="left" w:pos="339"/>
              </w:tabs>
              <w:overflowPunct w:val="0"/>
              <w:autoSpaceDE w:val="0"/>
              <w:autoSpaceDN w:val="0"/>
              <w:adjustRightInd w:val="0"/>
              <w:spacing w:line="252" w:lineRule="auto"/>
              <w:rPr>
                <w:bCs/>
                <w:lang w:eastAsia="en-US"/>
              </w:rPr>
            </w:pPr>
            <w:r w:rsidRPr="004A69E9">
              <w:rPr>
                <w:bCs/>
                <w:lang w:eastAsia="en-US"/>
              </w:rPr>
              <w:t>бюджетные ассигнования</w:t>
            </w:r>
          </w:p>
        </w:tc>
        <w:tc>
          <w:tcPr>
            <w:tcW w:w="5670" w:type="dxa"/>
            <w:vMerge/>
            <w:tcBorders>
              <w:left w:val="nil"/>
              <w:right w:val="single" w:sz="8" w:space="0" w:color="auto"/>
            </w:tcBorders>
            <w:vAlign w:val="center"/>
          </w:tcPr>
          <w:p w14:paraId="5F2BB607" w14:textId="77777777" w:rsidR="00820000" w:rsidRPr="004A69E9" w:rsidRDefault="00820000" w:rsidP="00820000">
            <w:pPr>
              <w:spacing w:line="256" w:lineRule="auto"/>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723503F4" w14:textId="77777777"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5C9740AD" w14:textId="0974B5F1"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6856FA1E" w14:textId="15053F74"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48AA5B82" w14:textId="4BC078A0"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4DCD7FA9" w14:textId="08CA018E" w:rsidR="00820000" w:rsidRPr="004A69E9" w:rsidRDefault="00820000" w:rsidP="00820000">
            <w:pPr>
              <w:widowControl w:val="0"/>
              <w:shd w:val="clear" w:color="auto" w:fill="FFFFFF" w:themeFill="background1"/>
              <w:autoSpaceDE w:val="0"/>
              <w:autoSpaceDN w:val="0"/>
              <w:adjustRightInd w:val="0"/>
              <w:spacing w:line="252" w:lineRule="auto"/>
              <w:jc w:val="center"/>
              <w:rPr>
                <w:lang w:eastAsia="en-US"/>
              </w:rPr>
            </w:pPr>
            <w:r w:rsidRPr="004A69E9">
              <w:rPr>
                <w:lang w:eastAsia="en-US"/>
              </w:rPr>
              <w:t>0,00</w:t>
            </w:r>
          </w:p>
        </w:tc>
      </w:tr>
      <w:tr w:rsidR="00820000" w:rsidRPr="004A69E9" w14:paraId="51D969F4" w14:textId="5FA760F1" w:rsidTr="00AD1FFE">
        <w:trPr>
          <w:gridAfter w:val="1"/>
          <w:wAfter w:w="9" w:type="dxa"/>
          <w:trHeight w:val="285"/>
        </w:trPr>
        <w:tc>
          <w:tcPr>
            <w:tcW w:w="547" w:type="dxa"/>
            <w:vMerge/>
            <w:tcBorders>
              <w:left w:val="single" w:sz="8" w:space="0" w:color="auto"/>
              <w:right w:val="single" w:sz="4" w:space="0" w:color="auto"/>
            </w:tcBorders>
          </w:tcPr>
          <w:p w14:paraId="62D241BC"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p>
        </w:tc>
        <w:tc>
          <w:tcPr>
            <w:tcW w:w="2997" w:type="dxa"/>
            <w:tcBorders>
              <w:top w:val="single" w:sz="4" w:space="0" w:color="auto"/>
              <w:left w:val="single" w:sz="8" w:space="0" w:color="auto"/>
              <w:bottom w:val="single" w:sz="4" w:space="0" w:color="auto"/>
              <w:right w:val="single" w:sz="8" w:space="0" w:color="auto"/>
            </w:tcBorders>
            <w:vAlign w:val="bottom"/>
            <w:hideMark/>
          </w:tcPr>
          <w:p w14:paraId="3730B51F" w14:textId="77777777" w:rsidR="00820000" w:rsidRPr="004A69E9" w:rsidRDefault="00820000" w:rsidP="00820000">
            <w:pPr>
              <w:widowControl w:val="0"/>
              <w:shd w:val="clear" w:color="auto" w:fill="FFFFFF" w:themeFill="background1"/>
              <w:autoSpaceDE w:val="0"/>
              <w:autoSpaceDN w:val="0"/>
              <w:adjustRightInd w:val="0"/>
              <w:spacing w:line="252" w:lineRule="auto"/>
              <w:ind w:left="142" w:right="142"/>
              <w:rPr>
                <w:lang w:eastAsia="en-US"/>
              </w:rPr>
            </w:pPr>
            <w:r w:rsidRPr="004A69E9">
              <w:rPr>
                <w:lang w:eastAsia="en-US"/>
              </w:rPr>
              <w:t xml:space="preserve">- </w:t>
            </w:r>
            <w:r w:rsidRPr="004A69E9">
              <w:rPr>
                <w:bCs/>
                <w:lang w:eastAsia="en-US"/>
              </w:rPr>
              <w:t>бюджет Тейковского муниципального района</w:t>
            </w:r>
          </w:p>
        </w:tc>
        <w:tc>
          <w:tcPr>
            <w:tcW w:w="5670" w:type="dxa"/>
            <w:vMerge/>
            <w:tcBorders>
              <w:left w:val="nil"/>
              <w:right w:val="single" w:sz="8" w:space="0" w:color="auto"/>
            </w:tcBorders>
            <w:vAlign w:val="center"/>
          </w:tcPr>
          <w:p w14:paraId="62A12859"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35567BD5" w14:textId="77777777"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57B65331" w14:textId="5D7483A4"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2ED50A24" w14:textId="055FFF84"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7B2E8867" w14:textId="31E0813F"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333EE2A1" w14:textId="4A856989" w:rsidR="00820000" w:rsidRPr="004A69E9" w:rsidRDefault="00820000" w:rsidP="00820000">
            <w:pPr>
              <w:shd w:val="clear" w:color="auto" w:fill="FFFFFF" w:themeFill="background1"/>
              <w:spacing w:line="252" w:lineRule="auto"/>
              <w:jc w:val="center"/>
              <w:rPr>
                <w:lang w:eastAsia="en-US"/>
              </w:rPr>
            </w:pPr>
            <w:r w:rsidRPr="004A69E9">
              <w:rPr>
                <w:lang w:eastAsia="en-US"/>
              </w:rPr>
              <w:t>0,00</w:t>
            </w:r>
          </w:p>
        </w:tc>
      </w:tr>
      <w:tr w:rsidR="00820000" w:rsidRPr="004A69E9" w14:paraId="05D32DA2" w14:textId="0E89159B" w:rsidTr="00AD1FFE">
        <w:trPr>
          <w:gridAfter w:val="1"/>
          <w:wAfter w:w="9" w:type="dxa"/>
          <w:trHeight w:val="272"/>
        </w:trPr>
        <w:tc>
          <w:tcPr>
            <w:tcW w:w="547" w:type="dxa"/>
            <w:vMerge/>
            <w:tcBorders>
              <w:left w:val="single" w:sz="8" w:space="0" w:color="auto"/>
              <w:right w:val="single" w:sz="4" w:space="0" w:color="auto"/>
            </w:tcBorders>
          </w:tcPr>
          <w:p w14:paraId="1CC28BBC"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bookmarkStart w:id="51" w:name="_Hlk54615326"/>
          </w:p>
        </w:tc>
        <w:tc>
          <w:tcPr>
            <w:tcW w:w="2997" w:type="dxa"/>
            <w:tcBorders>
              <w:top w:val="single" w:sz="4" w:space="0" w:color="auto"/>
              <w:left w:val="single" w:sz="8" w:space="0" w:color="auto"/>
              <w:bottom w:val="single" w:sz="4" w:space="0" w:color="auto"/>
              <w:right w:val="single" w:sz="8" w:space="0" w:color="auto"/>
            </w:tcBorders>
            <w:vAlign w:val="bottom"/>
            <w:hideMark/>
          </w:tcPr>
          <w:p w14:paraId="6E7779D2" w14:textId="77777777" w:rsidR="00820000" w:rsidRPr="004A69E9" w:rsidRDefault="00820000" w:rsidP="00820000">
            <w:pPr>
              <w:widowControl w:val="0"/>
              <w:shd w:val="clear" w:color="auto" w:fill="FFFFFF" w:themeFill="background1"/>
              <w:autoSpaceDE w:val="0"/>
              <w:autoSpaceDN w:val="0"/>
              <w:adjustRightInd w:val="0"/>
              <w:spacing w:line="252" w:lineRule="auto"/>
              <w:ind w:left="142" w:right="142"/>
              <w:rPr>
                <w:lang w:eastAsia="en-US"/>
              </w:rPr>
            </w:pPr>
            <w:r w:rsidRPr="004A69E9">
              <w:rPr>
                <w:lang w:val="en-US" w:eastAsia="en-US"/>
              </w:rPr>
              <w:t xml:space="preserve">- </w:t>
            </w:r>
            <w:r w:rsidRPr="004A69E9">
              <w:rPr>
                <w:lang w:eastAsia="en-US"/>
              </w:rPr>
              <w:t xml:space="preserve">областной </w:t>
            </w:r>
            <w:r w:rsidRPr="004A69E9">
              <w:rPr>
                <w:lang w:val="en-US" w:eastAsia="en-US"/>
              </w:rPr>
              <w:t>бюджет</w:t>
            </w:r>
            <w:r w:rsidRPr="004A69E9">
              <w:rPr>
                <w:lang w:eastAsia="en-US"/>
              </w:rPr>
              <w:t xml:space="preserve"> </w:t>
            </w:r>
          </w:p>
        </w:tc>
        <w:tc>
          <w:tcPr>
            <w:tcW w:w="5670" w:type="dxa"/>
            <w:vMerge/>
            <w:tcBorders>
              <w:left w:val="nil"/>
              <w:right w:val="single" w:sz="8" w:space="0" w:color="auto"/>
            </w:tcBorders>
          </w:tcPr>
          <w:p w14:paraId="788954E9"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69C35650" w14:textId="77777777" w:rsidR="00820000" w:rsidRPr="004A69E9" w:rsidRDefault="00820000" w:rsidP="00820000">
            <w:pPr>
              <w:jc w:val="cente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5B11F080" w14:textId="77A803E7" w:rsidR="00820000" w:rsidRPr="004A69E9" w:rsidRDefault="00820000" w:rsidP="00820000">
            <w:pPr>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2733057F" w14:textId="4EDA0B2C" w:rsidR="00820000" w:rsidRPr="004A69E9" w:rsidRDefault="00820000" w:rsidP="00820000">
            <w:pPr>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37BB56E3" w14:textId="0CCB0FAD" w:rsidR="00820000" w:rsidRPr="004A69E9" w:rsidRDefault="00820000" w:rsidP="00820000">
            <w:pPr>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3C0E89FD" w14:textId="4333DD3D" w:rsidR="00820000" w:rsidRPr="004A69E9" w:rsidRDefault="00820000" w:rsidP="00820000">
            <w:pPr>
              <w:jc w:val="center"/>
              <w:rPr>
                <w:lang w:eastAsia="en-US"/>
              </w:rPr>
            </w:pPr>
            <w:r w:rsidRPr="004A69E9">
              <w:rPr>
                <w:lang w:eastAsia="en-US"/>
              </w:rPr>
              <w:t>0,00</w:t>
            </w:r>
          </w:p>
        </w:tc>
      </w:tr>
      <w:tr w:rsidR="00820000" w:rsidRPr="004A69E9" w14:paraId="4BA19428" w14:textId="14D08EF9" w:rsidTr="00AD1FFE">
        <w:trPr>
          <w:gridAfter w:val="1"/>
          <w:wAfter w:w="9" w:type="dxa"/>
          <w:trHeight w:val="70"/>
        </w:trPr>
        <w:tc>
          <w:tcPr>
            <w:tcW w:w="547" w:type="dxa"/>
            <w:vMerge/>
            <w:tcBorders>
              <w:left w:val="single" w:sz="8" w:space="0" w:color="auto"/>
              <w:bottom w:val="single" w:sz="4" w:space="0" w:color="auto"/>
              <w:right w:val="single" w:sz="4" w:space="0" w:color="auto"/>
            </w:tcBorders>
          </w:tcPr>
          <w:p w14:paraId="118A48EA"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p>
        </w:tc>
        <w:tc>
          <w:tcPr>
            <w:tcW w:w="2997" w:type="dxa"/>
            <w:tcBorders>
              <w:top w:val="single" w:sz="4" w:space="0" w:color="auto"/>
              <w:left w:val="single" w:sz="8" w:space="0" w:color="auto"/>
              <w:bottom w:val="single" w:sz="4" w:space="0" w:color="auto"/>
              <w:right w:val="single" w:sz="8" w:space="0" w:color="auto"/>
            </w:tcBorders>
            <w:vAlign w:val="bottom"/>
            <w:hideMark/>
          </w:tcPr>
          <w:p w14:paraId="011C012B" w14:textId="77777777" w:rsidR="00820000" w:rsidRPr="004A69E9" w:rsidRDefault="00820000" w:rsidP="00820000">
            <w:pPr>
              <w:widowControl w:val="0"/>
              <w:shd w:val="clear" w:color="auto" w:fill="FFFFFF" w:themeFill="background1"/>
              <w:autoSpaceDE w:val="0"/>
              <w:autoSpaceDN w:val="0"/>
              <w:adjustRightInd w:val="0"/>
              <w:spacing w:line="252" w:lineRule="auto"/>
              <w:ind w:left="142" w:right="142"/>
              <w:rPr>
                <w:lang w:val="en-US" w:eastAsia="en-US"/>
              </w:rPr>
            </w:pPr>
            <w:r w:rsidRPr="004A69E9">
              <w:rPr>
                <w:lang w:eastAsia="en-US"/>
              </w:rPr>
              <w:t xml:space="preserve">- федеральный бюджет </w:t>
            </w:r>
          </w:p>
        </w:tc>
        <w:tc>
          <w:tcPr>
            <w:tcW w:w="5670" w:type="dxa"/>
            <w:vMerge/>
            <w:tcBorders>
              <w:left w:val="nil"/>
              <w:bottom w:val="single" w:sz="4" w:space="0" w:color="auto"/>
              <w:right w:val="single" w:sz="8" w:space="0" w:color="auto"/>
            </w:tcBorders>
          </w:tcPr>
          <w:p w14:paraId="2A657F07" w14:textId="77777777" w:rsidR="00820000" w:rsidRPr="004A69E9" w:rsidRDefault="00820000" w:rsidP="00820000">
            <w:pPr>
              <w:widowControl w:val="0"/>
              <w:shd w:val="clear" w:color="auto" w:fill="FFFFFF" w:themeFill="background1"/>
              <w:autoSpaceDE w:val="0"/>
              <w:autoSpaceDN w:val="0"/>
              <w:adjustRightInd w:val="0"/>
              <w:spacing w:line="252" w:lineRule="auto"/>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58E7B1EC" w14:textId="77777777" w:rsidR="00820000" w:rsidRPr="004A69E9" w:rsidRDefault="00820000" w:rsidP="00820000">
            <w:pPr>
              <w:jc w:val="cente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0AE97CF7" w14:textId="03AABA5F" w:rsidR="00820000" w:rsidRPr="004A69E9" w:rsidRDefault="00820000" w:rsidP="00820000">
            <w:pPr>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5BBF4B94" w14:textId="1DEB74DF" w:rsidR="00820000" w:rsidRPr="004A69E9" w:rsidRDefault="00820000" w:rsidP="00820000">
            <w:pPr>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2699FCB2" w14:textId="652525C1" w:rsidR="00820000" w:rsidRPr="004A69E9" w:rsidRDefault="00820000" w:rsidP="00820000">
            <w:pPr>
              <w:jc w:val="center"/>
              <w:rPr>
                <w:lang w:eastAsia="en-US"/>
              </w:rPr>
            </w:pPr>
            <w:r w:rsidRPr="004A69E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tcPr>
          <w:p w14:paraId="200994B1" w14:textId="29010142" w:rsidR="00820000" w:rsidRPr="004A69E9" w:rsidRDefault="00820000" w:rsidP="00820000">
            <w:pPr>
              <w:jc w:val="center"/>
              <w:rPr>
                <w:lang w:eastAsia="en-US"/>
              </w:rPr>
            </w:pPr>
            <w:r w:rsidRPr="004A69E9">
              <w:rPr>
                <w:lang w:eastAsia="en-US"/>
              </w:rPr>
              <w:t>0,00</w:t>
            </w:r>
          </w:p>
        </w:tc>
      </w:tr>
      <w:bookmarkEnd w:id="50"/>
      <w:bookmarkEnd w:id="51"/>
    </w:tbl>
    <w:p w14:paraId="10BDB22D" w14:textId="37F68FA2" w:rsidR="00001478" w:rsidRPr="004A69E9" w:rsidRDefault="00001478" w:rsidP="00001478">
      <w:pPr>
        <w:shd w:val="clear" w:color="auto" w:fill="FFFFFF" w:themeFill="background1"/>
        <w:jc w:val="right"/>
      </w:pPr>
    </w:p>
    <w:p w14:paraId="5869348C" w14:textId="77777777" w:rsidR="00001478" w:rsidRPr="004A69E9" w:rsidRDefault="00001478" w:rsidP="00001478">
      <w:pPr>
        <w:shd w:val="clear" w:color="auto" w:fill="FFFFFF" w:themeFill="background1"/>
        <w:jc w:val="right"/>
        <w:sectPr w:rsidR="00001478" w:rsidRPr="004A69E9" w:rsidSect="00AD1FFE">
          <w:pgSz w:w="16838" w:h="11906" w:orient="landscape"/>
          <w:pgMar w:top="1134" w:right="567" w:bottom="1134" w:left="1701" w:header="720" w:footer="720" w:gutter="0"/>
          <w:cols w:space="720"/>
        </w:sectPr>
      </w:pPr>
    </w:p>
    <w:p w14:paraId="5711D4A5" w14:textId="77777777" w:rsidR="00001478" w:rsidRPr="004A69E9" w:rsidRDefault="00001478" w:rsidP="00001478">
      <w:pPr>
        <w:pStyle w:val="ad"/>
        <w:shd w:val="clear" w:color="auto" w:fill="FFFFFF" w:themeFill="background1"/>
        <w:jc w:val="right"/>
        <w:rPr>
          <w:rFonts w:ascii="Times New Roman" w:hAnsi="Times New Roman"/>
          <w:sz w:val="24"/>
          <w:szCs w:val="24"/>
        </w:rPr>
      </w:pPr>
      <w:bookmarkStart w:id="52" w:name="_Hlk55288429"/>
      <w:bookmarkEnd w:id="49"/>
      <w:r w:rsidRPr="004A69E9">
        <w:rPr>
          <w:rFonts w:ascii="Times New Roman" w:hAnsi="Times New Roman"/>
          <w:sz w:val="24"/>
          <w:szCs w:val="24"/>
        </w:rPr>
        <w:lastRenderedPageBreak/>
        <w:t xml:space="preserve">Приложение №3 </w:t>
      </w:r>
    </w:p>
    <w:p w14:paraId="6217AC75"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к муниципальной программе</w:t>
      </w:r>
    </w:p>
    <w:p w14:paraId="414001A2"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«Обеспечение качественным жильем,</w:t>
      </w:r>
    </w:p>
    <w:p w14:paraId="4F8B8ABA"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услугами жилищно-коммунального хозяйства</w:t>
      </w:r>
    </w:p>
    <w:p w14:paraId="3755EA79"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 и улучшение состояния</w:t>
      </w:r>
    </w:p>
    <w:p w14:paraId="7610E2D2"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коммунальной инфраструктуры»</w:t>
      </w:r>
    </w:p>
    <w:p w14:paraId="00DA7B58" w14:textId="77777777" w:rsidR="00001478" w:rsidRPr="004A69E9" w:rsidRDefault="00001478" w:rsidP="00001478">
      <w:pPr>
        <w:pStyle w:val="ad"/>
        <w:shd w:val="clear" w:color="auto" w:fill="FFFFFF" w:themeFill="background1"/>
        <w:jc w:val="center"/>
        <w:rPr>
          <w:rFonts w:ascii="Times New Roman" w:hAnsi="Times New Roman"/>
          <w:sz w:val="24"/>
          <w:szCs w:val="24"/>
        </w:rPr>
      </w:pPr>
    </w:p>
    <w:p w14:paraId="58BA8568" w14:textId="77777777" w:rsidR="00001478" w:rsidRPr="004A69E9" w:rsidRDefault="00001478"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rPr>
        <w:t xml:space="preserve">Подпрограмма </w:t>
      </w:r>
    </w:p>
    <w:p w14:paraId="069CC798" w14:textId="77777777" w:rsidR="00001478" w:rsidRPr="004A69E9" w:rsidRDefault="00001478"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rPr>
        <w:t>Развитие газификации Тейковского муниципального района</w:t>
      </w:r>
    </w:p>
    <w:p w14:paraId="240A70C3" w14:textId="77777777" w:rsidR="00001478" w:rsidRPr="004A69E9" w:rsidRDefault="00001478" w:rsidP="00001478">
      <w:pPr>
        <w:shd w:val="clear" w:color="auto" w:fill="FFFFFF" w:themeFill="background1"/>
        <w:jc w:val="center"/>
        <w:rPr>
          <w:b/>
        </w:rPr>
      </w:pPr>
      <w:r w:rsidRPr="004A69E9">
        <w:rPr>
          <w:b/>
        </w:rPr>
        <w:t xml:space="preserve">1. Паспорт подпрограммы </w:t>
      </w:r>
    </w:p>
    <w:tbl>
      <w:tblPr>
        <w:tblW w:w="9639" w:type="dxa"/>
        <w:tblInd w:w="70" w:type="dxa"/>
        <w:tblLayout w:type="fixed"/>
        <w:tblCellMar>
          <w:left w:w="70" w:type="dxa"/>
          <w:right w:w="70" w:type="dxa"/>
        </w:tblCellMar>
        <w:tblLook w:val="00A0" w:firstRow="1" w:lastRow="0" w:firstColumn="1" w:lastColumn="0" w:noHBand="0" w:noVBand="0"/>
      </w:tblPr>
      <w:tblGrid>
        <w:gridCol w:w="2049"/>
        <w:gridCol w:w="7590"/>
      </w:tblGrid>
      <w:tr w:rsidR="00363D93" w:rsidRPr="004A69E9" w14:paraId="284811F6" w14:textId="77777777" w:rsidTr="001646B6">
        <w:trPr>
          <w:trHeight w:val="104"/>
        </w:trPr>
        <w:tc>
          <w:tcPr>
            <w:tcW w:w="2049" w:type="dxa"/>
            <w:tcBorders>
              <w:top w:val="single" w:sz="6" w:space="0" w:color="auto"/>
              <w:left w:val="single" w:sz="6" w:space="0" w:color="auto"/>
              <w:bottom w:val="single" w:sz="4" w:space="0" w:color="auto"/>
              <w:right w:val="single" w:sz="6" w:space="0" w:color="auto"/>
            </w:tcBorders>
            <w:hideMark/>
          </w:tcPr>
          <w:p w14:paraId="3F94A2D6" w14:textId="77777777" w:rsidR="00001478" w:rsidRPr="004A69E9" w:rsidRDefault="00001478" w:rsidP="00620539">
            <w:pPr>
              <w:shd w:val="clear" w:color="auto" w:fill="FFFFFF" w:themeFill="background1"/>
              <w:autoSpaceDE w:val="0"/>
              <w:autoSpaceDN w:val="0"/>
              <w:adjustRightInd w:val="0"/>
              <w:rPr>
                <w:lang w:eastAsia="en-US"/>
              </w:rPr>
            </w:pPr>
            <w:r w:rsidRPr="004A69E9">
              <w:rPr>
                <w:lang w:eastAsia="en-US"/>
              </w:rPr>
              <w:t>Наименование подпрограммы</w:t>
            </w:r>
          </w:p>
        </w:tc>
        <w:tc>
          <w:tcPr>
            <w:tcW w:w="7590" w:type="dxa"/>
            <w:tcBorders>
              <w:top w:val="single" w:sz="6" w:space="0" w:color="auto"/>
              <w:left w:val="single" w:sz="6" w:space="0" w:color="auto"/>
              <w:bottom w:val="single" w:sz="4" w:space="0" w:color="auto"/>
              <w:right w:val="single" w:sz="6" w:space="0" w:color="auto"/>
            </w:tcBorders>
            <w:hideMark/>
          </w:tcPr>
          <w:p w14:paraId="4437B5D9" w14:textId="77777777" w:rsidR="00001478" w:rsidRPr="004A69E9" w:rsidRDefault="00001478" w:rsidP="00620539">
            <w:pPr>
              <w:shd w:val="clear" w:color="auto" w:fill="FFFFFF" w:themeFill="background1"/>
              <w:jc w:val="both"/>
              <w:rPr>
                <w:lang w:eastAsia="en-US"/>
              </w:rPr>
            </w:pPr>
            <w:r w:rsidRPr="004A69E9">
              <w:rPr>
                <w:lang w:eastAsia="en-US"/>
              </w:rPr>
              <w:t xml:space="preserve"> Развитие газификации Тейковского муниципального района</w:t>
            </w:r>
          </w:p>
        </w:tc>
      </w:tr>
      <w:tr w:rsidR="00363D93" w:rsidRPr="004A69E9" w14:paraId="478AE4DA" w14:textId="77777777" w:rsidTr="001646B6">
        <w:trPr>
          <w:trHeight w:val="39"/>
        </w:trPr>
        <w:tc>
          <w:tcPr>
            <w:tcW w:w="2049" w:type="dxa"/>
            <w:tcBorders>
              <w:top w:val="single" w:sz="6" w:space="0" w:color="auto"/>
              <w:left w:val="single" w:sz="6" w:space="0" w:color="auto"/>
              <w:bottom w:val="single" w:sz="6" w:space="0" w:color="auto"/>
              <w:right w:val="single" w:sz="6" w:space="0" w:color="auto"/>
            </w:tcBorders>
            <w:hideMark/>
          </w:tcPr>
          <w:p w14:paraId="6FE5D2D2" w14:textId="77777777" w:rsidR="00001478" w:rsidRPr="004A69E9" w:rsidRDefault="00001478" w:rsidP="00620539">
            <w:pPr>
              <w:shd w:val="clear" w:color="auto" w:fill="FFFFFF" w:themeFill="background1"/>
              <w:autoSpaceDE w:val="0"/>
              <w:autoSpaceDN w:val="0"/>
              <w:adjustRightInd w:val="0"/>
              <w:rPr>
                <w:lang w:eastAsia="en-US"/>
              </w:rPr>
            </w:pPr>
            <w:r w:rsidRPr="004A69E9">
              <w:rPr>
                <w:lang w:eastAsia="en-US"/>
              </w:rPr>
              <w:t>Срок реализации подпрограммы</w:t>
            </w:r>
          </w:p>
        </w:tc>
        <w:tc>
          <w:tcPr>
            <w:tcW w:w="7590" w:type="dxa"/>
            <w:tcBorders>
              <w:top w:val="single" w:sz="6" w:space="0" w:color="auto"/>
              <w:left w:val="single" w:sz="6" w:space="0" w:color="auto"/>
              <w:bottom w:val="single" w:sz="6" w:space="0" w:color="auto"/>
              <w:right w:val="single" w:sz="6" w:space="0" w:color="auto"/>
            </w:tcBorders>
            <w:hideMark/>
          </w:tcPr>
          <w:p w14:paraId="5ED5B4EE" w14:textId="20EEF75C" w:rsidR="00001478" w:rsidRPr="004A69E9" w:rsidRDefault="00001478" w:rsidP="00620539">
            <w:pPr>
              <w:shd w:val="clear" w:color="auto" w:fill="FFFFFF" w:themeFill="background1"/>
              <w:autoSpaceDE w:val="0"/>
              <w:autoSpaceDN w:val="0"/>
              <w:adjustRightInd w:val="0"/>
              <w:jc w:val="both"/>
              <w:rPr>
                <w:lang w:eastAsia="en-US"/>
              </w:rPr>
            </w:pPr>
            <w:r w:rsidRPr="004A69E9">
              <w:rPr>
                <w:lang w:eastAsia="en-US"/>
              </w:rPr>
              <w:t>202</w:t>
            </w:r>
            <w:r w:rsidR="00F55082" w:rsidRPr="004A69E9">
              <w:rPr>
                <w:lang w:eastAsia="en-US"/>
              </w:rPr>
              <w:t>4</w:t>
            </w:r>
            <w:r w:rsidRPr="004A69E9">
              <w:rPr>
                <w:lang w:eastAsia="en-US"/>
              </w:rPr>
              <w:t>-</w:t>
            </w:r>
            <w:r w:rsidRPr="004A69E9">
              <w:rPr>
                <w:shd w:val="clear" w:color="auto" w:fill="FFFFFF" w:themeFill="background1"/>
                <w:lang w:eastAsia="en-US"/>
              </w:rPr>
              <w:t>202</w:t>
            </w:r>
            <w:r w:rsidR="00F34D26" w:rsidRPr="004A69E9">
              <w:rPr>
                <w:shd w:val="clear" w:color="auto" w:fill="FFFFFF" w:themeFill="background1"/>
                <w:lang w:eastAsia="en-US"/>
              </w:rPr>
              <w:t>8</w:t>
            </w:r>
            <w:r w:rsidRPr="004A69E9">
              <w:rPr>
                <w:lang w:eastAsia="en-US"/>
              </w:rPr>
              <w:t xml:space="preserve"> годы</w:t>
            </w:r>
          </w:p>
        </w:tc>
      </w:tr>
      <w:tr w:rsidR="00363D93" w:rsidRPr="004A69E9" w14:paraId="236C3D97" w14:textId="77777777" w:rsidTr="001646B6">
        <w:trPr>
          <w:trHeight w:val="59"/>
        </w:trPr>
        <w:tc>
          <w:tcPr>
            <w:tcW w:w="2049" w:type="dxa"/>
            <w:tcBorders>
              <w:top w:val="single" w:sz="6" w:space="0" w:color="auto"/>
              <w:left w:val="single" w:sz="6" w:space="0" w:color="auto"/>
              <w:bottom w:val="single" w:sz="6" w:space="0" w:color="auto"/>
              <w:right w:val="single" w:sz="6" w:space="0" w:color="auto"/>
            </w:tcBorders>
            <w:hideMark/>
          </w:tcPr>
          <w:p w14:paraId="367A6998" w14:textId="77777777" w:rsidR="00001478" w:rsidRPr="004A69E9" w:rsidRDefault="00001478" w:rsidP="00620539">
            <w:pPr>
              <w:shd w:val="clear" w:color="auto" w:fill="FFFFFF" w:themeFill="background1"/>
              <w:autoSpaceDE w:val="0"/>
              <w:autoSpaceDN w:val="0"/>
              <w:adjustRightInd w:val="0"/>
              <w:rPr>
                <w:lang w:eastAsia="en-US"/>
              </w:rPr>
            </w:pPr>
            <w:r w:rsidRPr="004A69E9">
              <w:rPr>
                <w:lang w:eastAsia="en-US"/>
              </w:rPr>
              <w:t xml:space="preserve">Исполнители подпрограммы   </w:t>
            </w:r>
          </w:p>
        </w:tc>
        <w:tc>
          <w:tcPr>
            <w:tcW w:w="7590" w:type="dxa"/>
            <w:tcBorders>
              <w:top w:val="single" w:sz="6" w:space="0" w:color="auto"/>
              <w:left w:val="single" w:sz="6" w:space="0" w:color="auto"/>
              <w:bottom w:val="single" w:sz="6" w:space="0" w:color="auto"/>
              <w:right w:val="single" w:sz="6" w:space="0" w:color="auto"/>
            </w:tcBorders>
            <w:hideMark/>
          </w:tcPr>
          <w:p w14:paraId="1131C35D" w14:textId="77777777" w:rsidR="00001478" w:rsidRPr="004A69E9" w:rsidRDefault="00001478" w:rsidP="00620539">
            <w:pPr>
              <w:shd w:val="clear" w:color="auto" w:fill="FFFFFF" w:themeFill="background1"/>
              <w:autoSpaceDE w:val="0"/>
              <w:autoSpaceDN w:val="0"/>
              <w:adjustRightInd w:val="0"/>
              <w:rPr>
                <w:lang w:eastAsia="en-US"/>
              </w:rPr>
            </w:pPr>
            <w:r w:rsidRPr="004A69E9">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14:paraId="3D2083C7" w14:textId="77777777" w:rsidR="00001478" w:rsidRPr="004A69E9" w:rsidRDefault="00001478" w:rsidP="00620539">
            <w:pPr>
              <w:shd w:val="clear" w:color="auto" w:fill="FFFFFF" w:themeFill="background1"/>
              <w:autoSpaceDE w:val="0"/>
              <w:autoSpaceDN w:val="0"/>
              <w:adjustRightInd w:val="0"/>
              <w:rPr>
                <w:lang w:eastAsia="en-US"/>
              </w:rPr>
            </w:pPr>
            <w:r w:rsidRPr="004A69E9">
              <w:rPr>
                <w:lang w:eastAsia="en-US"/>
              </w:rPr>
              <w:t>Администрации сельских поселений Тейковского муниципального района.</w:t>
            </w:r>
          </w:p>
        </w:tc>
      </w:tr>
      <w:tr w:rsidR="00363D93" w:rsidRPr="004A69E9" w14:paraId="14B3EC43" w14:textId="77777777" w:rsidTr="001646B6">
        <w:trPr>
          <w:trHeight w:val="59"/>
        </w:trPr>
        <w:tc>
          <w:tcPr>
            <w:tcW w:w="2049" w:type="dxa"/>
            <w:tcBorders>
              <w:top w:val="single" w:sz="6" w:space="0" w:color="auto"/>
              <w:left w:val="single" w:sz="6" w:space="0" w:color="auto"/>
              <w:bottom w:val="single" w:sz="4" w:space="0" w:color="auto"/>
              <w:right w:val="single" w:sz="6" w:space="0" w:color="auto"/>
            </w:tcBorders>
            <w:hideMark/>
          </w:tcPr>
          <w:p w14:paraId="0A838A99" w14:textId="77777777" w:rsidR="00001478" w:rsidRPr="004A69E9" w:rsidRDefault="00001478" w:rsidP="00620539">
            <w:pPr>
              <w:shd w:val="clear" w:color="auto" w:fill="FFFFFF" w:themeFill="background1"/>
              <w:autoSpaceDE w:val="0"/>
              <w:autoSpaceDN w:val="0"/>
              <w:adjustRightInd w:val="0"/>
              <w:rPr>
                <w:lang w:eastAsia="en-US"/>
              </w:rPr>
            </w:pPr>
            <w:r w:rsidRPr="004A69E9">
              <w:rPr>
                <w:lang w:eastAsia="en-US"/>
              </w:rPr>
              <w:t>Цель(цели) подпрограммы</w:t>
            </w:r>
          </w:p>
        </w:tc>
        <w:tc>
          <w:tcPr>
            <w:tcW w:w="7590" w:type="dxa"/>
            <w:tcBorders>
              <w:top w:val="single" w:sz="6" w:space="0" w:color="auto"/>
              <w:left w:val="single" w:sz="6" w:space="0" w:color="auto"/>
              <w:bottom w:val="single" w:sz="4" w:space="0" w:color="auto"/>
              <w:right w:val="single" w:sz="6" w:space="0" w:color="auto"/>
            </w:tcBorders>
            <w:hideMark/>
          </w:tcPr>
          <w:p w14:paraId="7368C0A8" w14:textId="77777777" w:rsidR="00001478" w:rsidRPr="004A69E9" w:rsidRDefault="00001478" w:rsidP="00620539">
            <w:pPr>
              <w:shd w:val="clear" w:color="auto" w:fill="FFFFFF" w:themeFill="background1"/>
              <w:autoSpaceDE w:val="0"/>
              <w:autoSpaceDN w:val="0"/>
              <w:adjustRightInd w:val="0"/>
              <w:jc w:val="both"/>
              <w:rPr>
                <w:lang w:eastAsia="en-US"/>
              </w:rPr>
            </w:pPr>
            <w:r w:rsidRPr="004A69E9">
              <w:rPr>
                <w:lang w:eastAsia="en-US"/>
              </w:rPr>
              <w:t>Повышение уровня газификации Тейковского муниципального района природным газом</w:t>
            </w:r>
          </w:p>
        </w:tc>
      </w:tr>
      <w:tr w:rsidR="00363D93" w:rsidRPr="004A69E9" w14:paraId="3CB85D1F" w14:textId="77777777" w:rsidTr="001646B6">
        <w:trPr>
          <w:trHeight w:val="59"/>
        </w:trPr>
        <w:tc>
          <w:tcPr>
            <w:tcW w:w="2049" w:type="dxa"/>
            <w:tcBorders>
              <w:top w:val="single" w:sz="6" w:space="0" w:color="auto"/>
              <w:left w:val="single" w:sz="6" w:space="0" w:color="auto"/>
              <w:bottom w:val="single" w:sz="4" w:space="0" w:color="auto"/>
              <w:right w:val="single" w:sz="6" w:space="0" w:color="auto"/>
            </w:tcBorders>
          </w:tcPr>
          <w:p w14:paraId="557B8A26" w14:textId="77777777" w:rsidR="00001478" w:rsidRPr="004A69E9" w:rsidRDefault="00001478" w:rsidP="00620539">
            <w:pPr>
              <w:shd w:val="clear" w:color="auto" w:fill="FFFFFF" w:themeFill="background1"/>
              <w:autoSpaceDE w:val="0"/>
              <w:autoSpaceDN w:val="0"/>
              <w:adjustRightInd w:val="0"/>
              <w:rPr>
                <w:lang w:eastAsia="en-US"/>
              </w:rPr>
            </w:pPr>
            <w:r w:rsidRPr="004A69E9">
              <w:rPr>
                <w:lang w:eastAsia="en-US"/>
              </w:rPr>
              <w:t>Основное мероприятие (мероприятия) подпрограммы</w:t>
            </w:r>
          </w:p>
        </w:tc>
        <w:tc>
          <w:tcPr>
            <w:tcW w:w="7590" w:type="dxa"/>
            <w:tcBorders>
              <w:top w:val="single" w:sz="6" w:space="0" w:color="auto"/>
              <w:left w:val="single" w:sz="6" w:space="0" w:color="auto"/>
              <w:bottom w:val="single" w:sz="4" w:space="0" w:color="auto"/>
              <w:right w:val="single" w:sz="6" w:space="0" w:color="auto"/>
            </w:tcBorders>
          </w:tcPr>
          <w:p w14:paraId="7F6FBC67" w14:textId="77777777" w:rsidR="00001478" w:rsidRPr="004A69E9" w:rsidRDefault="00001478" w:rsidP="00620539">
            <w:pPr>
              <w:shd w:val="clear" w:color="auto" w:fill="FFFFFF" w:themeFill="background1"/>
              <w:autoSpaceDE w:val="0"/>
              <w:autoSpaceDN w:val="0"/>
              <w:adjustRightInd w:val="0"/>
              <w:jc w:val="both"/>
              <w:rPr>
                <w:lang w:eastAsia="en-US"/>
              </w:rPr>
            </w:pPr>
            <w:r w:rsidRPr="004A69E9">
              <w:rPr>
                <w:u w:val="single"/>
                <w:lang w:eastAsia="en-US"/>
              </w:rPr>
              <w:t>1.Основное мероприятие1</w:t>
            </w:r>
            <w:r w:rsidRPr="004A69E9">
              <w:rPr>
                <w:lang w:eastAsia="en-US"/>
              </w:rPr>
              <w:t>:</w:t>
            </w:r>
          </w:p>
          <w:p w14:paraId="7C9BAB22" w14:textId="77777777" w:rsidR="00001478" w:rsidRPr="004A69E9" w:rsidRDefault="00001478" w:rsidP="00620539">
            <w:pPr>
              <w:shd w:val="clear" w:color="auto" w:fill="FFFFFF" w:themeFill="background1"/>
              <w:autoSpaceDE w:val="0"/>
              <w:autoSpaceDN w:val="0"/>
              <w:adjustRightInd w:val="0"/>
              <w:jc w:val="both"/>
              <w:rPr>
                <w:lang w:eastAsia="en-US"/>
              </w:rPr>
            </w:pPr>
            <w:r w:rsidRPr="004A69E9">
              <w:rPr>
                <w:lang w:eastAsia="en-US"/>
              </w:rPr>
              <w:t>Обеспечение газоснабжением в границах муниципального района</w:t>
            </w:r>
          </w:p>
          <w:p w14:paraId="7B0130F5" w14:textId="77777777" w:rsidR="00001478" w:rsidRPr="004A69E9" w:rsidRDefault="00001478" w:rsidP="00620539">
            <w:pPr>
              <w:shd w:val="clear" w:color="auto" w:fill="FFFFFF" w:themeFill="background1"/>
              <w:autoSpaceDE w:val="0"/>
              <w:autoSpaceDN w:val="0"/>
              <w:adjustRightInd w:val="0"/>
              <w:jc w:val="both"/>
              <w:rPr>
                <w:lang w:eastAsia="en-US"/>
              </w:rPr>
            </w:pPr>
            <w:r w:rsidRPr="004A69E9">
              <w:rPr>
                <w:lang w:eastAsia="en-US"/>
              </w:rPr>
              <w:t>1.1. Мероприятие 1:</w:t>
            </w:r>
          </w:p>
          <w:p w14:paraId="77C01FB6" w14:textId="77777777" w:rsidR="00001478" w:rsidRPr="004A69E9" w:rsidRDefault="00001478" w:rsidP="00620539">
            <w:pPr>
              <w:shd w:val="clear" w:color="auto" w:fill="FFFFFF" w:themeFill="background1"/>
              <w:autoSpaceDE w:val="0"/>
              <w:autoSpaceDN w:val="0"/>
              <w:adjustRightInd w:val="0"/>
              <w:jc w:val="both"/>
              <w:rPr>
                <w:lang w:eastAsia="en-US"/>
              </w:rPr>
            </w:pPr>
            <w:r w:rsidRPr="004A69E9">
              <w:rPr>
                <w:lang w:eastAsia="en-US"/>
              </w:rPr>
              <w:t>Разработка проектно-сметной документации и газификации населенных пунктов Тейковского муниципального района.</w:t>
            </w:r>
          </w:p>
          <w:p w14:paraId="208D7AEF" w14:textId="77777777" w:rsidR="00001478" w:rsidRPr="004A69E9" w:rsidRDefault="00001478" w:rsidP="00620539">
            <w:pPr>
              <w:shd w:val="clear" w:color="auto" w:fill="FFFFFF" w:themeFill="background1"/>
              <w:autoSpaceDE w:val="0"/>
              <w:autoSpaceDN w:val="0"/>
              <w:adjustRightInd w:val="0"/>
              <w:jc w:val="both"/>
              <w:rPr>
                <w:lang w:eastAsia="en-US"/>
              </w:rPr>
            </w:pPr>
            <w:r w:rsidRPr="004A69E9">
              <w:rPr>
                <w:lang w:eastAsia="en-US"/>
              </w:rPr>
              <w:t>1.2. Мероприятие 2:</w:t>
            </w:r>
          </w:p>
          <w:p w14:paraId="6EB1F95D" w14:textId="77777777" w:rsidR="00001478" w:rsidRPr="004A69E9" w:rsidRDefault="00001478" w:rsidP="00620539">
            <w:pPr>
              <w:shd w:val="clear" w:color="auto" w:fill="FFFFFF" w:themeFill="background1"/>
              <w:autoSpaceDE w:val="0"/>
              <w:autoSpaceDN w:val="0"/>
              <w:adjustRightInd w:val="0"/>
              <w:jc w:val="both"/>
              <w:rPr>
                <w:lang w:eastAsia="en-US"/>
              </w:rPr>
            </w:pPr>
            <w:r w:rsidRPr="004A69E9">
              <w:rPr>
                <w:lang w:eastAsia="en-US"/>
              </w:rPr>
              <w:t>Межбюджетные трансферты на организацию в границах поселения газоснабжения населения.</w:t>
            </w:r>
          </w:p>
        </w:tc>
      </w:tr>
      <w:tr w:rsidR="00363D93" w:rsidRPr="004A69E9" w14:paraId="72F6D171" w14:textId="77777777" w:rsidTr="001646B6">
        <w:trPr>
          <w:trHeight w:val="541"/>
        </w:trPr>
        <w:tc>
          <w:tcPr>
            <w:tcW w:w="2049" w:type="dxa"/>
            <w:tcBorders>
              <w:top w:val="single" w:sz="4" w:space="0" w:color="auto"/>
              <w:left w:val="single" w:sz="6" w:space="0" w:color="auto"/>
              <w:right w:val="single" w:sz="6" w:space="0" w:color="auto"/>
            </w:tcBorders>
            <w:hideMark/>
          </w:tcPr>
          <w:p w14:paraId="07D93D2A" w14:textId="77777777" w:rsidR="00001478" w:rsidRPr="004A69E9" w:rsidRDefault="00001478" w:rsidP="00620539">
            <w:pPr>
              <w:shd w:val="clear" w:color="auto" w:fill="FFFFFF" w:themeFill="background1"/>
              <w:autoSpaceDE w:val="0"/>
              <w:autoSpaceDN w:val="0"/>
              <w:adjustRightInd w:val="0"/>
              <w:rPr>
                <w:lang w:eastAsia="en-US"/>
              </w:rPr>
            </w:pPr>
            <w:r w:rsidRPr="004A69E9">
              <w:rPr>
                <w:lang w:eastAsia="en-US"/>
              </w:rPr>
              <w:t>Объемы ресурсного обеспечения подпрограммы</w:t>
            </w:r>
          </w:p>
        </w:tc>
        <w:tc>
          <w:tcPr>
            <w:tcW w:w="7590" w:type="dxa"/>
            <w:tcBorders>
              <w:top w:val="single" w:sz="4" w:space="0" w:color="auto"/>
              <w:left w:val="single" w:sz="6" w:space="0" w:color="auto"/>
              <w:right w:val="single" w:sz="6" w:space="0" w:color="auto"/>
            </w:tcBorders>
          </w:tcPr>
          <w:p w14:paraId="340C3200" w14:textId="77777777" w:rsidR="00001478" w:rsidRPr="004A69E9" w:rsidRDefault="00001478" w:rsidP="00620539">
            <w:pPr>
              <w:shd w:val="clear" w:color="auto" w:fill="FFFFFF" w:themeFill="background1"/>
              <w:autoSpaceDE w:val="0"/>
              <w:autoSpaceDN w:val="0"/>
              <w:adjustRightInd w:val="0"/>
              <w:jc w:val="both"/>
              <w:rPr>
                <w:u w:val="single"/>
                <w:lang w:eastAsia="en-US"/>
              </w:rPr>
            </w:pPr>
            <w:r w:rsidRPr="004A69E9">
              <w:rPr>
                <w:u w:val="single"/>
                <w:lang w:eastAsia="en-US"/>
              </w:rPr>
              <w:t>Общий объем бюджетных ассигнований:</w:t>
            </w:r>
          </w:p>
          <w:p w14:paraId="785BD5AA" w14:textId="027B232D" w:rsidR="003F32FB" w:rsidRPr="004A69E9" w:rsidRDefault="003F32FB" w:rsidP="003F32FB">
            <w:pPr>
              <w:shd w:val="clear" w:color="auto" w:fill="FFFFFF" w:themeFill="background1"/>
              <w:autoSpaceDE w:val="0"/>
              <w:autoSpaceDN w:val="0"/>
              <w:adjustRightInd w:val="0"/>
              <w:jc w:val="both"/>
              <w:rPr>
                <w:lang w:eastAsia="en-US"/>
              </w:rPr>
            </w:pPr>
            <w:r w:rsidRPr="004A69E9">
              <w:rPr>
                <w:lang w:eastAsia="en-US"/>
              </w:rPr>
              <w:t xml:space="preserve">2024 год – </w:t>
            </w:r>
            <w:r w:rsidR="001C7604" w:rsidRPr="004A69E9">
              <w:t>337 710,00</w:t>
            </w:r>
            <w:r w:rsidRPr="004A69E9">
              <w:rPr>
                <w:lang w:eastAsia="en-US"/>
              </w:rPr>
              <w:t xml:space="preserve"> рублей.</w:t>
            </w:r>
          </w:p>
          <w:p w14:paraId="1F6CF4E6" w14:textId="75E1370C" w:rsidR="008728D1" w:rsidRPr="004A69E9" w:rsidRDefault="008728D1" w:rsidP="008728D1">
            <w:pPr>
              <w:shd w:val="clear" w:color="auto" w:fill="FFFFFF" w:themeFill="background1"/>
              <w:autoSpaceDE w:val="0"/>
              <w:autoSpaceDN w:val="0"/>
              <w:adjustRightInd w:val="0"/>
              <w:spacing w:line="252" w:lineRule="auto"/>
              <w:jc w:val="both"/>
              <w:rPr>
                <w:lang w:eastAsia="en-US"/>
              </w:rPr>
            </w:pPr>
            <w:r w:rsidRPr="004A69E9">
              <w:rPr>
                <w:lang w:eastAsia="en-US"/>
              </w:rPr>
              <w:t xml:space="preserve">2025 год – </w:t>
            </w:r>
            <w:r w:rsidR="001C7604" w:rsidRPr="004A69E9">
              <w:t>337 710,00</w:t>
            </w:r>
            <w:r w:rsidRPr="004A69E9">
              <w:rPr>
                <w:lang w:eastAsia="en-US"/>
              </w:rPr>
              <w:t xml:space="preserve"> рублей.</w:t>
            </w:r>
          </w:p>
          <w:p w14:paraId="74761616" w14:textId="5083DB1A" w:rsidR="00F55082" w:rsidRPr="004A69E9" w:rsidRDefault="00F55082" w:rsidP="00F55082">
            <w:pPr>
              <w:shd w:val="clear" w:color="auto" w:fill="FFFFFF" w:themeFill="background1"/>
              <w:autoSpaceDE w:val="0"/>
              <w:autoSpaceDN w:val="0"/>
              <w:adjustRightInd w:val="0"/>
              <w:spacing w:line="252" w:lineRule="auto"/>
              <w:jc w:val="both"/>
              <w:rPr>
                <w:lang w:eastAsia="en-US"/>
              </w:rPr>
            </w:pPr>
            <w:r w:rsidRPr="004A69E9">
              <w:rPr>
                <w:lang w:eastAsia="en-US"/>
              </w:rPr>
              <w:t xml:space="preserve">2026 год – </w:t>
            </w:r>
            <w:r w:rsidR="001C7604" w:rsidRPr="004A69E9">
              <w:t>337 710,00</w:t>
            </w:r>
            <w:r w:rsidRPr="004A69E9">
              <w:rPr>
                <w:lang w:eastAsia="en-US"/>
              </w:rPr>
              <w:t xml:space="preserve"> рублей.</w:t>
            </w:r>
          </w:p>
          <w:p w14:paraId="482EFB83" w14:textId="668E00AA" w:rsidR="00F34D26" w:rsidRPr="004A69E9" w:rsidRDefault="00F34D26" w:rsidP="00F34D26">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4D73B84A" w14:textId="52823AAC" w:rsidR="00F34D26" w:rsidRPr="004A69E9" w:rsidRDefault="00F34D26" w:rsidP="00F34D26">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03D0A4BD" w14:textId="133A33A4" w:rsidR="00001478" w:rsidRPr="004A69E9" w:rsidRDefault="00001478" w:rsidP="00620539">
            <w:pPr>
              <w:shd w:val="clear" w:color="auto" w:fill="FFFFFF" w:themeFill="background1"/>
              <w:autoSpaceDE w:val="0"/>
              <w:autoSpaceDN w:val="0"/>
              <w:adjustRightInd w:val="0"/>
              <w:jc w:val="both"/>
              <w:rPr>
                <w:lang w:eastAsia="en-US"/>
              </w:rPr>
            </w:pPr>
            <w:r w:rsidRPr="004A69E9">
              <w:rPr>
                <w:lang w:eastAsia="en-US"/>
              </w:rPr>
              <w:t>в том  числе:</w:t>
            </w:r>
          </w:p>
          <w:p w14:paraId="764CA7BB" w14:textId="77777777" w:rsidR="00001478" w:rsidRPr="004A69E9" w:rsidRDefault="00001478" w:rsidP="00620539">
            <w:pPr>
              <w:shd w:val="clear" w:color="auto" w:fill="FFFFFF" w:themeFill="background1"/>
              <w:autoSpaceDE w:val="0"/>
              <w:autoSpaceDN w:val="0"/>
              <w:adjustRightInd w:val="0"/>
              <w:jc w:val="both"/>
              <w:rPr>
                <w:u w:val="single"/>
                <w:lang w:eastAsia="en-US"/>
              </w:rPr>
            </w:pPr>
            <w:r w:rsidRPr="004A69E9">
              <w:rPr>
                <w:u w:val="single"/>
                <w:lang w:eastAsia="en-US"/>
              </w:rPr>
              <w:t>бюджет Тейковского муниципального района:</w:t>
            </w:r>
          </w:p>
          <w:p w14:paraId="572ADFFC" w14:textId="77777777" w:rsidR="001C7604" w:rsidRPr="004A69E9" w:rsidRDefault="001C7604" w:rsidP="001C7604">
            <w:pPr>
              <w:shd w:val="clear" w:color="auto" w:fill="FFFFFF" w:themeFill="background1"/>
              <w:autoSpaceDE w:val="0"/>
              <w:autoSpaceDN w:val="0"/>
              <w:adjustRightInd w:val="0"/>
              <w:jc w:val="both"/>
              <w:rPr>
                <w:lang w:eastAsia="en-US"/>
              </w:rPr>
            </w:pPr>
            <w:r w:rsidRPr="004A69E9">
              <w:rPr>
                <w:lang w:eastAsia="en-US"/>
              </w:rPr>
              <w:t xml:space="preserve">2024 год – </w:t>
            </w:r>
            <w:r w:rsidRPr="004A69E9">
              <w:t>337 710,00</w:t>
            </w:r>
            <w:r w:rsidRPr="004A69E9">
              <w:rPr>
                <w:lang w:eastAsia="en-US"/>
              </w:rPr>
              <w:t xml:space="preserve"> рублей.</w:t>
            </w:r>
          </w:p>
          <w:p w14:paraId="22DFA6D5"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2025 год – </w:t>
            </w:r>
            <w:r w:rsidRPr="004A69E9">
              <w:t>337 710,00</w:t>
            </w:r>
            <w:r w:rsidRPr="004A69E9">
              <w:rPr>
                <w:lang w:eastAsia="en-US"/>
              </w:rPr>
              <w:t xml:space="preserve"> рублей.</w:t>
            </w:r>
          </w:p>
          <w:p w14:paraId="790FFC83"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2026 год – </w:t>
            </w:r>
            <w:r w:rsidRPr="004A69E9">
              <w:t>337 710,00</w:t>
            </w:r>
            <w:r w:rsidRPr="004A69E9">
              <w:rPr>
                <w:lang w:eastAsia="en-US"/>
              </w:rPr>
              <w:t xml:space="preserve"> рублей.</w:t>
            </w:r>
          </w:p>
          <w:p w14:paraId="75572433"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2B14A70C"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0EF10090" w14:textId="6CEFBBD6" w:rsidR="00001478" w:rsidRPr="004A69E9" w:rsidRDefault="00001478" w:rsidP="00620539">
            <w:pPr>
              <w:shd w:val="clear" w:color="auto" w:fill="FFFFFF" w:themeFill="background1"/>
              <w:autoSpaceDE w:val="0"/>
              <w:autoSpaceDN w:val="0"/>
              <w:adjustRightInd w:val="0"/>
              <w:jc w:val="both"/>
              <w:rPr>
                <w:u w:val="single"/>
                <w:lang w:eastAsia="en-US"/>
              </w:rPr>
            </w:pPr>
            <w:r w:rsidRPr="004A69E9">
              <w:rPr>
                <w:u w:val="single"/>
                <w:lang w:eastAsia="en-US"/>
              </w:rPr>
              <w:t>областной бюджет:</w:t>
            </w:r>
          </w:p>
          <w:p w14:paraId="372E7408" w14:textId="77777777" w:rsidR="001C7604" w:rsidRPr="004A69E9" w:rsidRDefault="001C7604" w:rsidP="001C7604">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0C262EA7"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2FD864AE"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1B9B40E7"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2E15A1A8"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153DCBBB" w14:textId="77777777" w:rsidR="00001478" w:rsidRPr="004A69E9" w:rsidRDefault="00001478" w:rsidP="00620539">
            <w:pPr>
              <w:shd w:val="clear" w:color="auto" w:fill="FFFFFF" w:themeFill="background1"/>
              <w:autoSpaceDE w:val="0"/>
              <w:autoSpaceDN w:val="0"/>
              <w:adjustRightInd w:val="0"/>
              <w:jc w:val="both"/>
              <w:rPr>
                <w:u w:val="single"/>
                <w:lang w:eastAsia="en-US"/>
              </w:rPr>
            </w:pPr>
            <w:r w:rsidRPr="004A69E9">
              <w:rPr>
                <w:u w:val="single"/>
                <w:lang w:eastAsia="en-US"/>
              </w:rPr>
              <w:t>федеральный бюджет:</w:t>
            </w:r>
          </w:p>
          <w:p w14:paraId="0B0E7C03" w14:textId="77777777" w:rsidR="001C7604" w:rsidRPr="004A69E9" w:rsidRDefault="001C7604" w:rsidP="001C7604">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45B84320"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48F3F9C4"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lastRenderedPageBreak/>
              <w:t xml:space="preserve">  2026 год – 0,00 рублей.</w:t>
            </w:r>
          </w:p>
          <w:p w14:paraId="52C1B78F"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1FCC12B8" w14:textId="3624AA8B" w:rsidR="00F34D26"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tc>
      </w:tr>
      <w:tr w:rsidR="00363D93" w:rsidRPr="004A69E9" w14:paraId="24D0F01E" w14:textId="77777777" w:rsidTr="001646B6">
        <w:trPr>
          <w:trHeight w:val="492"/>
        </w:trPr>
        <w:tc>
          <w:tcPr>
            <w:tcW w:w="2049" w:type="dxa"/>
            <w:tcBorders>
              <w:left w:val="single" w:sz="6" w:space="0" w:color="auto"/>
              <w:bottom w:val="single" w:sz="4" w:space="0" w:color="auto"/>
              <w:right w:val="single" w:sz="6" w:space="0" w:color="auto"/>
            </w:tcBorders>
          </w:tcPr>
          <w:p w14:paraId="01CDC986" w14:textId="77777777" w:rsidR="00001478" w:rsidRPr="004A69E9" w:rsidRDefault="00001478" w:rsidP="00620539">
            <w:pPr>
              <w:shd w:val="clear" w:color="auto" w:fill="FFFFFF" w:themeFill="background1"/>
              <w:autoSpaceDE w:val="0"/>
              <w:autoSpaceDN w:val="0"/>
              <w:adjustRightInd w:val="0"/>
              <w:rPr>
                <w:lang w:eastAsia="en-US"/>
              </w:rPr>
            </w:pPr>
          </w:p>
        </w:tc>
        <w:tc>
          <w:tcPr>
            <w:tcW w:w="7590" w:type="dxa"/>
            <w:tcBorders>
              <w:left w:val="single" w:sz="6" w:space="0" w:color="auto"/>
              <w:bottom w:val="single" w:sz="4" w:space="0" w:color="auto"/>
              <w:right w:val="single" w:sz="6" w:space="0" w:color="auto"/>
            </w:tcBorders>
          </w:tcPr>
          <w:p w14:paraId="4EB8DBB1" w14:textId="77777777" w:rsidR="00001478" w:rsidRPr="004A69E9" w:rsidRDefault="00001478" w:rsidP="00620539">
            <w:pPr>
              <w:shd w:val="clear" w:color="auto" w:fill="FFFFFF" w:themeFill="background1"/>
              <w:autoSpaceDE w:val="0"/>
              <w:autoSpaceDN w:val="0"/>
              <w:adjustRightInd w:val="0"/>
              <w:jc w:val="both"/>
              <w:rPr>
                <w:u w:val="single"/>
                <w:lang w:eastAsia="en-US"/>
              </w:rPr>
            </w:pPr>
          </w:p>
        </w:tc>
      </w:tr>
      <w:bookmarkEnd w:id="52"/>
    </w:tbl>
    <w:p w14:paraId="7E987F11" w14:textId="77777777" w:rsidR="00001478" w:rsidRPr="004A69E9" w:rsidRDefault="00001478" w:rsidP="00001478">
      <w:pPr>
        <w:jc w:val="center"/>
        <w:rPr>
          <w:b/>
        </w:rPr>
      </w:pPr>
    </w:p>
    <w:p w14:paraId="3B4FBD04" w14:textId="77777777" w:rsidR="00001478" w:rsidRPr="004A69E9" w:rsidRDefault="00001478" w:rsidP="00001478">
      <w:pPr>
        <w:jc w:val="center"/>
        <w:rPr>
          <w:b/>
        </w:rPr>
      </w:pPr>
      <w:r w:rsidRPr="004A69E9">
        <w:rPr>
          <w:b/>
        </w:rPr>
        <w:t>2.Характеристика основного мероприятия (основных мероприятий)</w:t>
      </w:r>
      <w:r w:rsidRPr="004A69E9">
        <w:t xml:space="preserve"> </w:t>
      </w:r>
      <w:r w:rsidRPr="004A69E9">
        <w:rPr>
          <w:b/>
        </w:rPr>
        <w:t>подпрограммы</w:t>
      </w:r>
    </w:p>
    <w:p w14:paraId="7D131672" w14:textId="77777777" w:rsidR="00001478" w:rsidRPr="004A69E9" w:rsidRDefault="00001478" w:rsidP="001646B6">
      <w:pPr>
        <w:shd w:val="clear" w:color="auto" w:fill="FFFFFF" w:themeFill="background1"/>
        <w:autoSpaceDE w:val="0"/>
        <w:autoSpaceDN w:val="0"/>
        <w:adjustRightInd w:val="0"/>
        <w:ind w:firstLine="709"/>
        <w:jc w:val="both"/>
        <w:rPr>
          <w:lang w:eastAsia="en-US"/>
        </w:rPr>
      </w:pPr>
      <w:r w:rsidRPr="004A69E9">
        <w:rPr>
          <w:u w:val="single"/>
          <w:lang w:eastAsia="en-US"/>
        </w:rPr>
        <w:t>1.Основное мероприятие1</w:t>
      </w:r>
      <w:r w:rsidRPr="004A69E9">
        <w:rPr>
          <w:lang w:eastAsia="en-US"/>
        </w:rPr>
        <w:t>:</w:t>
      </w:r>
    </w:p>
    <w:p w14:paraId="60510501" w14:textId="77777777" w:rsidR="00001478" w:rsidRPr="004A69E9" w:rsidRDefault="00001478" w:rsidP="001646B6">
      <w:pPr>
        <w:shd w:val="clear" w:color="auto" w:fill="FFFFFF" w:themeFill="background1"/>
        <w:autoSpaceDE w:val="0"/>
        <w:autoSpaceDN w:val="0"/>
        <w:adjustRightInd w:val="0"/>
        <w:ind w:firstLine="709"/>
        <w:jc w:val="both"/>
        <w:rPr>
          <w:lang w:eastAsia="en-US"/>
        </w:rPr>
      </w:pPr>
      <w:r w:rsidRPr="004A69E9">
        <w:rPr>
          <w:lang w:eastAsia="en-US"/>
        </w:rPr>
        <w:t>Обеспечение газоснабжением в границах муниципального района</w:t>
      </w:r>
    </w:p>
    <w:p w14:paraId="1F39DF4B" w14:textId="77777777" w:rsidR="00001478" w:rsidRPr="004A69E9" w:rsidRDefault="00001478" w:rsidP="001646B6">
      <w:pPr>
        <w:shd w:val="clear" w:color="auto" w:fill="FFFFFF" w:themeFill="background1"/>
        <w:autoSpaceDE w:val="0"/>
        <w:autoSpaceDN w:val="0"/>
        <w:adjustRightInd w:val="0"/>
        <w:ind w:firstLine="709"/>
        <w:jc w:val="both"/>
        <w:rPr>
          <w:lang w:eastAsia="en-US"/>
        </w:rPr>
      </w:pPr>
      <w:r w:rsidRPr="004A69E9">
        <w:rPr>
          <w:lang w:eastAsia="en-US"/>
        </w:rPr>
        <w:t>1.Мероприятие 1:</w:t>
      </w:r>
    </w:p>
    <w:p w14:paraId="0A37F141" w14:textId="77777777" w:rsidR="00001478" w:rsidRPr="004A69E9" w:rsidRDefault="00001478" w:rsidP="001646B6">
      <w:pPr>
        <w:shd w:val="clear" w:color="auto" w:fill="FFFFFF" w:themeFill="background1"/>
        <w:autoSpaceDE w:val="0"/>
        <w:autoSpaceDN w:val="0"/>
        <w:adjustRightInd w:val="0"/>
        <w:ind w:firstLine="709"/>
        <w:jc w:val="both"/>
        <w:rPr>
          <w:lang w:eastAsia="en-US"/>
        </w:rPr>
      </w:pPr>
      <w:r w:rsidRPr="004A69E9">
        <w:rPr>
          <w:lang w:eastAsia="en-US"/>
        </w:rPr>
        <w:t xml:space="preserve"> Разработка проектно-сметной документации и газификации населенных пунктов Тейковского муниципального района.</w:t>
      </w:r>
    </w:p>
    <w:p w14:paraId="1F2EF626" w14:textId="77777777" w:rsidR="00001478" w:rsidRPr="004A69E9" w:rsidRDefault="00001478" w:rsidP="001646B6">
      <w:pPr>
        <w:shd w:val="clear" w:color="auto" w:fill="FFFFFF" w:themeFill="background1"/>
        <w:autoSpaceDE w:val="0"/>
        <w:autoSpaceDN w:val="0"/>
        <w:adjustRightInd w:val="0"/>
        <w:ind w:firstLine="709"/>
        <w:jc w:val="both"/>
        <w:rPr>
          <w:lang w:eastAsia="en-US"/>
        </w:rPr>
      </w:pPr>
      <w:r w:rsidRPr="004A69E9">
        <w:rPr>
          <w:lang w:eastAsia="en-US"/>
        </w:rPr>
        <w:t>Исполнитель: 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14:paraId="67A5D7BC" w14:textId="621B707C" w:rsidR="00001478" w:rsidRPr="004A69E9" w:rsidRDefault="00001478" w:rsidP="001646B6">
      <w:pPr>
        <w:shd w:val="clear" w:color="auto" w:fill="FFFFFF" w:themeFill="background1"/>
        <w:autoSpaceDE w:val="0"/>
        <w:autoSpaceDN w:val="0"/>
        <w:adjustRightInd w:val="0"/>
        <w:ind w:firstLine="709"/>
        <w:jc w:val="both"/>
        <w:rPr>
          <w:lang w:eastAsia="en-US"/>
        </w:rPr>
      </w:pPr>
      <w:r w:rsidRPr="004A69E9">
        <w:rPr>
          <w:lang w:eastAsia="en-US"/>
        </w:rPr>
        <w:t>Срок реализации: 202</w:t>
      </w:r>
      <w:r w:rsidR="00D9215A" w:rsidRPr="004A69E9">
        <w:rPr>
          <w:lang w:eastAsia="en-US"/>
        </w:rPr>
        <w:t>4</w:t>
      </w:r>
      <w:r w:rsidRPr="004A69E9">
        <w:rPr>
          <w:lang w:eastAsia="en-US"/>
        </w:rPr>
        <w:t>-202</w:t>
      </w:r>
      <w:r w:rsidR="00D9215A" w:rsidRPr="004A69E9">
        <w:rPr>
          <w:lang w:eastAsia="en-US"/>
        </w:rPr>
        <w:t>8</w:t>
      </w:r>
      <w:r w:rsidRPr="004A69E9">
        <w:rPr>
          <w:lang w:eastAsia="en-US"/>
        </w:rPr>
        <w:t xml:space="preserve"> годы.</w:t>
      </w:r>
    </w:p>
    <w:p w14:paraId="60522F85" w14:textId="77777777" w:rsidR="00001478" w:rsidRPr="004A69E9" w:rsidRDefault="00001478" w:rsidP="001646B6">
      <w:pPr>
        <w:shd w:val="clear" w:color="auto" w:fill="FFFFFF" w:themeFill="background1"/>
        <w:autoSpaceDE w:val="0"/>
        <w:autoSpaceDN w:val="0"/>
        <w:adjustRightInd w:val="0"/>
        <w:ind w:firstLine="709"/>
        <w:jc w:val="both"/>
        <w:rPr>
          <w:lang w:eastAsia="en-US"/>
        </w:rPr>
      </w:pPr>
      <w:r w:rsidRPr="004A69E9">
        <w:rPr>
          <w:lang w:eastAsia="en-US"/>
        </w:rPr>
        <w:t>1.2 Мероприятие 2:</w:t>
      </w:r>
    </w:p>
    <w:p w14:paraId="4BF5F48E" w14:textId="77777777" w:rsidR="00001478" w:rsidRPr="004A69E9" w:rsidRDefault="00001478" w:rsidP="001646B6">
      <w:pPr>
        <w:shd w:val="clear" w:color="auto" w:fill="FFFFFF" w:themeFill="background1"/>
        <w:autoSpaceDE w:val="0"/>
        <w:autoSpaceDN w:val="0"/>
        <w:adjustRightInd w:val="0"/>
        <w:ind w:firstLine="709"/>
        <w:jc w:val="both"/>
        <w:rPr>
          <w:lang w:eastAsia="en-US"/>
        </w:rPr>
      </w:pPr>
      <w:r w:rsidRPr="004A69E9">
        <w:rPr>
          <w:lang w:eastAsia="en-US"/>
        </w:rPr>
        <w:t xml:space="preserve"> Межбюджетные трансферты на организацию в границах поселений газоснабжения населения.</w:t>
      </w:r>
    </w:p>
    <w:p w14:paraId="35B3D35D" w14:textId="77777777" w:rsidR="00001478" w:rsidRPr="004A69E9" w:rsidRDefault="00001478" w:rsidP="001646B6">
      <w:pPr>
        <w:shd w:val="clear" w:color="auto" w:fill="FFFFFF" w:themeFill="background1"/>
        <w:autoSpaceDE w:val="0"/>
        <w:autoSpaceDN w:val="0"/>
        <w:adjustRightInd w:val="0"/>
        <w:ind w:firstLine="709"/>
        <w:jc w:val="both"/>
        <w:rPr>
          <w:lang w:eastAsia="en-US"/>
        </w:rPr>
      </w:pPr>
      <w:r w:rsidRPr="004A69E9">
        <w:rPr>
          <w:lang w:eastAsia="en-US"/>
        </w:rPr>
        <w:t>Исполнитель: администрации сельских поселений Тейковского муниципального района.</w:t>
      </w:r>
    </w:p>
    <w:p w14:paraId="4EC06037" w14:textId="06B22C87" w:rsidR="00001478" w:rsidRPr="004A69E9" w:rsidRDefault="00001478" w:rsidP="001646B6">
      <w:pPr>
        <w:shd w:val="clear" w:color="auto" w:fill="FFFFFF" w:themeFill="background1"/>
        <w:autoSpaceDE w:val="0"/>
        <w:autoSpaceDN w:val="0"/>
        <w:adjustRightInd w:val="0"/>
        <w:ind w:firstLine="709"/>
        <w:jc w:val="both"/>
        <w:rPr>
          <w:lang w:eastAsia="en-US"/>
        </w:rPr>
      </w:pPr>
      <w:r w:rsidRPr="004A69E9">
        <w:rPr>
          <w:lang w:eastAsia="en-US"/>
        </w:rPr>
        <w:t>Срок реализации: 202</w:t>
      </w:r>
      <w:r w:rsidR="00D9215A" w:rsidRPr="004A69E9">
        <w:rPr>
          <w:lang w:eastAsia="en-US"/>
        </w:rPr>
        <w:t>4</w:t>
      </w:r>
      <w:r w:rsidRPr="004A69E9">
        <w:rPr>
          <w:lang w:eastAsia="en-US"/>
        </w:rPr>
        <w:t>-202</w:t>
      </w:r>
      <w:r w:rsidR="00D9215A" w:rsidRPr="004A69E9">
        <w:rPr>
          <w:lang w:eastAsia="en-US"/>
        </w:rPr>
        <w:t>8</w:t>
      </w:r>
      <w:r w:rsidRPr="004A69E9">
        <w:rPr>
          <w:lang w:eastAsia="en-US"/>
        </w:rPr>
        <w:t xml:space="preserve"> годы.</w:t>
      </w:r>
    </w:p>
    <w:p w14:paraId="4537F81F" w14:textId="77777777" w:rsidR="00001478" w:rsidRPr="004A69E9" w:rsidRDefault="00001478" w:rsidP="00001478">
      <w:pPr>
        <w:shd w:val="clear" w:color="auto" w:fill="FFFFFF" w:themeFill="background1"/>
        <w:autoSpaceDE w:val="0"/>
        <w:autoSpaceDN w:val="0"/>
        <w:adjustRightInd w:val="0"/>
        <w:jc w:val="both"/>
        <w:rPr>
          <w:lang w:eastAsia="en-US"/>
        </w:rPr>
      </w:pPr>
      <w:r w:rsidRPr="004A69E9">
        <w:rPr>
          <w:lang w:eastAsia="en-US"/>
        </w:rPr>
        <w:t xml:space="preserve"> </w:t>
      </w:r>
    </w:p>
    <w:p w14:paraId="0F368472" w14:textId="77777777" w:rsidR="00001478" w:rsidRPr="004A69E9" w:rsidRDefault="00001478" w:rsidP="00001478">
      <w:pPr>
        <w:shd w:val="clear" w:color="auto" w:fill="FFFFFF" w:themeFill="background1"/>
        <w:spacing w:after="160" w:line="252" w:lineRule="auto"/>
        <w:jc w:val="center"/>
        <w:rPr>
          <w:b/>
          <w:lang w:eastAsia="en-US"/>
        </w:rPr>
      </w:pPr>
      <w:bookmarkStart w:id="53" w:name="page435"/>
      <w:bookmarkEnd w:id="53"/>
      <w:r w:rsidRPr="004A69E9">
        <w:rPr>
          <w:b/>
          <w:lang w:eastAsia="en-US"/>
        </w:rPr>
        <w:t>3.Целевые индикаторы (показатели) подпрограммы</w:t>
      </w:r>
    </w:p>
    <w:p w14:paraId="3983D252" w14:textId="77777777" w:rsidR="00001478" w:rsidRPr="004A69E9" w:rsidRDefault="00001478" w:rsidP="00001478">
      <w:pPr>
        <w:widowControl w:val="0"/>
        <w:shd w:val="clear" w:color="auto" w:fill="FFFFFF" w:themeFill="background1"/>
        <w:autoSpaceDE w:val="0"/>
        <w:autoSpaceDN w:val="0"/>
        <w:adjustRightInd w:val="0"/>
        <w:ind w:left="200"/>
        <w:jc w:val="center"/>
        <w:rPr>
          <w:b/>
        </w:rPr>
      </w:pPr>
      <w:r w:rsidRPr="004A69E9">
        <w:rPr>
          <w:b/>
        </w:rPr>
        <w:t>Сведения о целевых индикаторах (показателях) реализации  подпрограммы</w:t>
      </w:r>
    </w:p>
    <w:p w14:paraId="11286384" w14:textId="77777777" w:rsidR="00001478" w:rsidRPr="004A69E9" w:rsidRDefault="00001478" w:rsidP="00001478">
      <w:pPr>
        <w:widowControl w:val="0"/>
        <w:shd w:val="clear" w:color="auto" w:fill="FFFFFF" w:themeFill="background1"/>
        <w:autoSpaceDE w:val="0"/>
        <w:autoSpaceDN w:val="0"/>
        <w:adjustRightInd w:val="0"/>
        <w:ind w:left="200"/>
        <w:rPr>
          <w:b/>
        </w:rPr>
      </w:pPr>
    </w:p>
    <w:tbl>
      <w:tblPr>
        <w:tblW w:w="9561" w:type="dxa"/>
        <w:tblInd w:w="108" w:type="dxa"/>
        <w:tblLayout w:type="fixed"/>
        <w:tblLook w:val="0000" w:firstRow="0" w:lastRow="0" w:firstColumn="0" w:lastColumn="0" w:noHBand="0" w:noVBand="0"/>
      </w:tblPr>
      <w:tblGrid>
        <w:gridCol w:w="478"/>
        <w:gridCol w:w="2670"/>
        <w:gridCol w:w="718"/>
        <w:gridCol w:w="721"/>
        <w:gridCol w:w="850"/>
        <w:gridCol w:w="851"/>
        <w:gridCol w:w="850"/>
        <w:gridCol w:w="993"/>
        <w:gridCol w:w="708"/>
        <w:gridCol w:w="708"/>
        <w:gridCol w:w="14"/>
      </w:tblGrid>
      <w:tr w:rsidR="007002B3" w:rsidRPr="004A69E9" w14:paraId="26CF46A2" w14:textId="5F9F27BA" w:rsidTr="009F2DC3">
        <w:trPr>
          <w:gridAfter w:val="1"/>
          <w:wAfter w:w="14" w:type="dxa"/>
          <w:trHeight w:val="541"/>
        </w:trPr>
        <w:tc>
          <w:tcPr>
            <w:tcW w:w="478" w:type="dxa"/>
            <w:vMerge w:val="restart"/>
            <w:tcBorders>
              <w:top w:val="single" w:sz="4" w:space="0" w:color="000000"/>
              <w:left w:val="single" w:sz="4" w:space="0" w:color="000000"/>
              <w:bottom w:val="single" w:sz="4" w:space="0" w:color="000000"/>
            </w:tcBorders>
            <w:shd w:val="clear" w:color="auto" w:fill="auto"/>
          </w:tcPr>
          <w:p w14:paraId="557E7C9E" w14:textId="77777777" w:rsidR="007002B3" w:rsidRPr="004A69E9" w:rsidRDefault="007002B3" w:rsidP="00620539">
            <w:pPr>
              <w:jc w:val="center"/>
            </w:pPr>
            <w:r w:rsidRPr="004A69E9">
              <w:t>№ п/п</w:t>
            </w:r>
          </w:p>
        </w:tc>
        <w:tc>
          <w:tcPr>
            <w:tcW w:w="2670" w:type="dxa"/>
            <w:vMerge w:val="restart"/>
            <w:tcBorders>
              <w:top w:val="single" w:sz="4" w:space="0" w:color="000000"/>
              <w:left w:val="single" w:sz="4" w:space="0" w:color="000000"/>
              <w:bottom w:val="single" w:sz="4" w:space="0" w:color="000000"/>
            </w:tcBorders>
            <w:shd w:val="clear" w:color="auto" w:fill="auto"/>
          </w:tcPr>
          <w:p w14:paraId="707FA60B" w14:textId="77777777" w:rsidR="007002B3" w:rsidRPr="004A69E9" w:rsidRDefault="007002B3" w:rsidP="00620539">
            <w:pPr>
              <w:jc w:val="center"/>
            </w:pPr>
            <w:r w:rsidRPr="004A69E9">
              <w:t>Наименование показателя</w:t>
            </w:r>
          </w:p>
        </w:tc>
        <w:tc>
          <w:tcPr>
            <w:tcW w:w="718" w:type="dxa"/>
            <w:vMerge w:val="restart"/>
            <w:tcBorders>
              <w:top w:val="single" w:sz="4" w:space="0" w:color="000000"/>
              <w:left w:val="single" w:sz="4" w:space="0" w:color="000000"/>
              <w:bottom w:val="single" w:sz="4" w:space="0" w:color="000000"/>
            </w:tcBorders>
            <w:shd w:val="clear" w:color="auto" w:fill="auto"/>
          </w:tcPr>
          <w:p w14:paraId="6C11DC5E" w14:textId="77777777" w:rsidR="007002B3" w:rsidRPr="004A69E9" w:rsidRDefault="007002B3" w:rsidP="00620539">
            <w:pPr>
              <w:jc w:val="center"/>
            </w:pPr>
            <w:r w:rsidRPr="004A69E9">
              <w:t>Ед. изм.</w:t>
            </w:r>
          </w:p>
        </w:tc>
        <w:tc>
          <w:tcPr>
            <w:tcW w:w="5681" w:type="dxa"/>
            <w:gridSpan w:val="7"/>
            <w:tcBorders>
              <w:top w:val="single" w:sz="4" w:space="0" w:color="000000"/>
              <w:left w:val="single" w:sz="4" w:space="0" w:color="000000"/>
              <w:bottom w:val="single" w:sz="4" w:space="0" w:color="000000"/>
              <w:right w:val="single" w:sz="4" w:space="0" w:color="000000"/>
            </w:tcBorders>
          </w:tcPr>
          <w:p w14:paraId="77C3F916" w14:textId="0AD0DD58" w:rsidR="007002B3" w:rsidRPr="004A69E9" w:rsidRDefault="007002B3" w:rsidP="00620539">
            <w:pPr>
              <w:jc w:val="center"/>
            </w:pPr>
            <w:r w:rsidRPr="004A69E9">
              <w:t>Значения целевых индикаторов (показателей)</w:t>
            </w:r>
          </w:p>
        </w:tc>
      </w:tr>
      <w:tr w:rsidR="007002B3" w:rsidRPr="004A69E9" w14:paraId="61B730BB" w14:textId="3437BE20" w:rsidTr="009F2DC3">
        <w:trPr>
          <w:gridAfter w:val="1"/>
          <w:wAfter w:w="14" w:type="dxa"/>
          <w:trHeight w:val="1677"/>
        </w:trPr>
        <w:tc>
          <w:tcPr>
            <w:tcW w:w="478" w:type="dxa"/>
            <w:vMerge/>
            <w:tcBorders>
              <w:top w:val="single" w:sz="4" w:space="0" w:color="000000"/>
              <w:left w:val="single" w:sz="4" w:space="0" w:color="000000"/>
              <w:bottom w:val="single" w:sz="4" w:space="0" w:color="000000"/>
            </w:tcBorders>
            <w:shd w:val="clear" w:color="auto" w:fill="auto"/>
          </w:tcPr>
          <w:p w14:paraId="78D581E0" w14:textId="77777777" w:rsidR="007002B3" w:rsidRPr="004A69E9" w:rsidRDefault="007002B3" w:rsidP="00620539">
            <w:pPr>
              <w:snapToGrid w:val="0"/>
            </w:pPr>
          </w:p>
        </w:tc>
        <w:tc>
          <w:tcPr>
            <w:tcW w:w="2670" w:type="dxa"/>
            <w:vMerge/>
            <w:tcBorders>
              <w:top w:val="single" w:sz="4" w:space="0" w:color="000000"/>
              <w:left w:val="single" w:sz="4" w:space="0" w:color="000000"/>
              <w:bottom w:val="single" w:sz="4" w:space="0" w:color="000000"/>
            </w:tcBorders>
            <w:shd w:val="clear" w:color="auto" w:fill="auto"/>
          </w:tcPr>
          <w:p w14:paraId="31E46417" w14:textId="77777777" w:rsidR="007002B3" w:rsidRPr="004A69E9" w:rsidRDefault="007002B3" w:rsidP="00620539">
            <w:pPr>
              <w:snapToGrid w:val="0"/>
            </w:pPr>
          </w:p>
        </w:tc>
        <w:tc>
          <w:tcPr>
            <w:tcW w:w="718" w:type="dxa"/>
            <w:vMerge/>
            <w:tcBorders>
              <w:top w:val="single" w:sz="4" w:space="0" w:color="000000"/>
              <w:left w:val="single" w:sz="4" w:space="0" w:color="000000"/>
              <w:bottom w:val="single" w:sz="4" w:space="0" w:color="000000"/>
            </w:tcBorders>
            <w:shd w:val="clear" w:color="auto" w:fill="auto"/>
          </w:tcPr>
          <w:p w14:paraId="21E0879F" w14:textId="77777777" w:rsidR="007002B3" w:rsidRPr="004A69E9" w:rsidRDefault="007002B3" w:rsidP="00620539">
            <w:pPr>
              <w:snapToGrid w:val="0"/>
            </w:pPr>
          </w:p>
        </w:tc>
        <w:tc>
          <w:tcPr>
            <w:tcW w:w="721" w:type="dxa"/>
            <w:tcBorders>
              <w:top w:val="single" w:sz="4" w:space="0" w:color="000000"/>
              <w:left w:val="single" w:sz="4" w:space="0" w:color="000000"/>
              <w:bottom w:val="single" w:sz="4" w:space="0" w:color="000000"/>
            </w:tcBorders>
          </w:tcPr>
          <w:p w14:paraId="3DBF9A41" w14:textId="5ED0CCCE" w:rsidR="007002B3" w:rsidRPr="004A69E9" w:rsidRDefault="007002B3" w:rsidP="00620539">
            <w:pPr>
              <w:jc w:val="center"/>
            </w:pPr>
            <w:r w:rsidRPr="004A69E9">
              <w:t>20</w:t>
            </w:r>
            <w:r w:rsidR="00D9215A" w:rsidRPr="004A69E9">
              <w:t>22</w:t>
            </w:r>
            <w:r w:rsidRPr="004A69E9">
              <w:t>г.</w:t>
            </w:r>
          </w:p>
        </w:tc>
        <w:tc>
          <w:tcPr>
            <w:tcW w:w="850" w:type="dxa"/>
            <w:tcBorders>
              <w:top w:val="single" w:sz="4" w:space="0" w:color="000000"/>
              <w:left w:val="single" w:sz="4" w:space="0" w:color="000000"/>
              <w:bottom w:val="single" w:sz="4" w:space="0" w:color="000000"/>
              <w:right w:val="single" w:sz="4" w:space="0" w:color="000000"/>
            </w:tcBorders>
          </w:tcPr>
          <w:p w14:paraId="7A8D91FE" w14:textId="4751868A" w:rsidR="007002B3" w:rsidRPr="004A69E9" w:rsidRDefault="007002B3" w:rsidP="00620539">
            <w:pPr>
              <w:jc w:val="center"/>
            </w:pPr>
            <w:r w:rsidRPr="004A69E9">
              <w:t>202</w:t>
            </w:r>
            <w:r w:rsidR="00D9215A" w:rsidRPr="004A69E9">
              <w:t>3</w:t>
            </w:r>
            <w:r w:rsidRPr="004A69E9">
              <w:t>г.</w:t>
            </w:r>
          </w:p>
          <w:p w14:paraId="2426AA12" w14:textId="77777777" w:rsidR="007002B3" w:rsidRPr="004A69E9" w:rsidRDefault="007002B3" w:rsidP="00620539">
            <w:pPr>
              <w:jc w:val="center"/>
            </w:pPr>
            <w:r w:rsidRPr="004A69E9">
              <w:t>(оценка)</w:t>
            </w:r>
          </w:p>
        </w:tc>
        <w:tc>
          <w:tcPr>
            <w:tcW w:w="851" w:type="dxa"/>
            <w:tcBorders>
              <w:top w:val="single" w:sz="4" w:space="0" w:color="000000"/>
              <w:left w:val="single" w:sz="4" w:space="0" w:color="000000"/>
              <w:bottom w:val="single" w:sz="4" w:space="0" w:color="000000"/>
            </w:tcBorders>
            <w:shd w:val="clear" w:color="auto" w:fill="auto"/>
          </w:tcPr>
          <w:p w14:paraId="7A57447C" w14:textId="19716219" w:rsidR="007002B3" w:rsidRPr="004A69E9" w:rsidRDefault="007002B3" w:rsidP="00620539">
            <w:pPr>
              <w:jc w:val="center"/>
            </w:pPr>
            <w:r w:rsidRPr="004A69E9">
              <w:t>202</w:t>
            </w:r>
            <w:r w:rsidR="00D9215A" w:rsidRPr="004A69E9">
              <w:t>4</w:t>
            </w:r>
            <w:r w:rsidRPr="004A69E9">
              <w:t>г.</w:t>
            </w:r>
          </w:p>
        </w:tc>
        <w:tc>
          <w:tcPr>
            <w:tcW w:w="850" w:type="dxa"/>
            <w:tcBorders>
              <w:top w:val="single" w:sz="4" w:space="0" w:color="000000"/>
              <w:left w:val="single" w:sz="4" w:space="0" w:color="000000"/>
              <w:bottom w:val="single" w:sz="4" w:space="0" w:color="000000"/>
            </w:tcBorders>
            <w:shd w:val="clear" w:color="auto" w:fill="auto"/>
          </w:tcPr>
          <w:p w14:paraId="00EB41FC" w14:textId="2F255316" w:rsidR="007002B3" w:rsidRPr="004A69E9" w:rsidRDefault="007002B3" w:rsidP="00620539">
            <w:pPr>
              <w:jc w:val="center"/>
            </w:pPr>
            <w:r w:rsidRPr="004A69E9">
              <w:t>202</w:t>
            </w:r>
            <w:r w:rsidR="00D9215A" w:rsidRPr="004A69E9">
              <w:t>5</w:t>
            </w:r>
            <w:r w:rsidRPr="004A69E9">
              <w:t>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C4F1A77" w14:textId="5487DFC6" w:rsidR="007002B3" w:rsidRPr="004A69E9" w:rsidRDefault="007002B3" w:rsidP="00620539">
            <w:pPr>
              <w:jc w:val="center"/>
            </w:pPr>
            <w:r w:rsidRPr="004A69E9">
              <w:t>202</w:t>
            </w:r>
            <w:r w:rsidR="00D9215A" w:rsidRPr="004A69E9">
              <w:t>6</w:t>
            </w:r>
            <w:r w:rsidRPr="004A69E9">
              <w:t>г.</w:t>
            </w:r>
          </w:p>
        </w:tc>
        <w:tc>
          <w:tcPr>
            <w:tcW w:w="708" w:type="dxa"/>
            <w:tcBorders>
              <w:top w:val="single" w:sz="4" w:space="0" w:color="000000"/>
              <w:left w:val="single" w:sz="4" w:space="0" w:color="000000"/>
              <w:bottom w:val="single" w:sz="4" w:space="0" w:color="000000"/>
              <w:right w:val="single" w:sz="4" w:space="0" w:color="000000"/>
            </w:tcBorders>
          </w:tcPr>
          <w:p w14:paraId="45D19A83" w14:textId="5BF8D937" w:rsidR="007002B3" w:rsidRPr="004A69E9" w:rsidRDefault="007002B3" w:rsidP="00620539">
            <w:pPr>
              <w:jc w:val="center"/>
            </w:pPr>
            <w:r w:rsidRPr="004A69E9">
              <w:t>202</w:t>
            </w:r>
            <w:r w:rsidR="00D9215A" w:rsidRPr="004A69E9">
              <w:t>7</w:t>
            </w:r>
            <w:r w:rsidRPr="004A69E9">
              <w:t>г.</w:t>
            </w:r>
          </w:p>
        </w:tc>
        <w:tc>
          <w:tcPr>
            <w:tcW w:w="708" w:type="dxa"/>
            <w:tcBorders>
              <w:top w:val="single" w:sz="4" w:space="0" w:color="000000"/>
              <w:left w:val="single" w:sz="4" w:space="0" w:color="000000"/>
              <w:bottom w:val="single" w:sz="4" w:space="0" w:color="000000"/>
              <w:right w:val="single" w:sz="4" w:space="0" w:color="000000"/>
            </w:tcBorders>
          </w:tcPr>
          <w:p w14:paraId="59859249" w14:textId="6B2CEB0F" w:rsidR="007002B3" w:rsidRPr="004A69E9" w:rsidRDefault="007002B3" w:rsidP="00620539">
            <w:pPr>
              <w:jc w:val="center"/>
            </w:pPr>
            <w:r w:rsidRPr="004A69E9">
              <w:t>202</w:t>
            </w:r>
            <w:r w:rsidR="00D9215A" w:rsidRPr="004A69E9">
              <w:t>8</w:t>
            </w:r>
            <w:r w:rsidRPr="004A69E9">
              <w:t>г.</w:t>
            </w:r>
          </w:p>
        </w:tc>
      </w:tr>
      <w:tr w:rsidR="007002B3" w:rsidRPr="004A69E9" w14:paraId="03CFB49B" w14:textId="7449F15A" w:rsidTr="009F2DC3">
        <w:trPr>
          <w:trHeight w:val="558"/>
        </w:trPr>
        <w:tc>
          <w:tcPr>
            <w:tcW w:w="478" w:type="dxa"/>
            <w:tcBorders>
              <w:top w:val="single" w:sz="4" w:space="0" w:color="000000"/>
              <w:left w:val="single" w:sz="4" w:space="0" w:color="000000"/>
              <w:bottom w:val="single" w:sz="4" w:space="0" w:color="000000"/>
            </w:tcBorders>
            <w:shd w:val="clear" w:color="auto" w:fill="auto"/>
          </w:tcPr>
          <w:p w14:paraId="4BD551A5" w14:textId="77777777" w:rsidR="007002B3" w:rsidRPr="004A69E9" w:rsidRDefault="007002B3" w:rsidP="00620539"/>
        </w:tc>
        <w:tc>
          <w:tcPr>
            <w:tcW w:w="9083" w:type="dxa"/>
            <w:gridSpan w:val="10"/>
            <w:tcBorders>
              <w:top w:val="single" w:sz="4" w:space="0" w:color="000000"/>
              <w:left w:val="single" w:sz="4" w:space="0" w:color="000000"/>
              <w:bottom w:val="single" w:sz="4" w:space="0" w:color="000000"/>
              <w:right w:val="single" w:sz="4" w:space="0" w:color="000000"/>
            </w:tcBorders>
            <w:shd w:val="clear" w:color="auto" w:fill="auto"/>
          </w:tcPr>
          <w:p w14:paraId="53BD0D0B" w14:textId="57238C92" w:rsidR="007002B3" w:rsidRPr="004A69E9" w:rsidRDefault="007002B3" w:rsidP="00620539">
            <w:pPr>
              <w:snapToGrid w:val="0"/>
              <w:rPr>
                <w:u w:val="single"/>
              </w:rPr>
            </w:pPr>
            <w:r w:rsidRPr="004A69E9">
              <w:rPr>
                <w:u w:val="single"/>
              </w:rPr>
              <w:t>Основное мероприятие 1:</w:t>
            </w:r>
            <w:r w:rsidRPr="004A69E9">
              <w:t xml:space="preserve"> Обеспечение газоснабжением в границах муниципального района</w:t>
            </w:r>
          </w:p>
        </w:tc>
      </w:tr>
      <w:tr w:rsidR="007002B3" w:rsidRPr="004A69E9" w14:paraId="235D7685" w14:textId="16AA48DF" w:rsidTr="009F2DC3">
        <w:trPr>
          <w:trHeight w:val="820"/>
        </w:trPr>
        <w:tc>
          <w:tcPr>
            <w:tcW w:w="478" w:type="dxa"/>
            <w:tcBorders>
              <w:top w:val="single" w:sz="4" w:space="0" w:color="000000"/>
              <w:left w:val="single" w:sz="4" w:space="0" w:color="000000"/>
              <w:bottom w:val="single" w:sz="4" w:space="0" w:color="000000"/>
            </w:tcBorders>
            <w:shd w:val="clear" w:color="auto" w:fill="auto"/>
          </w:tcPr>
          <w:p w14:paraId="52504F89" w14:textId="77777777" w:rsidR="007002B3" w:rsidRPr="004A69E9" w:rsidRDefault="007002B3" w:rsidP="00620539"/>
        </w:tc>
        <w:tc>
          <w:tcPr>
            <w:tcW w:w="9083" w:type="dxa"/>
            <w:gridSpan w:val="10"/>
            <w:tcBorders>
              <w:top w:val="single" w:sz="4" w:space="0" w:color="000000"/>
              <w:left w:val="single" w:sz="4" w:space="0" w:color="000000"/>
              <w:bottom w:val="single" w:sz="4" w:space="0" w:color="000000"/>
              <w:right w:val="single" w:sz="4" w:space="0" w:color="000000"/>
            </w:tcBorders>
            <w:shd w:val="clear" w:color="auto" w:fill="auto"/>
          </w:tcPr>
          <w:p w14:paraId="5341FBE7" w14:textId="77777777" w:rsidR="007002B3" w:rsidRPr="004A69E9" w:rsidRDefault="007002B3" w:rsidP="00620539">
            <w:r w:rsidRPr="004A69E9">
              <w:rPr>
                <w:u w:val="single"/>
              </w:rPr>
              <w:t>1.1.Мероприятие 1:</w:t>
            </w:r>
            <w:r w:rsidRPr="004A69E9">
              <w:t xml:space="preserve">  </w:t>
            </w:r>
          </w:p>
          <w:p w14:paraId="1DBA5FBE" w14:textId="2569BBF7" w:rsidR="007002B3" w:rsidRPr="004A69E9" w:rsidRDefault="007002B3" w:rsidP="00620539">
            <w:pPr>
              <w:rPr>
                <w:u w:val="single"/>
              </w:rPr>
            </w:pPr>
            <w:r w:rsidRPr="004A69E9">
              <w:rPr>
                <w:lang w:eastAsia="en-US"/>
              </w:rPr>
              <w:t>Разработка проектно-сметной документации и газификации населенных пунктов Тейковского муниципального района</w:t>
            </w:r>
          </w:p>
        </w:tc>
      </w:tr>
      <w:tr w:rsidR="007002B3" w:rsidRPr="004A69E9" w14:paraId="60F2A242" w14:textId="11F7AF81" w:rsidTr="009F2DC3">
        <w:trPr>
          <w:gridAfter w:val="1"/>
          <w:wAfter w:w="14" w:type="dxa"/>
          <w:trHeight w:val="541"/>
        </w:trPr>
        <w:tc>
          <w:tcPr>
            <w:tcW w:w="478" w:type="dxa"/>
            <w:tcBorders>
              <w:left w:val="single" w:sz="4" w:space="0" w:color="000000"/>
              <w:bottom w:val="single" w:sz="4" w:space="0" w:color="000000"/>
            </w:tcBorders>
            <w:shd w:val="clear" w:color="auto" w:fill="auto"/>
          </w:tcPr>
          <w:p w14:paraId="53989598" w14:textId="77777777" w:rsidR="007002B3" w:rsidRPr="004A69E9" w:rsidRDefault="007002B3" w:rsidP="00620539">
            <w:pPr>
              <w:snapToGrid w:val="0"/>
            </w:pPr>
            <w:r w:rsidRPr="004A69E9">
              <w:t>1</w:t>
            </w:r>
          </w:p>
        </w:tc>
        <w:tc>
          <w:tcPr>
            <w:tcW w:w="2670" w:type="dxa"/>
            <w:tcBorders>
              <w:left w:val="single" w:sz="4" w:space="0" w:color="000000"/>
              <w:bottom w:val="single" w:sz="4" w:space="0" w:color="000000"/>
            </w:tcBorders>
            <w:shd w:val="clear" w:color="auto" w:fill="auto"/>
          </w:tcPr>
          <w:p w14:paraId="1FAFDAC9" w14:textId="77777777" w:rsidR="007002B3" w:rsidRPr="004A69E9" w:rsidRDefault="007002B3" w:rsidP="00620539">
            <w:r w:rsidRPr="004A69E9">
              <w:t>Количество разработанных проектов</w:t>
            </w:r>
          </w:p>
        </w:tc>
        <w:tc>
          <w:tcPr>
            <w:tcW w:w="718" w:type="dxa"/>
            <w:tcBorders>
              <w:left w:val="single" w:sz="4" w:space="0" w:color="000000"/>
              <w:bottom w:val="single" w:sz="4" w:space="0" w:color="000000"/>
            </w:tcBorders>
            <w:shd w:val="clear" w:color="auto" w:fill="auto"/>
          </w:tcPr>
          <w:p w14:paraId="38692072" w14:textId="77777777" w:rsidR="007002B3" w:rsidRPr="004A69E9" w:rsidRDefault="007002B3" w:rsidP="00620539">
            <w:pPr>
              <w:jc w:val="center"/>
            </w:pPr>
            <w:r w:rsidRPr="004A69E9">
              <w:t>шт.</w:t>
            </w:r>
          </w:p>
        </w:tc>
        <w:tc>
          <w:tcPr>
            <w:tcW w:w="721" w:type="dxa"/>
            <w:tcBorders>
              <w:left w:val="single" w:sz="4" w:space="0" w:color="000000"/>
              <w:bottom w:val="single" w:sz="4" w:space="0" w:color="000000"/>
            </w:tcBorders>
          </w:tcPr>
          <w:p w14:paraId="340E7D92" w14:textId="20AFD242" w:rsidR="007002B3" w:rsidRPr="004A69E9" w:rsidRDefault="00D9215A" w:rsidP="00620539">
            <w:pPr>
              <w:jc w:val="center"/>
            </w:pPr>
            <w:r w:rsidRPr="004A69E9">
              <w:t>0</w:t>
            </w:r>
          </w:p>
        </w:tc>
        <w:tc>
          <w:tcPr>
            <w:tcW w:w="850" w:type="dxa"/>
            <w:tcBorders>
              <w:left w:val="single" w:sz="4" w:space="0" w:color="000000"/>
              <w:bottom w:val="single" w:sz="4" w:space="0" w:color="000000"/>
              <w:right w:val="single" w:sz="4" w:space="0" w:color="000000"/>
            </w:tcBorders>
          </w:tcPr>
          <w:p w14:paraId="2AF420CF" w14:textId="55C7D5B1" w:rsidR="007002B3" w:rsidRPr="004A69E9" w:rsidRDefault="00D9215A" w:rsidP="00620539">
            <w:pPr>
              <w:jc w:val="center"/>
            </w:pPr>
            <w:r w:rsidRPr="004A69E9">
              <w:t>0</w:t>
            </w:r>
          </w:p>
        </w:tc>
        <w:tc>
          <w:tcPr>
            <w:tcW w:w="851" w:type="dxa"/>
            <w:tcBorders>
              <w:left w:val="single" w:sz="4" w:space="0" w:color="000000"/>
              <w:bottom w:val="single" w:sz="4" w:space="0" w:color="000000"/>
            </w:tcBorders>
            <w:shd w:val="clear" w:color="auto" w:fill="auto"/>
          </w:tcPr>
          <w:p w14:paraId="729B65B6" w14:textId="77777777" w:rsidR="007002B3" w:rsidRPr="004A69E9" w:rsidRDefault="007002B3" w:rsidP="00620539">
            <w:pPr>
              <w:jc w:val="center"/>
            </w:pPr>
            <w:r w:rsidRPr="004A69E9">
              <w:t>1</w:t>
            </w:r>
          </w:p>
        </w:tc>
        <w:tc>
          <w:tcPr>
            <w:tcW w:w="850" w:type="dxa"/>
            <w:tcBorders>
              <w:left w:val="single" w:sz="4" w:space="0" w:color="000000"/>
              <w:bottom w:val="single" w:sz="4" w:space="0" w:color="000000"/>
            </w:tcBorders>
            <w:shd w:val="clear" w:color="auto" w:fill="auto"/>
          </w:tcPr>
          <w:p w14:paraId="4E99E004" w14:textId="73CA25B0" w:rsidR="007002B3" w:rsidRPr="004A69E9" w:rsidRDefault="00D9215A" w:rsidP="00620539">
            <w:pPr>
              <w:snapToGrid w:val="0"/>
              <w:jc w:val="center"/>
            </w:pPr>
            <w:r w:rsidRPr="004A69E9">
              <w:t>1</w:t>
            </w:r>
          </w:p>
        </w:tc>
        <w:tc>
          <w:tcPr>
            <w:tcW w:w="993" w:type="dxa"/>
            <w:tcBorders>
              <w:left w:val="single" w:sz="4" w:space="0" w:color="000000"/>
              <w:bottom w:val="single" w:sz="4" w:space="0" w:color="000000"/>
              <w:right w:val="single" w:sz="4" w:space="0" w:color="000000"/>
            </w:tcBorders>
            <w:shd w:val="clear" w:color="auto" w:fill="auto"/>
          </w:tcPr>
          <w:p w14:paraId="0033DEAF" w14:textId="77777777" w:rsidR="007002B3" w:rsidRPr="004A69E9" w:rsidRDefault="007002B3" w:rsidP="00620539">
            <w:pPr>
              <w:snapToGrid w:val="0"/>
              <w:jc w:val="center"/>
            </w:pPr>
            <w:r w:rsidRPr="004A69E9">
              <w:t>1</w:t>
            </w:r>
          </w:p>
        </w:tc>
        <w:tc>
          <w:tcPr>
            <w:tcW w:w="708" w:type="dxa"/>
            <w:tcBorders>
              <w:left w:val="single" w:sz="4" w:space="0" w:color="000000"/>
              <w:bottom w:val="single" w:sz="4" w:space="0" w:color="000000"/>
              <w:right w:val="single" w:sz="4" w:space="0" w:color="000000"/>
            </w:tcBorders>
          </w:tcPr>
          <w:p w14:paraId="427EFD9A" w14:textId="114AFE03" w:rsidR="007002B3" w:rsidRPr="004A69E9" w:rsidRDefault="007002B3" w:rsidP="00620539">
            <w:pPr>
              <w:snapToGrid w:val="0"/>
              <w:jc w:val="center"/>
            </w:pPr>
            <w:r w:rsidRPr="004A69E9">
              <w:t>1</w:t>
            </w:r>
          </w:p>
        </w:tc>
        <w:tc>
          <w:tcPr>
            <w:tcW w:w="708" w:type="dxa"/>
            <w:tcBorders>
              <w:left w:val="single" w:sz="4" w:space="0" w:color="000000"/>
              <w:bottom w:val="single" w:sz="4" w:space="0" w:color="000000"/>
              <w:right w:val="single" w:sz="4" w:space="0" w:color="000000"/>
            </w:tcBorders>
          </w:tcPr>
          <w:p w14:paraId="6614932B" w14:textId="4BE14B39" w:rsidR="007002B3" w:rsidRPr="004A69E9" w:rsidRDefault="00CA48CF" w:rsidP="00620539">
            <w:pPr>
              <w:snapToGrid w:val="0"/>
              <w:jc w:val="center"/>
            </w:pPr>
            <w:r w:rsidRPr="004A69E9">
              <w:t>1</w:t>
            </w:r>
          </w:p>
        </w:tc>
      </w:tr>
      <w:tr w:rsidR="007002B3" w:rsidRPr="004A69E9" w14:paraId="7602CA4C" w14:textId="3E5ED860" w:rsidTr="009F2DC3">
        <w:trPr>
          <w:trHeight w:val="838"/>
        </w:trPr>
        <w:tc>
          <w:tcPr>
            <w:tcW w:w="478" w:type="dxa"/>
            <w:tcBorders>
              <w:top w:val="single" w:sz="4" w:space="0" w:color="auto"/>
              <w:left w:val="single" w:sz="4" w:space="0" w:color="000000"/>
              <w:bottom w:val="single" w:sz="4" w:space="0" w:color="000000"/>
            </w:tcBorders>
            <w:shd w:val="clear" w:color="auto" w:fill="auto"/>
          </w:tcPr>
          <w:p w14:paraId="5747B124" w14:textId="77777777" w:rsidR="007002B3" w:rsidRPr="004A69E9" w:rsidRDefault="007002B3" w:rsidP="00620539"/>
        </w:tc>
        <w:tc>
          <w:tcPr>
            <w:tcW w:w="9083" w:type="dxa"/>
            <w:gridSpan w:val="10"/>
            <w:tcBorders>
              <w:top w:val="single" w:sz="4" w:space="0" w:color="auto"/>
              <w:left w:val="single" w:sz="4" w:space="0" w:color="000000"/>
              <w:bottom w:val="single" w:sz="4" w:space="0" w:color="000000"/>
              <w:right w:val="single" w:sz="4" w:space="0" w:color="000000"/>
            </w:tcBorders>
            <w:shd w:val="clear" w:color="auto" w:fill="auto"/>
          </w:tcPr>
          <w:p w14:paraId="3989C521" w14:textId="77777777" w:rsidR="007002B3" w:rsidRPr="004A69E9" w:rsidRDefault="007002B3" w:rsidP="00620539">
            <w:pPr>
              <w:shd w:val="clear" w:color="auto" w:fill="FFFFFF" w:themeFill="background1"/>
              <w:autoSpaceDE w:val="0"/>
              <w:autoSpaceDN w:val="0"/>
              <w:adjustRightInd w:val="0"/>
            </w:pPr>
            <w:r w:rsidRPr="004A69E9">
              <w:rPr>
                <w:u w:val="single"/>
              </w:rPr>
              <w:t>1.2.Мероприятие 2:</w:t>
            </w:r>
            <w:r w:rsidRPr="004A69E9">
              <w:t xml:space="preserve"> </w:t>
            </w:r>
          </w:p>
          <w:p w14:paraId="579FA919" w14:textId="755C5CE6" w:rsidR="007002B3" w:rsidRPr="004A69E9" w:rsidRDefault="007002B3" w:rsidP="00620539">
            <w:pPr>
              <w:shd w:val="clear" w:color="auto" w:fill="FFFFFF" w:themeFill="background1"/>
              <w:autoSpaceDE w:val="0"/>
              <w:autoSpaceDN w:val="0"/>
              <w:adjustRightInd w:val="0"/>
              <w:rPr>
                <w:u w:val="single"/>
              </w:rPr>
            </w:pPr>
            <w:r w:rsidRPr="004A69E9">
              <w:rPr>
                <w:lang w:eastAsia="en-US"/>
              </w:rPr>
              <w:t>Межбюджетные трансферты на организацию в границах поселения газоснабжения населения.</w:t>
            </w:r>
          </w:p>
        </w:tc>
      </w:tr>
      <w:tr w:rsidR="007002B3" w:rsidRPr="004A69E9" w14:paraId="361393B1" w14:textId="23271633" w:rsidTr="009F2DC3">
        <w:trPr>
          <w:gridAfter w:val="1"/>
          <w:wAfter w:w="14" w:type="dxa"/>
          <w:trHeight w:val="2201"/>
        </w:trPr>
        <w:tc>
          <w:tcPr>
            <w:tcW w:w="478" w:type="dxa"/>
            <w:tcBorders>
              <w:left w:val="single" w:sz="4" w:space="0" w:color="000000"/>
              <w:bottom w:val="single" w:sz="4" w:space="0" w:color="000000"/>
            </w:tcBorders>
            <w:shd w:val="clear" w:color="auto" w:fill="auto"/>
          </w:tcPr>
          <w:p w14:paraId="6417B8D9" w14:textId="77777777" w:rsidR="007002B3" w:rsidRPr="004A69E9" w:rsidRDefault="007002B3" w:rsidP="00620539">
            <w:pPr>
              <w:snapToGrid w:val="0"/>
            </w:pPr>
            <w:r w:rsidRPr="004A69E9">
              <w:lastRenderedPageBreak/>
              <w:t>1</w:t>
            </w:r>
          </w:p>
        </w:tc>
        <w:tc>
          <w:tcPr>
            <w:tcW w:w="2670" w:type="dxa"/>
            <w:tcBorders>
              <w:left w:val="single" w:sz="4" w:space="0" w:color="000000"/>
              <w:bottom w:val="single" w:sz="4" w:space="0" w:color="000000"/>
            </w:tcBorders>
            <w:shd w:val="clear" w:color="auto" w:fill="auto"/>
          </w:tcPr>
          <w:p w14:paraId="7D1B449B" w14:textId="4A95D3A1" w:rsidR="007002B3" w:rsidRPr="004A69E9" w:rsidRDefault="007002B3" w:rsidP="00620539">
            <w:r w:rsidRPr="004A69E9">
              <w:t xml:space="preserve">Исполнение передан-ных полномочий сельскими поселения-ми Тейковского муниципального района </w:t>
            </w:r>
            <w:r w:rsidR="009F2DC3" w:rsidRPr="004A69E9">
              <w:rPr>
                <w:lang w:eastAsia="en-US"/>
              </w:rPr>
              <w:t>по организа</w:t>
            </w:r>
            <w:r w:rsidRPr="004A69E9">
              <w:rPr>
                <w:lang w:eastAsia="en-US"/>
              </w:rPr>
              <w:t xml:space="preserve">ции газоснабжения населения в границах поселений </w:t>
            </w:r>
          </w:p>
        </w:tc>
        <w:tc>
          <w:tcPr>
            <w:tcW w:w="718" w:type="dxa"/>
            <w:tcBorders>
              <w:left w:val="single" w:sz="4" w:space="0" w:color="000000"/>
              <w:bottom w:val="single" w:sz="4" w:space="0" w:color="000000"/>
            </w:tcBorders>
            <w:shd w:val="clear" w:color="auto" w:fill="auto"/>
          </w:tcPr>
          <w:p w14:paraId="1A23DE1B" w14:textId="77777777" w:rsidR="007002B3" w:rsidRPr="004A69E9" w:rsidRDefault="007002B3" w:rsidP="00620539">
            <w:pPr>
              <w:jc w:val="center"/>
            </w:pPr>
          </w:p>
          <w:p w14:paraId="6D0C6595" w14:textId="77777777" w:rsidR="007002B3" w:rsidRPr="004A69E9" w:rsidRDefault="007002B3" w:rsidP="00620539">
            <w:pPr>
              <w:jc w:val="center"/>
            </w:pPr>
          </w:p>
          <w:p w14:paraId="0FA1F2AD" w14:textId="77777777" w:rsidR="007002B3" w:rsidRPr="004A69E9" w:rsidRDefault="007002B3" w:rsidP="00620539">
            <w:pPr>
              <w:jc w:val="center"/>
            </w:pPr>
          </w:p>
          <w:p w14:paraId="52E79FC1" w14:textId="77777777" w:rsidR="007002B3" w:rsidRPr="004A69E9" w:rsidRDefault="007002B3" w:rsidP="00620539">
            <w:pPr>
              <w:jc w:val="center"/>
            </w:pPr>
            <w:r w:rsidRPr="004A69E9">
              <w:t>%</w:t>
            </w:r>
          </w:p>
        </w:tc>
        <w:tc>
          <w:tcPr>
            <w:tcW w:w="721" w:type="dxa"/>
            <w:tcBorders>
              <w:left w:val="single" w:sz="4" w:space="0" w:color="000000"/>
              <w:bottom w:val="single" w:sz="4" w:space="0" w:color="000000"/>
            </w:tcBorders>
          </w:tcPr>
          <w:p w14:paraId="1AE87ED7" w14:textId="77777777" w:rsidR="007002B3" w:rsidRPr="004A69E9" w:rsidRDefault="007002B3" w:rsidP="00620539">
            <w:pPr>
              <w:jc w:val="center"/>
            </w:pPr>
          </w:p>
          <w:p w14:paraId="6456BBC5" w14:textId="77777777" w:rsidR="007002B3" w:rsidRPr="004A69E9" w:rsidRDefault="007002B3" w:rsidP="00620539">
            <w:pPr>
              <w:jc w:val="center"/>
            </w:pPr>
          </w:p>
          <w:p w14:paraId="6E6E6136" w14:textId="77777777" w:rsidR="007002B3" w:rsidRPr="004A69E9" w:rsidRDefault="007002B3" w:rsidP="00620539">
            <w:pPr>
              <w:jc w:val="center"/>
            </w:pPr>
          </w:p>
          <w:p w14:paraId="1B943CFF" w14:textId="77777777" w:rsidR="007002B3" w:rsidRPr="004A69E9" w:rsidRDefault="007002B3" w:rsidP="00620539">
            <w:pPr>
              <w:jc w:val="center"/>
            </w:pPr>
            <w:r w:rsidRPr="004A69E9">
              <w:t>100</w:t>
            </w:r>
          </w:p>
        </w:tc>
        <w:tc>
          <w:tcPr>
            <w:tcW w:w="850" w:type="dxa"/>
            <w:tcBorders>
              <w:left w:val="single" w:sz="4" w:space="0" w:color="000000"/>
              <w:bottom w:val="single" w:sz="4" w:space="0" w:color="000000"/>
              <w:right w:val="single" w:sz="4" w:space="0" w:color="000000"/>
            </w:tcBorders>
          </w:tcPr>
          <w:p w14:paraId="20F4B72A" w14:textId="77777777" w:rsidR="007002B3" w:rsidRPr="004A69E9" w:rsidRDefault="007002B3" w:rsidP="00620539">
            <w:pPr>
              <w:jc w:val="center"/>
            </w:pPr>
          </w:p>
          <w:p w14:paraId="67238665" w14:textId="77777777" w:rsidR="007002B3" w:rsidRPr="004A69E9" w:rsidRDefault="007002B3" w:rsidP="00620539">
            <w:pPr>
              <w:jc w:val="center"/>
            </w:pPr>
          </w:p>
          <w:p w14:paraId="58E7BD1D" w14:textId="77777777" w:rsidR="007002B3" w:rsidRPr="004A69E9" w:rsidRDefault="007002B3" w:rsidP="00620539">
            <w:pPr>
              <w:jc w:val="center"/>
            </w:pPr>
          </w:p>
          <w:p w14:paraId="4D4ED501" w14:textId="77777777" w:rsidR="007002B3" w:rsidRPr="004A69E9" w:rsidRDefault="007002B3" w:rsidP="00620539">
            <w:pPr>
              <w:jc w:val="center"/>
            </w:pPr>
            <w:r w:rsidRPr="004A69E9">
              <w:t>100</w:t>
            </w:r>
          </w:p>
        </w:tc>
        <w:tc>
          <w:tcPr>
            <w:tcW w:w="851" w:type="dxa"/>
            <w:tcBorders>
              <w:left w:val="single" w:sz="4" w:space="0" w:color="000000"/>
              <w:bottom w:val="single" w:sz="4" w:space="0" w:color="000000"/>
            </w:tcBorders>
            <w:shd w:val="clear" w:color="auto" w:fill="auto"/>
          </w:tcPr>
          <w:p w14:paraId="644E6E8A" w14:textId="77777777" w:rsidR="007002B3" w:rsidRPr="004A69E9" w:rsidRDefault="007002B3" w:rsidP="00620539">
            <w:pPr>
              <w:jc w:val="center"/>
            </w:pPr>
          </w:p>
          <w:p w14:paraId="2FF3828B" w14:textId="77777777" w:rsidR="007002B3" w:rsidRPr="004A69E9" w:rsidRDefault="007002B3" w:rsidP="00620539">
            <w:pPr>
              <w:jc w:val="center"/>
            </w:pPr>
          </w:p>
          <w:p w14:paraId="2BE3E33E" w14:textId="77777777" w:rsidR="007002B3" w:rsidRPr="004A69E9" w:rsidRDefault="007002B3" w:rsidP="00620539">
            <w:pPr>
              <w:jc w:val="center"/>
            </w:pPr>
          </w:p>
          <w:p w14:paraId="609185B5" w14:textId="77777777" w:rsidR="007002B3" w:rsidRPr="004A69E9" w:rsidRDefault="007002B3" w:rsidP="00620539">
            <w:pPr>
              <w:jc w:val="center"/>
            </w:pPr>
            <w:r w:rsidRPr="004A69E9">
              <w:t>100</w:t>
            </w:r>
          </w:p>
        </w:tc>
        <w:tc>
          <w:tcPr>
            <w:tcW w:w="850" w:type="dxa"/>
            <w:tcBorders>
              <w:left w:val="single" w:sz="4" w:space="0" w:color="000000"/>
              <w:bottom w:val="single" w:sz="4" w:space="0" w:color="000000"/>
            </w:tcBorders>
            <w:shd w:val="clear" w:color="auto" w:fill="auto"/>
          </w:tcPr>
          <w:p w14:paraId="49C355D5" w14:textId="77777777" w:rsidR="007002B3" w:rsidRPr="004A69E9" w:rsidRDefault="007002B3" w:rsidP="00620539">
            <w:pPr>
              <w:snapToGrid w:val="0"/>
              <w:jc w:val="center"/>
            </w:pPr>
          </w:p>
          <w:p w14:paraId="65C0A77D" w14:textId="77777777" w:rsidR="007002B3" w:rsidRPr="004A69E9" w:rsidRDefault="007002B3" w:rsidP="00620539">
            <w:pPr>
              <w:snapToGrid w:val="0"/>
              <w:jc w:val="center"/>
            </w:pPr>
          </w:p>
          <w:p w14:paraId="2AE661D2" w14:textId="77777777" w:rsidR="007002B3" w:rsidRPr="004A69E9" w:rsidRDefault="007002B3" w:rsidP="00620539">
            <w:pPr>
              <w:snapToGrid w:val="0"/>
              <w:jc w:val="center"/>
            </w:pPr>
          </w:p>
          <w:p w14:paraId="63436EFB" w14:textId="77777777" w:rsidR="007002B3" w:rsidRPr="004A69E9" w:rsidRDefault="007002B3" w:rsidP="00620539">
            <w:pPr>
              <w:snapToGrid w:val="0"/>
              <w:jc w:val="center"/>
            </w:pPr>
            <w:r w:rsidRPr="004A69E9">
              <w:t>100</w:t>
            </w:r>
          </w:p>
        </w:tc>
        <w:tc>
          <w:tcPr>
            <w:tcW w:w="993" w:type="dxa"/>
            <w:tcBorders>
              <w:left w:val="single" w:sz="4" w:space="0" w:color="000000"/>
              <w:bottom w:val="single" w:sz="4" w:space="0" w:color="000000"/>
              <w:right w:val="single" w:sz="4" w:space="0" w:color="000000"/>
            </w:tcBorders>
            <w:shd w:val="clear" w:color="auto" w:fill="auto"/>
          </w:tcPr>
          <w:p w14:paraId="2D058E24" w14:textId="77777777" w:rsidR="007002B3" w:rsidRPr="004A69E9" w:rsidRDefault="007002B3" w:rsidP="00620539">
            <w:pPr>
              <w:snapToGrid w:val="0"/>
              <w:jc w:val="center"/>
            </w:pPr>
          </w:p>
          <w:p w14:paraId="492AD7B0" w14:textId="77777777" w:rsidR="007002B3" w:rsidRPr="004A69E9" w:rsidRDefault="007002B3" w:rsidP="00620539">
            <w:pPr>
              <w:snapToGrid w:val="0"/>
              <w:jc w:val="center"/>
            </w:pPr>
          </w:p>
          <w:p w14:paraId="0BA16843" w14:textId="77777777" w:rsidR="007002B3" w:rsidRPr="004A69E9" w:rsidRDefault="007002B3" w:rsidP="00620539">
            <w:pPr>
              <w:snapToGrid w:val="0"/>
              <w:jc w:val="center"/>
            </w:pPr>
          </w:p>
          <w:p w14:paraId="4A298657" w14:textId="77777777" w:rsidR="007002B3" w:rsidRPr="004A69E9" w:rsidRDefault="007002B3" w:rsidP="00620539">
            <w:pPr>
              <w:snapToGrid w:val="0"/>
              <w:jc w:val="center"/>
            </w:pPr>
            <w:r w:rsidRPr="004A69E9">
              <w:t>100</w:t>
            </w:r>
          </w:p>
        </w:tc>
        <w:tc>
          <w:tcPr>
            <w:tcW w:w="708" w:type="dxa"/>
            <w:tcBorders>
              <w:left w:val="single" w:sz="4" w:space="0" w:color="000000"/>
              <w:bottom w:val="single" w:sz="4" w:space="0" w:color="000000"/>
              <w:right w:val="single" w:sz="4" w:space="0" w:color="000000"/>
            </w:tcBorders>
          </w:tcPr>
          <w:p w14:paraId="581F8F63" w14:textId="77777777" w:rsidR="007002B3" w:rsidRPr="004A69E9" w:rsidRDefault="007002B3" w:rsidP="00620539">
            <w:pPr>
              <w:snapToGrid w:val="0"/>
              <w:jc w:val="center"/>
            </w:pPr>
          </w:p>
          <w:p w14:paraId="40071991" w14:textId="77777777" w:rsidR="007002B3" w:rsidRPr="004A69E9" w:rsidRDefault="007002B3" w:rsidP="00620539">
            <w:pPr>
              <w:snapToGrid w:val="0"/>
              <w:jc w:val="center"/>
            </w:pPr>
          </w:p>
          <w:p w14:paraId="42346430" w14:textId="77777777" w:rsidR="007002B3" w:rsidRPr="004A69E9" w:rsidRDefault="007002B3" w:rsidP="00620539">
            <w:pPr>
              <w:snapToGrid w:val="0"/>
              <w:jc w:val="center"/>
            </w:pPr>
          </w:p>
          <w:p w14:paraId="00E738B8" w14:textId="30010CA3" w:rsidR="007002B3" w:rsidRPr="004A69E9" w:rsidRDefault="007002B3" w:rsidP="00620539">
            <w:pPr>
              <w:snapToGrid w:val="0"/>
              <w:jc w:val="center"/>
            </w:pPr>
            <w:r w:rsidRPr="004A69E9">
              <w:t>100</w:t>
            </w:r>
          </w:p>
        </w:tc>
        <w:tc>
          <w:tcPr>
            <w:tcW w:w="708" w:type="dxa"/>
            <w:tcBorders>
              <w:left w:val="single" w:sz="4" w:space="0" w:color="000000"/>
              <w:bottom w:val="single" w:sz="4" w:space="0" w:color="000000"/>
              <w:right w:val="single" w:sz="4" w:space="0" w:color="000000"/>
            </w:tcBorders>
          </w:tcPr>
          <w:p w14:paraId="7D4C94A8" w14:textId="77777777" w:rsidR="007002B3" w:rsidRPr="004A69E9" w:rsidRDefault="007002B3" w:rsidP="00620539">
            <w:pPr>
              <w:snapToGrid w:val="0"/>
              <w:jc w:val="center"/>
            </w:pPr>
          </w:p>
          <w:p w14:paraId="76ECD4A6" w14:textId="77777777" w:rsidR="00CA48CF" w:rsidRPr="004A69E9" w:rsidRDefault="00CA48CF" w:rsidP="00620539">
            <w:pPr>
              <w:snapToGrid w:val="0"/>
              <w:jc w:val="center"/>
            </w:pPr>
          </w:p>
          <w:p w14:paraId="7C0C1BCC" w14:textId="77777777" w:rsidR="00CA48CF" w:rsidRPr="004A69E9" w:rsidRDefault="00CA48CF" w:rsidP="00620539">
            <w:pPr>
              <w:snapToGrid w:val="0"/>
              <w:jc w:val="center"/>
            </w:pPr>
          </w:p>
          <w:p w14:paraId="2D8B6E82" w14:textId="207C6BA2" w:rsidR="00CA48CF" w:rsidRPr="004A69E9" w:rsidRDefault="00CA48CF" w:rsidP="00620539">
            <w:pPr>
              <w:snapToGrid w:val="0"/>
              <w:jc w:val="center"/>
            </w:pPr>
            <w:r w:rsidRPr="004A69E9">
              <w:t>100</w:t>
            </w:r>
          </w:p>
        </w:tc>
      </w:tr>
    </w:tbl>
    <w:p w14:paraId="2815D035" w14:textId="77777777" w:rsidR="00001478" w:rsidRPr="004A69E9" w:rsidRDefault="00001478" w:rsidP="00001478">
      <w:pPr>
        <w:shd w:val="clear" w:color="auto" w:fill="FFFFFF" w:themeFill="background1"/>
        <w:autoSpaceDE w:val="0"/>
        <w:autoSpaceDN w:val="0"/>
        <w:adjustRightInd w:val="0"/>
        <w:jc w:val="both"/>
      </w:pPr>
    </w:p>
    <w:p w14:paraId="67E15219" w14:textId="77777777" w:rsidR="00001478" w:rsidRPr="004A69E9" w:rsidRDefault="00001478" w:rsidP="001646B6">
      <w:pPr>
        <w:shd w:val="clear" w:color="auto" w:fill="FFFFFF" w:themeFill="background1"/>
        <w:autoSpaceDE w:val="0"/>
        <w:autoSpaceDN w:val="0"/>
        <w:adjustRightInd w:val="0"/>
        <w:ind w:firstLine="709"/>
        <w:jc w:val="both"/>
        <w:rPr>
          <w:lang w:eastAsia="en-US"/>
        </w:rPr>
      </w:pPr>
      <w:r w:rsidRPr="004A69E9">
        <w:t xml:space="preserve">Источником информации о целевых индикаторах (показателях) муниципальной программы являются: </w:t>
      </w:r>
      <w:r w:rsidRPr="004A69E9">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 администрации сельских поселений Тейковского муниципального района.</w:t>
      </w:r>
    </w:p>
    <w:p w14:paraId="4A1788E9" w14:textId="53C3C13D" w:rsidR="00001478" w:rsidRPr="004A69E9" w:rsidRDefault="00001478" w:rsidP="001646B6">
      <w:pPr>
        <w:widowControl w:val="0"/>
        <w:shd w:val="clear" w:color="auto" w:fill="FFFFFF" w:themeFill="background1"/>
        <w:overflowPunct w:val="0"/>
        <w:autoSpaceDE w:val="0"/>
        <w:autoSpaceDN w:val="0"/>
        <w:adjustRightInd w:val="0"/>
        <w:ind w:firstLine="709"/>
        <w:jc w:val="both"/>
      </w:pPr>
      <w:r w:rsidRPr="004A69E9">
        <w:t>Реализация подпрограммы в 202</w:t>
      </w:r>
      <w:r w:rsidR="00D9215A" w:rsidRPr="004A69E9">
        <w:t>4</w:t>
      </w:r>
      <w:r w:rsidRPr="004A69E9">
        <w:t>-202</w:t>
      </w:r>
      <w:r w:rsidR="00D9215A" w:rsidRPr="004A69E9">
        <w:t>8</w:t>
      </w:r>
      <w:r w:rsidRPr="004A69E9">
        <w:t xml:space="preserve"> годах направлена на:</w:t>
      </w:r>
    </w:p>
    <w:p w14:paraId="03EC27D8" w14:textId="77777777" w:rsidR="00001478" w:rsidRPr="004A69E9" w:rsidRDefault="00001478" w:rsidP="001646B6">
      <w:pPr>
        <w:widowControl w:val="0"/>
        <w:shd w:val="clear" w:color="auto" w:fill="FFFFFF" w:themeFill="background1"/>
        <w:overflowPunct w:val="0"/>
        <w:autoSpaceDE w:val="0"/>
        <w:autoSpaceDN w:val="0"/>
        <w:adjustRightInd w:val="0"/>
        <w:ind w:left="120" w:firstLine="709"/>
        <w:jc w:val="both"/>
      </w:pPr>
      <w:r w:rsidRPr="004A69E9">
        <w:t>- повышение уровня газификации жилого фонда и коммунального хозяйства;</w:t>
      </w:r>
    </w:p>
    <w:p w14:paraId="15C12ABD" w14:textId="77777777" w:rsidR="00001478" w:rsidRPr="004A69E9" w:rsidRDefault="00001478" w:rsidP="001646B6">
      <w:pPr>
        <w:widowControl w:val="0"/>
        <w:shd w:val="clear" w:color="auto" w:fill="FFFFFF" w:themeFill="background1"/>
        <w:overflowPunct w:val="0"/>
        <w:autoSpaceDE w:val="0"/>
        <w:autoSpaceDN w:val="0"/>
        <w:adjustRightInd w:val="0"/>
        <w:ind w:firstLine="709"/>
        <w:jc w:val="both"/>
      </w:pPr>
      <w:r w:rsidRPr="004A69E9">
        <w:t xml:space="preserve"> - улучшение качества жизни населения Тейковского муниципального района;</w:t>
      </w:r>
    </w:p>
    <w:p w14:paraId="2E916103" w14:textId="77777777" w:rsidR="00001478" w:rsidRPr="004A69E9" w:rsidRDefault="00001478" w:rsidP="001646B6">
      <w:pPr>
        <w:widowControl w:val="0"/>
        <w:shd w:val="clear" w:color="auto" w:fill="FFFFFF" w:themeFill="background1"/>
        <w:overflowPunct w:val="0"/>
        <w:autoSpaceDE w:val="0"/>
        <w:autoSpaceDN w:val="0"/>
        <w:adjustRightInd w:val="0"/>
        <w:ind w:firstLine="709"/>
        <w:jc w:val="both"/>
      </w:pPr>
      <w:r w:rsidRPr="004A69E9">
        <w:t xml:space="preserve"> - снижение затрат на отопление жилых домов и обеспечение других бытовых нужд.</w:t>
      </w:r>
    </w:p>
    <w:p w14:paraId="1A438D74" w14:textId="77777777" w:rsidR="00001478" w:rsidRPr="004A69E9" w:rsidRDefault="00001478" w:rsidP="001646B6">
      <w:pPr>
        <w:widowControl w:val="0"/>
        <w:shd w:val="clear" w:color="auto" w:fill="FFFFFF" w:themeFill="background1"/>
        <w:overflowPunct w:val="0"/>
        <w:autoSpaceDE w:val="0"/>
        <w:autoSpaceDN w:val="0"/>
        <w:adjustRightInd w:val="0"/>
        <w:ind w:firstLine="709"/>
        <w:jc w:val="both"/>
      </w:pPr>
      <w:r w:rsidRPr="004A69E9">
        <w:t xml:space="preserve">Благодаря газификации населенных пунктов будут созданы условия для формирования инвестиционных площадок на территории района и дальнейшего развития индивидуального жилищного строительства. </w:t>
      </w:r>
    </w:p>
    <w:p w14:paraId="2C965B0E" w14:textId="77777777" w:rsidR="00001478" w:rsidRPr="004A69E9" w:rsidRDefault="00001478" w:rsidP="001646B6">
      <w:pPr>
        <w:widowControl w:val="0"/>
        <w:shd w:val="clear" w:color="auto" w:fill="FFFFFF" w:themeFill="background1"/>
        <w:overflowPunct w:val="0"/>
        <w:autoSpaceDE w:val="0"/>
        <w:autoSpaceDN w:val="0"/>
        <w:adjustRightInd w:val="0"/>
        <w:ind w:right="20" w:firstLine="709"/>
        <w:jc w:val="both"/>
        <w:rPr>
          <w:b/>
          <w:bCs/>
        </w:rPr>
      </w:pPr>
      <w:r w:rsidRPr="004A69E9">
        <w:t xml:space="preserve">  Повышение уровня газификации Тейковского муниципального района будет также способствовать укреплению энергетической безопасности региона и улучшению экологической обстановки.</w:t>
      </w:r>
    </w:p>
    <w:p w14:paraId="1F2FFF9B" w14:textId="77777777" w:rsidR="00001478" w:rsidRPr="004A69E9" w:rsidRDefault="00001478" w:rsidP="001646B6">
      <w:pPr>
        <w:widowControl w:val="0"/>
        <w:shd w:val="clear" w:color="auto" w:fill="FFFFFF" w:themeFill="background1"/>
        <w:overflowPunct w:val="0"/>
        <w:autoSpaceDE w:val="0"/>
        <w:autoSpaceDN w:val="0"/>
        <w:adjustRightInd w:val="0"/>
        <w:ind w:left="120" w:right="40" w:firstLine="709"/>
        <w:jc w:val="both"/>
      </w:pPr>
    </w:p>
    <w:p w14:paraId="0F6D96C8" w14:textId="77777777" w:rsidR="00001478" w:rsidRPr="004A69E9" w:rsidRDefault="00001478" w:rsidP="00001478">
      <w:pPr>
        <w:jc w:val="both"/>
        <w:sectPr w:rsidR="00001478" w:rsidRPr="004A69E9" w:rsidSect="00650B9B">
          <w:pgSz w:w="11906" w:h="16838"/>
          <w:pgMar w:top="1134" w:right="567" w:bottom="1134" w:left="1701" w:header="720" w:footer="720" w:gutter="0"/>
          <w:cols w:space="720"/>
        </w:sectPr>
      </w:pPr>
    </w:p>
    <w:p w14:paraId="3FB7B6F2" w14:textId="77777777" w:rsidR="00001478" w:rsidRPr="004A69E9" w:rsidRDefault="00001478" w:rsidP="00001478">
      <w:pPr>
        <w:shd w:val="clear" w:color="auto" w:fill="FFFFFF" w:themeFill="background1"/>
        <w:jc w:val="center"/>
        <w:rPr>
          <w:b/>
        </w:rPr>
      </w:pPr>
      <w:bookmarkStart w:id="54" w:name="_Hlk54687204"/>
      <w:bookmarkStart w:id="55" w:name="_Hlk64642585"/>
      <w:bookmarkStart w:id="56" w:name="_Hlk55288524"/>
      <w:r w:rsidRPr="004A69E9">
        <w:rPr>
          <w:b/>
        </w:rPr>
        <w:lastRenderedPageBreak/>
        <w:t>4. Ресурсное обеспечение подпрограммы</w:t>
      </w:r>
    </w:p>
    <w:p w14:paraId="05F227D3" w14:textId="4D3990E8" w:rsidR="00001478" w:rsidRPr="004A69E9" w:rsidRDefault="00001478" w:rsidP="00001478">
      <w:pPr>
        <w:shd w:val="clear" w:color="auto" w:fill="FFFFFF" w:themeFill="background1"/>
        <w:jc w:val="center"/>
      </w:pPr>
      <w:r w:rsidRPr="004A69E9">
        <w:rPr>
          <w:b/>
        </w:rPr>
        <w:t xml:space="preserve">                                                                                                                                                                              </w:t>
      </w:r>
      <w:r w:rsidR="001C7604" w:rsidRPr="004A69E9">
        <w:rPr>
          <w:b/>
        </w:rPr>
        <w:t xml:space="preserve">                                               </w:t>
      </w:r>
      <w:r w:rsidRPr="004A69E9">
        <w:t>руб</w:t>
      </w:r>
    </w:p>
    <w:tbl>
      <w:tblPr>
        <w:tblW w:w="14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856"/>
        <w:gridCol w:w="3657"/>
        <w:gridCol w:w="1417"/>
        <w:gridCol w:w="1418"/>
        <w:gridCol w:w="1417"/>
        <w:gridCol w:w="992"/>
        <w:gridCol w:w="990"/>
      </w:tblGrid>
      <w:tr w:rsidR="00F34D26" w:rsidRPr="004A69E9" w14:paraId="0188A376" w14:textId="5B8A07D7" w:rsidTr="001646B6">
        <w:tc>
          <w:tcPr>
            <w:tcW w:w="709" w:type="dxa"/>
            <w:tcBorders>
              <w:top w:val="single" w:sz="4" w:space="0" w:color="auto"/>
              <w:left w:val="single" w:sz="4" w:space="0" w:color="auto"/>
              <w:bottom w:val="single" w:sz="4" w:space="0" w:color="auto"/>
              <w:right w:val="single" w:sz="4" w:space="0" w:color="auto"/>
            </w:tcBorders>
            <w:hideMark/>
          </w:tcPr>
          <w:p w14:paraId="35EE8F30" w14:textId="77777777" w:rsidR="00F34D26" w:rsidRPr="004A69E9" w:rsidRDefault="00F34D26" w:rsidP="00F34D26">
            <w:pPr>
              <w:shd w:val="clear" w:color="auto" w:fill="FFFFFF" w:themeFill="background1"/>
              <w:jc w:val="center"/>
              <w:rPr>
                <w:b/>
                <w:lang w:eastAsia="en-US"/>
              </w:rPr>
            </w:pPr>
            <w:bookmarkStart w:id="57" w:name="_Hlk139368711"/>
            <w:bookmarkEnd w:id="54"/>
            <w:r w:rsidRPr="004A69E9">
              <w:rPr>
                <w:b/>
                <w:lang w:eastAsia="en-US"/>
              </w:rPr>
              <w:t>№ п/п</w:t>
            </w:r>
          </w:p>
        </w:tc>
        <w:tc>
          <w:tcPr>
            <w:tcW w:w="3856" w:type="dxa"/>
            <w:tcBorders>
              <w:top w:val="single" w:sz="4" w:space="0" w:color="auto"/>
              <w:left w:val="single" w:sz="4" w:space="0" w:color="auto"/>
              <w:bottom w:val="single" w:sz="4" w:space="0" w:color="auto"/>
              <w:right w:val="single" w:sz="4" w:space="0" w:color="auto"/>
            </w:tcBorders>
            <w:hideMark/>
          </w:tcPr>
          <w:p w14:paraId="1BF7ED7F" w14:textId="77777777" w:rsidR="00F34D26" w:rsidRPr="004A69E9" w:rsidRDefault="00F34D26" w:rsidP="00F34D26">
            <w:pPr>
              <w:shd w:val="clear" w:color="auto" w:fill="FFFFFF" w:themeFill="background1"/>
              <w:jc w:val="center"/>
              <w:rPr>
                <w:b/>
                <w:lang w:eastAsia="en-US"/>
              </w:rPr>
            </w:pPr>
            <w:r w:rsidRPr="004A69E9">
              <w:rPr>
                <w:b/>
                <w:lang w:eastAsia="en-US"/>
              </w:rPr>
              <w:t xml:space="preserve">Наименование мероприятия/ </w:t>
            </w:r>
          </w:p>
          <w:p w14:paraId="115ED870" w14:textId="77777777" w:rsidR="00F34D26" w:rsidRPr="004A69E9" w:rsidRDefault="00F34D26" w:rsidP="00F34D26">
            <w:pPr>
              <w:shd w:val="clear" w:color="auto" w:fill="FFFFFF" w:themeFill="background1"/>
              <w:jc w:val="center"/>
              <w:rPr>
                <w:b/>
                <w:lang w:eastAsia="en-US"/>
              </w:rPr>
            </w:pPr>
            <w:r w:rsidRPr="004A69E9">
              <w:rPr>
                <w:b/>
                <w:lang w:eastAsia="en-US"/>
              </w:rPr>
              <w:t>источник ресурсного обеспечения</w:t>
            </w:r>
          </w:p>
        </w:tc>
        <w:tc>
          <w:tcPr>
            <w:tcW w:w="3657" w:type="dxa"/>
            <w:tcBorders>
              <w:top w:val="single" w:sz="4" w:space="0" w:color="auto"/>
              <w:left w:val="single" w:sz="4" w:space="0" w:color="auto"/>
              <w:bottom w:val="single" w:sz="4" w:space="0" w:color="auto"/>
              <w:right w:val="single" w:sz="4" w:space="0" w:color="auto"/>
            </w:tcBorders>
            <w:shd w:val="clear" w:color="auto" w:fill="FFFFFF" w:themeFill="background1"/>
          </w:tcPr>
          <w:p w14:paraId="7EA1F61C" w14:textId="77777777" w:rsidR="00F34D26" w:rsidRPr="004A69E9" w:rsidRDefault="00F34D26" w:rsidP="00F34D26">
            <w:pPr>
              <w:shd w:val="clear" w:color="auto" w:fill="FFFFFF" w:themeFill="background1"/>
              <w:ind w:left="-108" w:right="-108"/>
              <w:jc w:val="center"/>
              <w:rPr>
                <w:b/>
                <w:lang w:eastAsia="en-US"/>
              </w:rPr>
            </w:pPr>
            <w:r w:rsidRPr="004A69E9">
              <w:rPr>
                <w:b/>
                <w:lang w:eastAsia="en-US"/>
              </w:rPr>
              <w:t>Исполнитель</w:t>
            </w:r>
          </w:p>
          <w:p w14:paraId="266B7D92" w14:textId="77777777" w:rsidR="00F34D26" w:rsidRPr="004A69E9" w:rsidRDefault="00F34D26" w:rsidP="00F34D26">
            <w:pPr>
              <w:shd w:val="clear" w:color="auto" w:fill="FFFFFF" w:themeFill="background1"/>
              <w:ind w:left="-108" w:right="-108"/>
              <w:jc w:val="center"/>
              <w:rPr>
                <w:b/>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F5EE674" w14:textId="77777777" w:rsidR="00F34D26" w:rsidRPr="004A69E9" w:rsidRDefault="00F34D26" w:rsidP="00F34D26">
            <w:pPr>
              <w:shd w:val="clear" w:color="auto" w:fill="FFFFFF" w:themeFill="background1"/>
              <w:ind w:right="-108"/>
              <w:jc w:val="center"/>
              <w:rPr>
                <w:b/>
                <w:lang w:eastAsia="en-US"/>
              </w:rPr>
            </w:pPr>
          </w:p>
          <w:p w14:paraId="16373F82" w14:textId="60B1DF60" w:rsidR="00F34D26" w:rsidRPr="004A69E9" w:rsidRDefault="00F34D26" w:rsidP="00F34D26">
            <w:pPr>
              <w:shd w:val="clear" w:color="auto" w:fill="FFFFFF" w:themeFill="background1"/>
              <w:ind w:right="-108"/>
              <w:jc w:val="center"/>
              <w:rPr>
                <w:b/>
                <w:lang w:eastAsia="en-US"/>
              </w:rPr>
            </w:pPr>
            <w:r w:rsidRPr="004A69E9">
              <w:rPr>
                <w:b/>
                <w:lang w:eastAsia="en-US"/>
              </w:rPr>
              <w:t>2024г.</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842BC5C" w14:textId="77777777" w:rsidR="00F34D26" w:rsidRPr="004A69E9" w:rsidRDefault="00F34D26" w:rsidP="00F34D26">
            <w:pPr>
              <w:shd w:val="clear" w:color="auto" w:fill="FFFFFF" w:themeFill="background1"/>
              <w:ind w:right="-108"/>
              <w:jc w:val="center"/>
              <w:rPr>
                <w:b/>
                <w:lang w:eastAsia="en-US"/>
              </w:rPr>
            </w:pPr>
          </w:p>
          <w:p w14:paraId="6F4E257E" w14:textId="63410464" w:rsidR="00F34D26" w:rsidRPr="004A69E9" w:rsidRDefault="00F34D26" w:rsidP="00F34D26">
            <w:pPr>
              <w:shd w:val="clear" w:color="auto" w:fill="FFFFFF" w:themeFill="background1"/>
              <w:ind w:right="-108"/>
              <w:jc w:val="center"/>
              <w:rPr>
                <w:b/>
                <w:lang w:eastAsia="en-US"/>
              </w:rPr>
            </w:pPr>
            <w:r w:rsidRPr="004A69E9">
              <w:rPr>
                <w:b/>
                <w:lang w:eastAsia="en-US"/>
              </w:rPr>
              <w:t>2025г.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8AB486" w14:textId="424F17BA" w:rsidR="00F34D26" w:rsidRPr="004A69E9" w:rsidRDefault="00F34D26" w:rsidP="00F34D26">
            <w:pPr>
              <w:shd w:val="clear" w:color="auto" w:fill="FFFFFF" w:themeFill="background1"/>
              <w:ind w:right="-108"/>
              <w:jc w:val="center"/>
              <w:rPr>
                <w:b/>
                <w:lang w:eastAsia="en-US"/>
              </w:rPr>
            </w:pPr>
          </w:p>
          <w:p w14:paraId="54E722CE" w14:textId="58F51659" w:rsidR="00F34D26" w:rsidRPr="004A69E9" w:rsidRDefault="00F34D26" w:rsidP="00F34D26">
            <w:pPr>
              <w:shd w:val="clear" w:color="auto" w:fill="FFFFFF" w:themeFill="background1"/>
              <w:ind w:right="-108"/>
              <w:jc w:val="center"/>
              <w:rPr>
                <w:b/>
                <w:lang w:eastAsia="en-US"/>
              </w:rPr>
            </w:pPr>
            <w:r w:rsidRPr="004A69E9">
              <w:rPr>
                <w:b/>
                <w:lang w:eastAsia="en-US"/>
              </w:rPr>
              <w:t>2026г.</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76D0271" w14:textId="77777777" w:rsidR="00F34D26" w:rsidRPr="004A69E9" w:rsidRDefault="00F34D26" w:rsidP="00F34D26">
            <w:pPr>
              <w:shd w:val="clear" w:color="auto" w:fill="FFFFFF" w:themeFill="background1"/>
              <w:ind w:right="-108"/>
              <w:jc w:val="center"/>
              <w:rPr>
                <w:b/>
                <w:lang w:eastAsia="en-US"/>
              </w:rPr>
            </w:pPr>
          </w:p>
          <w:p w14:paraId="5D89CE9B" w14:textId="6A4D91C0" w:rsidR="00F34D26" w:rsidRPr="004A69E9" w:rsidRDefault="00F34D26" w:rsidP="00F34D26">
            <w:pPr>
              <w:shd w:val="clear" w:color="auto" w:fill="FFFFFF" w:themeFill="background1"/>
              <w:ind w:right="-108"/>
              <w:jc w:val="center"/>
              <w:rPr>
                <w:b/>
                <w:lang w:eastAsia="en-US"/>
              </w:rPr>
            </w:pPr>
            <w:r w:rsidRPr="004A69E9">
              <w:rPr>
                <w:b/>
                <w:lang w:eastAsia="en-US"/>
              </w:rPr>
              <w:t>2027г.</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40EC928" w14:textId="77777777" w:rsidR="00F34D26" w:rsidRPr="004A69E9" w:rsidRDefault="00F34D26" w:rsidP="00F34D26">
            <w:pPr>
              <w:shd w:val="clear" w:color="auto" w:fill="FFFFFF" w:themeFill="background1"/>
              <w:ind w:right="-108"/>
              <w:jc w:val="center"/>
              <w:rPr>
                <w:b/>
                <w:lang w:eastAsia="en-US"/>
              </w:rPr>
            </w:pPr>
          </w:p>
          <w:p w14:paraId="595BBD2A" w14:textId="59EC4591" w:rsidR="00F34D26" w:rsidRPr="004A69E9" w:rsidRDefault="00F34D26" w:rsidP="00F34D26">
            <w:pPr>
              <w:shd w:val="clear" w:color="auto" w:fill="FFFFFF" w:themeFill="background1"/>
              <w:ind w:right="-108"/>
              <w:jc w:val="center"/>
              <w:rPr>
                <w:b/>
                <w:lang w:eastAsia="en-US"/>
              </w:rPr>
            </w:pPr>
            <w:r w:rsidRPr="004A69E9">
              <w:rPr>
                <w:b/>
                <w:lang w:eastAsia="en-US"/>
              </w:rPr>
              <w:t>2028г.</w:t>
            </w:r>
          </w:p>
        </w:tc>
      </w:tr>
      <w:tr w:rsidR="001C7604" w:rsidRPr="004A69E9" w14:paraId="58570B62" w14:textId="2F74C9FA" w:rsidTr="001646B6">
        <w:tc>
          <w:tcPr>
            <w:tcW w:w="8222" w:type="dxa"/>
            <w:gridSpan w:val="3"/>
            <w:tcBorders>
              <w:top w:val="single" w:sz="4" w:space="0" w:color="auto"/>
              <w:left w:val="single" w:sz="4" w:space="0" w:color="auto"/>
              <w:bottom w:val="single" w:sz="4" w:space="0" w:color="auto"/>
              <w:right w:val="single" w:sz="4" w:space="0" w:color="auto"/>
            </w:tcBorders>
            <w:hideMark/>
          </w:tcPr>
          <w:p w14:paraId="71F3845C" w14:textId="77777777" w:rsidR="001C7604" w:rsidRPr="004A69E9" w:rsidRDefault="001C7604" w:rsidP="001C7604">
            <w:pPr>
              <w:shd w:val="clear" w:color="auto" w:fill="FFFFFF" w:themeFill="background1"/>
              <w:ind w:left="-108" w:right="-108"/>
              <w:rPr>
                <w:lang w:eastAsia="en-US"/>
              </w:rPr>
            </w:pPr>
            <w:r w:rsidRPr="004A69E9">
              <w:rPr>
                <w:lang w:eastAsia="en-US"/>
              </w:rPr>
              <w:t>Подпрограмма «Развитие газификации Тейковского муниципального района», всего</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BD7524C" w14:textId="646C182C" w:rsidR="001C7604" w:rsidRPr="004A69E9" w:rsidRDefault="001C7604" w:rsidP="001C7604">
            <w:pPr>
              <w:shd w:val="clear" w:color="auto" w:fill="FFFFFF" w:themeFill="background1"/>
              <w:ind w:right="-108"/>
              <w:jc w:val="center"/>
              <w:rPr>
                <w:lang w:eastAsia="en-US"/>
              </w:rPr>
            </w:pPr>
            <w:r w:rsidRPr="004A69E9">
              <w:t>337 710,00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675BFC9" w14:textId="73D4D7B1" w:rsidR="001C7604" w:rsidRPr="004A69E9" w:rsidRDefault="001C7604" w:rsidP="001C7604">
            <w:pPr>
              <w:shd w:val="clear" w:color="auto" w:fill="FFFFFF" w:themeFill="background1"/>
              <w:ind w:right="-108"/>
              <w:jc w:val="center"/>
              <w:rPr>
                <w:lang w:eastAsia="en-US"/>
              </w:rPr>
            </w:pPr>
            <w:r w:rsidRPr="004A69E9">
              <w:t>337 710,00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416789" w14:textId="6C900241" w:rsidR="001C7604" w:rsidRPr="004A69E9" w:rsidRDefault="001C7604" w:rsidP="001C7604">
            <w:pPr>
              <w:shd w:val="clear" w:color="auto" w:fill="FFFFFF" w:themeFill="background1"/>
              <w:ind w:right="-108"/>
              <w:jc w:val="center"/>
              <w:rPr>
                <w:lang w:eastAsia="en-US"/>
              </w:rPr>
            </w:pPr>
            <w:r w:rsidRPr="004A69E9">
              <w:t>337 710,00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4686EB7" w14:textId="342B3F5E" w:rsidR="001C7604" w:rsidRPr="004A69E9" w:rsidRDefault="001C7604" w:rsidP="001C7604">
            <w:pPr>
              <w:shd w:val="clear" w:color="auto" w:fill="FFFFFF" w:themeFill="background1"/>
              <w:ind w:right="-108"/>
              <w:jc w:val="cente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E754DDE" w14:textId="679338C0" w:rsidR="001C7604" w:rsidRPr="004A69E9" w:rsidRDefault="001C7604" w:rsidP="001C7604">
            <w:pPr>
              <w:shd w:val="clear" w:color="auto" w:fill="FFFFFF" w:themeFill="background1"/>
              <w:ind w:right="-108"/>
              <w:jc w:val="center"/>
            </w:pPr>
            <w:r w:rsidRPr="004A69E9">
              <w:t>0,00</w:t>
            </w:r>
          </w:p>
        </w:tc>
      </w:tr>
      <w:tr w:rsidR="001C7604" w:rsidRPr="004A69E9" w14:paraId="14EAD5B1" w14:textId="65391384" w:rsidTr="001646B6">
        <w:tc>
          <w:tcPr>
            <w:tcW w:w="8222" w:type="dxa"/>
            <w:gridSpan w:val="3"/>
            <w:tcBorders>
              <w:top w:val="single" w:sz="4" w:space="0" w:color="auto"/>
              <w:left w:val="single" w:sz="4" w:space="0" w:color="auto"/>
              <w:bottom w:val="single" w:sz="4" w:space="0" w:color="auto"/>
              <w:right w:val="single" w:sz="4" w:space="0" w:color="auto"/>
            </w:tcBorders>
            <w:hideMark/>
          </w:tcPr>
          <w:p w14:paraId="1E5C9CE6" w14:textId="77777777" w:rsidR="001C7604" w:rsidRPr="004A69E9" w:rsidRDefault="001C7604" w:rsidP="001C7604">
            <w:pPr>
              <w:shd w:val="clear" w:color="auto" w:fill="FFFFFF" w:themeFill="background1"/>
              <w:ind w:left="-108" w:right="-108"/>
              <w:rPr>
                <w:lang w:eastAsia="en-US"/>
              </w:rPr>
            </w:pPr>
            <w:r w:rsidRPr="004A69E9">
              <w:rPr>
                <w:lang w:eastAsia="en-US"/>
              </w:rPr>
              <w:t>бюджетные ассигнования</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25AF65" w14:textId="66848830" w:rsidR="001C7604" w:rsidRPr="004A69E9" w:rsidRDefault="001C7604" w:rsidP="001C7604">
            <w:pPr>
              <w:shd w:val="clear" w:color="auto" w:fill="FFFFFF" w:themeFill="background1"/>
              <w:ind w:right="-108"/>
              <w:jc w:val="center"/>
              <w:rPr>
                <w:lang w:eastAsia="en-US"/>
              </w:rPr>
            </w:pPr>
            <w:r w:rsidRPr="004A69E9">
              <w:t>337 710,00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2D70D9" w14:textId="4FC27707" w:rsidR="001C7604" w:rsidRPr="004A69E9" w:rsidRDefault="001C7604" w:rsidP="001C7604">
            <w:pPr>
              <w:shd w:val="clear" w:color="auto" w:fill="FFFFFF" w:themeFill="background1"/>
              <w:ind w:right="-108"/>
              <w:jc w:val="center"/>
              <w:rPr>
                <w:lang w:eastAsia="en-US"/>
              </w:rPr>
            </w:pPr>
            <w:r w:rsidRPr="004A69E9">
              <w:t>337 710,00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AC2D49" w14:textId="5DE04BEB" w:rsidR="001C7604" w:rsidRPr="004A69E9" w:rsidRDefault="001C7604" w:rsidP="001C7604">
            <w:pPr>
              <w:shd w:val="clear" w:color="auto" w:fill="FFFFFF" w:themeFill="background1"/>
              <w:ind w:right="-108"/>
              <w:jc w:val="center"/>
              <w:rPr>
                <w:lang w:eastAsia="en-US"/>
              </w:rPr>
            </w:pPr>
            <w:r w:rsidRPr="004A69E9">
              <w:t>337 710,00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4CBA207" w14:textId="7A2AC067" w:rsidR="001C7604" w:rsidRPr="004A69E9" w:rsidRDefault="001C7604" w:rsidP="001C7604">
            <w:pPr>
              <w:shd w:val="clear" w:color="auto" w:fill="FFFFFF" w:themeFill="background1"/>
              <w:ind w:right="-108"/>
              <w:jc w:val="cente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AE8EEF" w14:textId="15F4FEEF" w:rsidR="001C7604" w:rsidRPr="004A69E9" w:rsidRDefault="001C7604" w:rsidP="001C7604">
            <w:pPr>
              <w:shd w:val="clear" w:color="auto" w:fill="FFFFFF" w:themeFill="background1"/>
              <w:ind w:right="-108"/>
              <w:jc w:val="center"/>
            </w:pPr>
            <w:r w:rsidRPr="004A69E9">
              <w:t>0,00</w:t>
            </w:r>
          </w:p>
        </w:tc>
      </w:tr>
      <w:tr w:rsidR="001C7604" w:rsidRPr="004A69E9" w14:paraId="0A50251B" w14:textId="18AE5AD1" w:rsidTr="001646B6">
        <w:tc>
          <w:tcPr>
            <w:tcW w:w="8222" w:type="dxa"/>
            <w:gridSpan w:val="3"/>
            <w:tcBorders>
              <w:top w:val="single" w:sz="4" w:space="0" w:color="auto"/>
              <w:left w:val="single" w:sz="4" w:space="0" w:color="auto"/>
              <w:bottom w:val="single" w:sz="4" w:space="0" w:color="auto"/>
              <w:right w:val="single" w:sz="4" w:space="0" w:color="auto"/>
            </w:tcBorders>
            <w:hideMark/>
          </w:tcPr>
          <w:p w14:paraId="10149B14" w14:textId="77777777" w:rsidR="001C7604" w:rsidRPr="004A69E9" w:rsidRDefault="001C7604" w:rsidP="001C7604">
            <w:pPr>
              <w:shd w:val="clear" w:color="auto" w:fill="FFFFFF" w:themeFill="background1"/>
              <w:ind w:left="-108" w:right="-108"/>
              <w:rPr>
                <w:lang w:eastAsia="en-US"/>
              </w:rPr>
            </w:pPr>
            <w:r w:rsidRPr="004A69E9">
              <w:rPr>
                <w:lang w:eastAsia="en-US"/>
              </w:rPr>
              <w:t>- бюджет Тейковского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B4B4337" w14:textId="3C553B7D" w:rsidR="001C7604" w:rsidRPr="004A69E9" w:rsidRDefault="001C7604" w:rsidP="001C7604">
            <w:pPr>
              <w:shd w:val="clear" w:color="auto" w:fill="FFFFFF" w:themeFill="background1"/>
              <w:ind w:right="-108"/>
              <w:jc w:val="center"/>
              <w:rPr>
                <w:lang w:eastAsia="en-US"/>
              </w:rPr>
            </w:pPr>
            <w:r w:rsidRPr="004A69E9">
              <w:t>337 710,00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119ED7" w14:textId="79D39E66" w:rsidR="001C7604" w:rsidRPr="004A69E9" w:rsidRDefault="001C7604" w:rsidP="001C7604">
            <w:pPr>
              <w:shd w:val="clear" w:color="auto" w:fill="FFFFFF" w:themeFill="background1"/>
              <w:ind w:right="-108"/>
              <w:jc w:val="center"/>
              <w:rPr>
                <w:lang w:eastAsia="en-US"/>
              </w:rPr>
            </w:pPr>
            <w:r w:rsidRPr="004A69E9">
              <w:t>337 710,00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7C55CD3" w14:textId="5FDB75AB" w:rsidR="001C7604" w:rsidRPr="004A69E9" w:rsidRDefault="001C7604" w:rsidP="001C7604">
            <w:pPr>
              <w:shd w:val="clear" w:color="auto" w:fill="FFFFFF" w:themeFill="background1"/>
              <w:ind w:right="-108"/>
              <w:jc w:val="center"/>
              <w:rPr>
                <w:lang w:eastAsia="en-US"/>
              </w:rPr>
            </w:pPr>
            <w:r w:rsidRPr="004A69E9">
              <w:t>337 710,00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A85A1B8" w14:textId="552425A7" w:rsidR="001C7604" w:rsidRPr="004A69E9" w:rsidRDefault="001C7604" w:rsidP="001C7604">
            <w:pPr>
              <w:shd w:val="clear" w:color="auto" w:fill="FFFFFF" w:themeFill="background1"/>
              <w:ind w:right="-108"/>
              <w:jc w:val="cente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3DEBE4B" w14:textId="72E4E0DA" w:rsidR="001C7604" w:rsidRPr="004A69E9" w:rsidRDefault="001C7604" w:rsidP="001C7604">
            <w:pPr>
              <w:shd w:val="clear" w:color="auto" w:fill="FFFFFF" w:themeFill="background1"/>
              <w:ind w:right="-108"/>
              <w:jc w:val="center"/>
            </w:pPr>
            <w:r w:rsidRPr="004A69E9">
              <w:t>0,00</w:t>
            </w:r>
          </w:p>
        </w:tc>
      </w:tr>
      <w:tr w:rsidR="00F34D26" w:rsidRPr="004A69E9" w14:paraId="236E3E6F" w14:textId="43373031" w:rsidTr="001646B6">
        <w:tc>
          <w:tcPr>
            <w:tcW w:w="8222" w:type="dxa"/>
            <w:gridSpan w:val="3"/>
            <w:tcBorders>
              <w:top w:val="single" w:sz="4" w:space="0" w:color="auto"/>
              <w:left w:val="single" w:sz="4" w:space="0" w:color="auto"/>
              <w:bottom w:val="single" w:sz="4" w:space="0" w:color="auto"/>
              <w:right w:val="single" w:sz="4" w:space="0" w:color="auto"/>
            </w:tcBorders>
            <w:hideMark/>
          </w:tcPr>
          <w:p w14:paraId="3FAC3B13" w14:textId="77777777" w:rsidR="00F34D26" w:rsidRPr="004A69E9" w:rsidRDefault="00F34D26" w:rsidP="00F34D26">
            <w:pPr>
              <w:shd w:val="clear" w:color="auto" w:fill="FFFFFF" w:themeFill="background1"/>
              <w:ind w:left="-108" w:right="-108"/>
              <w:rPr>
                <w:lang w:eastAsia="en-US"/>
              </w:rPr>
            </w:pPr>
            <w:r w:rsidRPr="004A69E9">
              <w:rPr>
                <w:lang w:eastAsia="en-US"/>
              </w:rPr>
              <w:t>- областной бюджет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664216" w14:textId="5CF4E379" w:rsidR="00F34D26" w:rsidRPr="004A69E9" w:rsidRDefault="00F34D26" w:rsidP="00F34D26">
            <w:pPr>
              <w:jc w:val="center"/>
            </w:pPr>
            <w:r w:rsidRPr="004A69E9">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E6B329" w14:textId="0DB5B6BE" w:rsidR="00F34D26" w:rsidRPr="004A69E9" w:rsidRDefault="00F34D26" w:rsidP="00F34D26">
            <w:pPr>
              <w:jc w:val="center"/>
            </w:pPr>
            <w:r w:rsidRPr="004A69E9">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A8A74C" w14:textId="3FCDBF7F" w:rsidR="00F34D26" w:rsidRPr="004A69E9" w:rsidRDefault="00F34D26" w:rsidP="00F34D26">
            <w:pPr>
              <w:jc w:val="center"/>
            </w:pPr>
            <w:r w:rsidRPr="004A69E9">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15EFEFE" w14:textId="66C569C8" w:rsidR="00F34D26" w:rsidRPr="004A69E9" w:rsidRDefault="00F34D26" w:rsidP="00F34D26">
            <w:pPr>
              <w:jc w:val="cente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40A5D6" w14:textId="5192F6B7" w:rsidR="00F34D26" w:rsidRPr="004A69E9" w:rsidRDefault="00F34D26" w:rsidP="00F34D26">
            <w:pPr>
              <w:jc w:val="center"/>
            </w:pPr>
            <w:r w:rsidRPr="004A69E9">
              <w:t>0,00</w:t>
            </w:r>
          </w:p>
        </w:tc>
      </w:tr>
      <w:tr w:rsidR="00F34D26" w:rsidRPr="004A69E9" w14:paraId="386344C8" w14:textId="4626DB02" w:rsidTr="001646B6">
        <w:tc>
          <w:tcPr>
            <w:tcW w:w="8222" w:type="dxa"/>
            <w:gridSpan w:val="3"/>
            <w:tcBorders>
              <w:top w:val="single" w:sz="4" w:space="0" w:color="auto"/>
              <w:left w:val="single" w:sz="4" w:space="0" w:color="auto"/>
              <w:bottom w:val="single" w:sz="4" w:space="0" w:color="auto"/>
              <w:right w:val="single" w:sz="4" w:space="0" w:color="auto"/>
            </w:tcBorders>
          </w:tcPr>
          <w:p w14:paraId="575DE71D" w14:textId="77777777" w:rsidR="00F34D26" w:rsidRPr="004A69E9" w:rsidRDefault="00F34D26" w:rsidP="00F34D26">
            <w:pPr>
              <w:shd w:val="clear" w:color="auto" w:fill="FFFFFF" w:themeFill="background1"/>
              <w:ind w:left="-108" w:right="-108"/>
              <w:rPr>
                <w:lang w:eastAsia="en-US"/>
              </w:rPr>
            </w:pPr>
            <w:r w:rsidRPr="004A69E9">
              <w:rPr>
                <w:lang w:eastAsia="en-US"/>
              </w:rPr>
              <w:t>- федеральный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8EB468" w14:textId="12FDCA45" w:rsidR="00F34D26" w:rsidRPr="004A69E9" w:rsidRDefault="00F34D26" w:rsidP="00F34D26">
            <w:pPr>
              <w:jc w:val="center"/>
            </w:pPr>
            <w:r w:rsidRPr="004A69E9">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31673A3" w14:textId="0F3061A8" w:rsidR="00F34D26" w:rsidRPr="004A69E9" w:rsidRDefault="00F34D26" w:rsidP="00F34D26">
            <w:pPr>
              <w:jc w:val="center"/>
            </w:pPr>
            <w:r w:rsidRPr="004A69E9">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A77C0C" w14:textId="533838FD" w:rsidR="00F34D26" w:rsidRPr="004A69E9" w:rsidRDefault="00F34D26" w:rsidP="00F34D26">
            <w:pPr>
              <w:jc w:val="center"/>
            </w:pPr>
            <w:r w:rsidRPr="004A69E9">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00CCE6" w14:textId="3E780FFF" w:rsidR="00F34D26" w:rsidRPr="004A69E9" w:rsidRDefault="00F34D26" w:rsidP="00F34D26">
            <w:pPr>
              <w:jc w:val="cente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BACB484" w14:textId="0E0FBD80" w:rsidR="00F34D26" w:rsidRPr="004A69E9" w:rsidRDefault="00F34D26" w:rsidP="00F34D26">
            <w:pPr>
              <w:jc w:val="center"/>
            </w:pPr>
            <w:r w:rsidRPr="004A69E9">
              <w:t>0,00</w:t>
            </w:r>
          </w:p>
        </w:tc>
      </w:tr>
      <w:tr w:rsidR="001C7604" w:rsidRPr="004A69E9" w14:paraId="7338BE48" w14:textId="0B960F29" w:rsidTr="001646B6">
        <w:tc>
          <w:tcPr>
            <w:tcW w:w="709" w:type="dxa"/>
            <w:vMerge w:val="restart"/>
            <w:tcBorders>
              <w:left w:val="single" w:sz="4" w:space="0" w:color="auto"/>
              <w:right w:val="single" w:sz="4" w:space="0" w:color="auto"/>
            </w:tcBorders>
          </w:tcPr>
          <w:p w14:paraId="535274A9" w14:textId="77777777" w:rsidR="001C7604" w:rsidRPr="004A69E9" w:rsidRDefault="001C7604" w:rsidP="001C7604">
            <w:pPr>
              <w:shd w:val="clear" w:color="auto" w:fill="FFFFFF" w:themeFill="background1"/>
              <w:rPr>
                <w:lang w:eastAsia="en-US"/>
              </w:rPr>
            </w:pPr>
            <w:r w:rsidRPr="004A69E9">
              <w:rPr>
                <w:lang w:eastAsia="en-US"/>
              </w:rPr>
              <w:t>1</w:t>
            </w:r>
          </w:p>
        </w:tc>
        <w:tc>
          <w:tcPr>
            <w:tcW w:w="3856" w:type="dxa"/>
            <w:tcBorders>
              <w:top w:val="single" w:sz="4" w:space="0" w:color="auto"/>
              <w:left w:val="single" w:sz="4" w:space="0" w:color="auto"/>
              <w:bottom w:val="single" w:sz="4" w:space="0" w:color="auto"/>
              <w:right w:val="single" w:sz="4" w:space="0" w:color="auto"/>
            </w:tcBorders>
          </w:tcPr>
          <w:p w14:paraId="1D526697" w14:textId="77777777" w:rsidR="001C7604" w:rsidRPr="004A69E9" w:rsidRDefault="001C7604" w:rsidP="001C7604">
            <w:pPr>
              <w:shd w:val="clear" w:color="auto" w:fill="FFFFFF" w:themeFill="background1"/>
              <w:rPr>
                <w:u w:val="single"/>
                <w:lang w:eastAsia="en-US"/>
              </w:rPr>
            </w:pPr>
            <w:r w:rsidRPr="004A69E9">
              <w:rPr>
                <w:u w:val="single"/>
                <w:lang w:eastAsia="en-US"/>
              </w:rPr>
              <w:t xml:space="preserve">Основное мероприятие 1: </w:t>
            </w:r>
          </w:p>
          <w:p w14:paraId="7D36779C" w14:textId="77777777" w:rsidR="001C7604" w:rsidRPr="004A69E9" w:rsidRDefault="001C7604" w:rsidP="001C7604">
            <w:pPr>
              <w:shd w:val="clear" w:color="auto" w:fill="FFFFFF" w:themeFill="background1"/>
              <w:autoSpaceDE w:val="0"/>
              <w:autoSpaceDN w:val="0"/>
              <w:adjustRightInd w:val="0"/>
              <w:rPr>
                <w:lang w:eastAsia="en-US"/>
              </w:rPr>
            </w:pPr>
            <w:r w:rsidRPr="004A69E9">
              <w:rPr>
                <w:lang w:eastAsia="en-US"/>
              </w:rPr>
              <w:t>Обеспечение газоснабжением в границах муниципального района</w:t>
            </w:r>
          </w:p>
        </w:tc>
        <w:tc>
          <w:tcPr>
            <w:tcW w:w="3657" w:type="dxa"/>
            <w:vMerge w:val="restart"/>
            <w:tcBorders>
              <w:top w:val="single" w:sz="4" w:space="0" w:color="auto"/>
              <w:left w:val="single" w:sz="4" w:space="0" w:color="auto"/>
              <w:right w:val="single" w:sz="4" w:space="0" w:color="auto"/>
            </w:tcBorders>
            <w:shd w:val="clear" w:color="auto" w:fill="FFFFFF" w:themeFill="background1"/>
          </w:tcPr>
          <w:p w14:paraId="2D9783D3" w14:textId="77777777" w:rsidR="001C7604" w:rsidRPr="004A69E9" w:rsidRDefault="001C7604" w:rsidP="001C7604">
            <w:pPr>
              <w:shd w:val="clear" w:color="auto" w:fill="FFFFFF" w:themeFill="background1"/>
              <w:autoSpaceDE w:val="0"/>
              <w:autoSpaceDN w:val="0"/>
              <w:adjustRightInd w:val="0"/>
              <w:jc w:val="both"/>
              <w:rPr>
                <w:lang w:eastAsia="en-US"/>
              </w:rPr>
            </w:pPr>
            <w:r w:rsidRPr="004A69E9">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14:paraId="28A8FB90" w14:textId="77777777" w:rsidR="001C7604" w:rsidRPr="004A69E9" w:rsidRDefault="001C7604" w:rsidP="001C7604">
            <w:pPr>
              <w:shd w:val="clear" w:color="auto" w:fill="FFFFFF" w:themeFill="background1"/>
              <w:autoSpaceDE w:val="0"/>
              <w:autoSpaceDN w:val="0"/>
              <w:adjustRightInd w:val="0"/>
              <w:jc w:val="both"/>
            </w:pPr>
            <w:r w:rsidRPr="004A69E9">
              <w:rPr>
                <w:lang w:eastAsia="en-US"/>
              </w:rPr>
              <w:t>Администрации сельских поселений Тейковского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797516" w14:textId="0BF7B0C9" w:rsidR="001C7604" w:rsidRPr="004A69E9" w:rsidRDefault="001C7604" w:rsidP="001C7604">
            <w:pPr>
              <w:jc w:val="center"/>
            </w:pPr>
            <w:r w:rsidRPr="004A69E9">
              <w:t>337 710,00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0A11A6" w14:textId="73FEA244" w:rsidR="001C7604" w:rsidRPr="004A69E9" w:rsidRDefault="001C7604" w:rsidP="001C7604">
            <w:pPr>
              <w:jc w:val="center"/>
              <w:rPr>
                <w:lang w:eastAsia="en-US"/>
              </w:rPr>
            </w:pPr>
            <w:r w:rsidRPr="004A69E9">
              <w:t>337 710,00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95DCC1" w14:textId="72851F23" w:rsidR="001C7604" w:rsidRPr="004A69E9" w:rsidRDefault="001C7604" w:rsidP="001C7604">
            <w:pPr>
              <w:jc w:val="center"/>
              <w:rPr>
                <w:lang w:eastAsia="en-US"/>
              </w:rPr>
            </w:pPr>
            <w:r w:rsidRPr="004A69E9">
              <w:t>337 710,00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0DE04C2" w14:textId="0FE3A892" w:rsidR="001C7604" w:rsidRPr="004A69E9" w:rsidRDefault="001C7604" w:rsidP="001C7604">
            <w:pPr>
              <w:jc w:val="center"/>
              <w:rPr>
                <w:lang w:eastAsia="en-US"/>
              </w:rP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D05E41" w14:textId="4A46E966" w:rsidR="001C7604" w:rsidRPr="004A69E9" w:rsidRDefault="001C7604" w:rsidP="001C7604">
            <w:pPr>
              <w:jc w:val="center"/>
              <w:rPr>
                <w:lang w:eastAsia="en-US"/>
              </w:rPr>
            </w:pPr>
            <w:r w:rsidRPr="004A69E9">
              <w:t>0,00</w:t>
            </w:r>
          </w:p>
        </w:tc>
      </w:tr>
      <w:tr w:rsidR="001C7604" w:rsidRPr="004A69E9" w14:paraId="560C6423" w14:textId="52BCAC98" w:rsidTr="001646B6">
        <w:tc>
          <w:tcPr>
            <w:tcW w:w="709" w:type="dxa"/>
            <w:vMerge/>
            <w:tcBorders>
              <w:left w:val="single" w:sz="4" w:space="0" w:color="auto"/>
              <w:right w:val="single" w:sz="4" w:space="0" w:color="auto"/>
            </w:tcBorders>
          </w:tcPr>
          <w:p w14:paraId="62E8D05B" w14:textId="77777777" w:rsidR="001C7604" w:rsidRPr="004A69E9" w:rsidRDefault="001C7604" w:rsidP="001C7604">
            <w:pPr>
              <w:shd w:val="clear" w:color="auto" w:fill="FFFFFF" w:themeFill="background1"/>
              <w:rPr>
                <w:lang w:eastAsia="en-US"/>
              </w:rPr>
            </w:pPr>
          </w:p>
        </w:tc>
        <w:tc>
          <w:tcPr>
            <w:tcW w:w="3856" w:type="dxa"/>
            <w:tcBorders>
              <w:top w:val="single" w:sz="4" w:space="0" w:color="auto"/>
              <w:left w:val="single" w:sz="4" w:space="0" w:color="auto"/>
              <w:bottom w:val="single" w:sz="4" w:space="0" w:color="auto"/>
              <w:right w:val="single" w:sz="4" w:space="0" w:color="auto"/>
            </w:tcBorders>
            <w:hideMark/>
          </w:tcPr>
          <w:p w14:paraId="188E2B2C" w14:textId="77777777" w:rsidR="001C7604" w:rsidRPr="004A69E9" w:rsidRDefault="001C7604" w:rsidP="001C7604">
            <w:pPr>
              <w:shd w:val="clear" w:color="auto" w:fill="FFFFFF" w:themeFill="background1"/>
              <w:rPr>
                <w:lang w:eastAsia="en-US"/>
              </w:rPr>
            </w:pPr>
            <w:r w:rsidRPr="004A69E9">
              <w:rPr>
                <w:lang w:eastAsia="en-US"/>
              </w:rPr>
              <w:t>бюджетные ассигнования</w:t>
            </w:r>
          </w:p>
        </w:tc>
        <w:tc>
          <w:tcPr>
            <w:tcW w:w="3657" w:type="dxa"/>
            <w:vMerge/>
            <w:tcBorders>
              <w:left w:val="single" w:sz="4" w:space="0" w:color="auto"/>
              <w:right w:val="single" w:sz="4" w:space="0" w:color="auto"/>
            </w:tcBorders>
            <w:shd w:val="clear" w:color="auto" w:fill="FFFFFF" w:themeFill="background1"/>
          </w:tcPr>
          <w:p w14:paraId="211AF0FB" w14:textId="77777777" w:rsidR="001C7604" w:rsidRPr="004A69E9" w:rsidRDefault="001C7604" w:rsidP="001C7604">
            <w:pPr>
              <w:shd w:val="clear" w:color="auto" w:fill="FFFFFF" w:themeFill="background1"/>
              <w:ind w:left="-108" w:right="-108"/>
              <w:jc w:val="cente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7B3C8AB" w14:textId="69571BE2" w:rsidR="001C7604" w:rsidRPr="004A69E9" w:rsidRDefault="001C7604" w:rsidP="001C7604">
            <w:pPr>
              <w:jc w:val="center"/>
              <w:rPr>
                <w:lang w:eastAsia="en-US"/>
              </w:rPr>
            </w:pPr>
            <w:r w:rsidRPr="004A69E9">
              <w:t>337 710,00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D773A0" w14:textId="538249BF" w:rsidR="001C7604" w:rsidRPr="004A69E9" w:rsidRDefault="001C7604" w:rsidP="001C7604">
            <w:pPr>
              <w:jc w:val="center"/>
              <w:rPr>
                <w:lang w:eastAsia="en-US"/>
              </w:rPr>
            </w:pPr>
            <w:r w:rsidRPr="004A69E9">
              <w:t>337 710,00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336083" w14:textId="76B8255B" w:rsidR="001C7604" w:rsidRPr="004A69E9" w:rsidRDefault="001C7604" w:rsidP="001C7604">
            <w:pPr>
              <w:jc w:val="center"/>
              <w:rPr>
                <w:lang w:eastAsia="en-US"/>
              </w:rPr>
            </w:pPr>
            <w:r w:rsidRPr="004A69E9">
              <w:t>337 710,00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478C26A" w14:textId="2BC6A7E8" w:rsidR="001C7604" w:rsidRPr="004A69E9" w:rsidRDefault="001C7604" w:rsidP="001C7604">
            <w:pPr>
              <w:jc w:val="center"/>
              <w:rPr>
                <w:lang w:eastAsia="en-US"/>
              </w:rP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B3619EA" w14:textId="1D74C307" w:rsidR="001C7604" w:rsidRPr="004A69E9" w:rsidRDefault="001C7604" w:rsidP="001C7604">
            <w:pPr>
              <w:jc w:val="center"/>
              <w:rPr>
                <w:lang w:eastAsia="en-US"/>
              </w:rPr>
            </w:pPr>
            <w:r w:rsidRPr="004A69E9">
              <w:t>0,00</w:t>
            </w:r>
          </w:p>
        </w:tc>
      </w:tr>
      <w:tr w:rsidR="001C7604" w:rsidRPr="004A69E9" w14:paraId="3934E789" w14:textId="558CDF8D" w:rsidTr="001646B6">
        <w:tc>
          <w:tcPr>
            <w:tcW w:w="709" w:type="dxa"/>
            <w:vMerge/>
            <w:tcBorders>
              <w:left w:val="single" w:sz="4" w:space="0" w:color="auto"/>
              <w:right w:val="single" w:sz="4" w:space="0" w:color="auto"/>
            </w:tcBorders>
          </w:tcPr>
          <w:p w14:paraId="346A691C" w14:textId="77777777" w:rsidR="001C7604" w:rsidRPr="004A69E9" w:rsidRDefault="001C7604" w:rsidP="001C7604">
            <w:pPr>
              <w:shd w:val="clear" w:color="auto" w:fill="FFFFFF" w:themeFill="background1"/>
              <w:rPr>
                <w:lang w:eastAsia="en-US"/>
              </w:rPr>
            </w:pPr>
          </w:p>
        </w:tc>
        <w:tc>
          <w:tcPr>
            <w:tcW w:w="3856" w:type="dxa"/>
            <w:tcBorders>
              <w:top w:val="single" w:sz="4" w:space="0" w:color="auto"/>
              <w:left w:val="single" w:sz="4" w:space="0" w:color="auto"/>
              <w:bottom w:val="single" w:sz="4" w:space="0" w:color="auto"/>
              <w:right w:val="single" w:sz="4" w:space="0" w:color="auto"/>
            </w:tcBorders>
            <w:hideMark/>
          </w:tcPr>
          <w:p w14:paraId="714F1B34" w14:textId="77777777" w:rsidR="001C7604" w:rsidRPr="004A69E9" w:rsidRDefault="001C7604" w:rsidP="001C7604">
            <w:pPr>
              <w:shd w:val="clear" w:color="auto" w:fill="FFFFFF" w:themeFill="background1"/>
              <w:rPr>
                <w:lang w:eastAsia="en-US"/>
              </w:rPr>
            </w:pPr>
            <w:r w:rsidRPr="004A69E9">
              <w:rPr>
                <w:lang w:eastAsia="en-US"/>
              </w:rPr>
              <w:t xml:space="preserve">-  бюджет Тейковского муниципального района </w:t>
            </w:r>
          </w:p>
        </w:tc>
        <w:tc>
          <w:tcPr>
            <w:tcW w:w="3657" w:type="dxa"/>
            <w:vMerge/>
            <w:tcBorders>
              <w:left w:val="single" w:sz="4" w:space="0" w:color="auto"/>
              <w:right w:val="single" w:sz="4" w:space="0" w:color="auto"/>
            </w:tcBorders>
            <w:shd w:val="clear" w:color="auto" w:fill="FFFFFF" w:themeFill="background1"/>
          </w:tcPr>
          <w:p w14:paraId="02D39766" w14:textId="77777777" w:rsidR="001C7604" w:rsidRPr="004A69E9" w:rsidRDefault="001C7604" w:rsidP="001C7604">
            <w:pPr>
              <w:shd w:val="clear" w:color="auto" w:fill="FFFFFF" w:themeFill="background1"/>
              <w:ind w:left="-108" w:right="-108"/>
              <w:jc w:val="cente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A960732" w14:textId="14503598" w:rsidR="001C7604" w:rsidRPr="004A69E9" w:rsidRDefault="001C7604" w:rsidP="001C7604">
            <w:pPr>
              <w:jc w:val="center"/>
              <w:rPr>
                <w:lang w:eastAsia="en-US"/>
              </w:rPr>
            </w:pPr>
            <w:r w:rsidRPr="004A69E9">
              <w:t>337 710,00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E5CC546" w14:textId="5BC24C6B" w:rsidR="001C7604" w:rsidRPr="004A69E9" w:rsidRDefault="001C7604" w:rsidP="001C7604">
            <w:pPr>
              <w:jc w:val="center"/>
              <w:rPr>
                <w:lang w:eastAsia="en-US"/>
              </w:rPr>
            </w:pPr>
            <w:r w:rsidRPr="004A69E9">
              <w:t>337 710,00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9F7AA67" w14:textId="2E40900D" w:rsidR="001C7604" w:rsidRPr="004A69E9" w:rsidRDefault="001C7604" w:rsidP="001C7604">
            <w:pPr>
              <w:jc w:val="center"/>
              <w:rPr>
                <w:lang w:eastAsia="en-US"/>
              </w:rPr>
            </w:pPr>
            <w:r w:rsidRPr="004A69E9">
              <w:t>337 710,00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8A2073" w14:textId="7F2431F7" w:rsidR="001C7604" w:rsidRPr="004A69E9" w:rsidRDefault="001C7604" w:rsidP="001C7604">
            <w:pPr>
              <w:jc w:val="center"/>
              <w:rPr>
                <w:lang w:eastAsia="en-US"/>
              </w:rP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69113F" w14:textId="236A9646" w:rsidR="001C7604" w:rsidRPr="004A69E9" w:rsidRDefault="001C7604" w:rsidP="001C7604">
            <w:pPr>
              <w:jc w:val="center"/>
              <w:rPr>
                <w:lang w:eastAsia="en-US"/>
              </w:rPr>
            </w:pPr>
            <w:r w:rsidRPr="004A69E9">
              <w:t>0,00</w:t>
            </w:r>
          </w:p>
        </w:tc>
      </w:tr>
      <w:tr w:rsidR="00F34D26" w:rsidRPr="004A69E9" w14:paraId="7AE1974D" w14:textId="11C75C61" w:rsidTr="001646B6">
        <w:tc>
          <w:tcPr>
            <w:tcW w:w="709" w:type="dxa"/>
            <w:vMerge/>
            <w:tcBorders>
              <w:left w:val="single" w:sz="4" w:space="0" w:color="auto"/>
              <w:right w:val="single" w:sz="4" w:space="0" w:color="auto"/>
            </w:tcBorders>
          </w:tcPr>
          <w:p w14:paraId="3DA3372E" w14:textId="77777777" w:rsidR="00F34D26" w:rsidRPr="004A69E9" w:rsidRDefault="00F34D26" w:rsidP="00F34D26">
            <w:pPr>
              <w:shd w:val="clear" w:color="auto" w:fill="FFFFFF" w:themeFill="background1"/>
              <w:rPr>
                <w:lang w:eastAsia="en-US"/>
              </w:rPr>
            </w:pPr>
          </w:p>
        </w:tc>
        <w:tc>
          <w:tcPr>
            <w:tcW w:w="3856" w:type="dxa"/>
            <w:tcBorders>
              <w:top w:val="single" w:sz="4" w:space="0" w:color="auto"/>
              <w:left w:val="single" w:sz="4" w:space="0" w:color="auto"/>
              <w:bottom w:val="single" w:sz="4" w:space="0" w:color="auto"/>
              <w:right w:val="single" w:sz="4" w:space="0" w:color="auto"/>
            </w:tcBorders>
            <w:hideMark/>
          </w:tcPr>
          <w:p w14:paraId="3988B355" w14:textId="77777777" w:rsidR="00F34D26" w:rsidRPr="004A69E9" w:rsidRDefault="00F34D26" w:rsidP="00F34D26">
            <w:pPr>
              <w:shd w:val="clear" w:color="auto" w:fill="FFFFFF" w:themeFill="background1"/>
              <w:rPr>
                <w:lang w:eastAsia="en-US"/>
              </w:rPr>
            </w:pPr>
            <w:r w:rsidRPr="004A69E9">
              <w:rPr>
                <w:lang w:eastAsia="en-US"/>
              </w:rPr>
              <w:t>- областной бюджет</w:t>
            </w:r>
          </w:p>
        </w:tc>
        <w:tc>
          <w:tcPr>
            <w:tcW w:w="3657" w:type="dxa"/>
            <w:vMerge/>
            <w:tcBorders>
              <w:left w:val="single" w:sz="4" w:space="0" w:color="auto"/>
              <w:right w:val="single" w:sz="4" w:space="0" w:color="auto"/>
            </w:tcBorders>
            <w:shd w:val="clear" w:color="auto" w:fill="FFFFFF" w:themeFill="background1"/>
          </w:tcPr>
          <w:p w14:paraId="4C5492A1" w14:textId="77777777" w:rsidR="00F34D26" w:rsidRPr="004A69E9" w:rsidRDefault="00F34D26" w:rsidP="00F34D26">
            <w:pPr>
              <w:shd w:val="clear" w:color="auto" w:fill="FFFFFF" w:themeFill="background1"/>
              <w:ind w:left="-108" w:right="-108"/>
              <w:jc w:val="cente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9C4AD3" w14:textId="418E56D0" w:rsidR="00F34D26" w:rsidRPr="004A69E9" w:rsidRDefault="00F34D26" w:rsidP="00F34D26">
            <w:pPr>
              <w:jc w:val="center"/>
              <w:rPr>
                <w:lang w:eastAsia="en-US"/>
              </w:rPr>
            </w:pPr>
            <w:r w:rsidRPr="004A69E9">
              <w:rPr>
                <w:lang w:eastAsia="en-US"/>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D60DB95" w14:textId="7354ACA5" w:rsidR="00F34D26" w:rsidRPr="004A69E9" w:rsidRDefault="00F34D26" w:rsidP="00F34D26">
            <w:pPr>
              <w:jc w:val="center"/>
              <w:rPr>
                <w:lang w:eastAsia="en-US"/>
              </w:rPr>
            </w:pPr>
            <w:r w:rsidRPr="004A69E9">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2812157" w14:textId="7288A228" w:rsidR="00F34D26" w:rsidRPr="004A69E9" w:rsidRDefault="00F34D26" w:rsidP="00F34D26">
            <w:pPr>
              <w:jc w:val="center"/>
              <w:rPr>
                <w:lang w:eastAsia="en-US"/>
              </w:rPr>
            </w:pPr>
            <w:r w:rsidRPr="004A69E9">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1B8468" w14:textId="2A9DC3E6" w:rsidR="00F34D26" w:rsidRPr="004A69E9" w:rsidRDefault="00F34D26" w:rsidP="00F34D26">
            <w:pPr>
              <w:jc w:val="center"/>
              <w:rPr>
                <w:lang w:eastAsia="en-US"/>
              </w:rP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82FBB73" w14:textId="4B13ADC8" w:rsidR="00F34D26" w:rsidRPr="004A69E9" w:rsidRDefault="00F34D26" w:rsidP="00F34D26">
            <w:pPr>
              <w:jc w:val="center"/>
              <w:rPr>
                <w:lang w:eastAsia="en-US"/>
              </w:rPr>
            </w:pPr>
            <w:r w:rsidRPr="004A69E9">
              <w:t>0,00</w:t>
            </w:r>
          </w:p>
        </w:tc>
      </w:tr>
      <w:tr w:rsidR="00F34D26" w:rsidRPr="004A69E9" w14:paraId="4F66C410" w14:textId="4A36E5D2" w:rsidTr="001646B6">
        <w:tc>
          <w:tcPr>
            <w:tcW w:w="709" w:type="dxa"/>
            <w:vMerge/>
            <w:tcBorders>
              <w:left w:val="single" w:sz="4" w:space="0" w:color="auto"/>
              <w:right w:val="single" w:sz="4" w:space="0" w:color="auto"/>
            </w:tcBorders>
          </w:tcPr>
          <w:p w14:paraId="3B766A32" w14:textId="77777777" w:rsidR="00F34D26" w:rsidRPr="004A69E9" w:rsidRDefault="00F34D26" w:rsidP="00F34D26">
            <w:pPr>
              <w:shd w:val="clear" w:color="auto" w:fill="FFFFFF" w:themeFill="background1"/>
              <w:jc w:val="center"/>
              <w:rPr>
                <w:lang w:eastAsia="en-US"/>
              </w:rPr>
            </w:pPr>
          </w:p>
        </w:tc>
        <w:tc>
          <w:tcPr>
            <w:tcW w:w="3856" w:type="dxa"/>
            <w:tcBorders>
              <w:top w:val="single" w:sz="4" w:space="0" w:color="auto"/>
              <w:left w:val="single" w:sz="4" w:space="0" w:color="auto"/>
              <w:bottom w:val="single" w:sz="4" w:space="0" w:color="auto"/>
              <w:right w:val="single" w:sz="4" w:space="0" w:color="auto"/>
            </w:tcBorders>
            <w:hideMark/>
          </w:tcPr>
          <w:p w14:paraId="48D4D85B" w14:textId="77777777" w:rsidR="00F34D26" w:rsidRPr="004A69E9" w:rsidRDefault="00F34D26" w:rsidP="00F34D26">
            <w:pPr>
              <w:shd w:val="clear" w:color="auto" w:fill="FFFFFF" w:themeFill="background1"/>
              <w:rPr>
                <w:lang w:eastAsia="en-US"/>
              </w:rPr>
            </w:pPr>
            <w:r w:rsidRPr="004A69E9">
              <w:rPr>
                <w:lang w:eastAsia="en-US"/>
              </w:rPr>
              <w:t>-федеральный  бюджет</w:t>
            </w:r>
          </w:p>
        </w:tc>
        <w:tc>
          <w:tcPr>
            <w:tcW w:w="3657" w:type="dxa"/>
            <w:vMerge/>
            <w:tcBorders>
              <w:left w:val="single" w:sz="4" w:space="0" w:color="auto"/>
              <w:bottom w:val="single" w:sz="4" w:space="0" w:color="auto"/>
              <w:right w:val="single" w:sz="4" w:space="0" w:color="auto"/>
            </w:tcBorders>
            <w:shd w:val="clear" w:color="auto" w:fill="FFFFFF" w:themeFill="background1"/>
          </w:tcPr>
          <w:p w14:paraId="287CECE2" w14:textId="77777777" w:rsidR="00F34D26" w:rsidRPr="004A69E9" w:rsidRDefault="00F34D26" w:rsidP="00F34D26">
            <w:pPr>
              <w:shd w:val="clear" w:color="auto" w:fill="FFFFFF" w:themeFill="background1"/>
              <w:ind w:left="-108" w:right="-108"/>
              <w:jc w:val="cente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3EB2B65" w14:textId="4CA68FF7" w:rsidR="00F34D26" w:rsidRPr="004A69E9" w:rsidRDefault="00F34D26" w:rsidP="00F34D26">
            <w:pPr>
              <w:jc w:val="center"/>
              <w:rPr>
                <w:lang w:eastAsia="en-US"/>
              </w:rPr>
            </w:pPr>
            <w:r w:rsidRPr="004A69E9">
              <w:rPr>
                <w:lang w:eastAsia="en-US"/>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33704A" w14:textId="74DFE65D" w:rsidR="00F34D26" w:rsidRPr="004A69E9" w:rsidRDefault="00F34D26" w:rsidP="00F34D26">
            <w:pPr>
              <w:jc w:val="center"/>
              <w:rPr>
                <w:lang w:eastAsia="en-US"/>
              </w:rPr>
            </w:pPr>
            <w:r w:rsidRPr="004A69E9">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5311B85" w14:textId="6E95EB2E" w:rsidR="00F34D26" w:rsidRPr="004A69E9" w:rsidRDefault="00F34D26" w:rsidP="00F34D26">
            <w:pPr>
              <w:jc w:val="center"/>
              <w:rPr>
                <w:lang w:eastAsia="en-US"/>
              </w:rPr>
            </w:pPr>
            <w:r w:rsidRPr="004A69E9">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C12EB5" w14:textId="01710914" w:rsidR="00F34D26" w:rsidRPr="004A69E9" w:rsidRDefault="00F34D26" w:rsidP="00F34D26">
            <w:pPr>
              <w:jc w:val="center"/>
              <w:rPr>
                <w:lang w:eastAsia="en-US"/>
              </w:rP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1B8839" w14:textId="4CFEADE4" w:rsidR="00F34D26" w:rsidRPr="004A69E9" w:rsidRDefault="00F34D26" w:rsidP="00F34D26">
            <w:pPr>
              <w:jc w:val="center"/>
              <w:rPr>
                <w:lang w:eastAsia="en-US"/>
              </w:rPr>
            </w:pPr>
            <w:r w:rsidRPr="004A69E9">
              <w:t>0,00</w:t>
            </w:r>
          </w:p>
        </w:tc>
      </w:tr>
      <w:tr w:rsidR="001C7604" w:rsidRPr="004A69E9" w14:paraId="61DCB05A" w14:textId="3645D1DE" w:rsidTr="001646B6">
        <w:tc>
          <w:tcPr>
            <w:tcW w:w="709" w:type="dxa"/>
            <w:vMerge w:val="restart"/>
            <w:tcBorders>
              <w:left w:val="single" w:sz="4" w:space="0" w:color="auto"/>
              <w:right w:val="single" w:sz="4" w:space="0" w:color="auto"/>
            </w:tcBorders>
          </w:tcPr>
          <w:p w14:paraId="347C7ED1" w14:textId="77777777" w:rsidR="001C7604" w:rsidRPr="004A69E9" w:rsidRDefault="001C7604" w:rsidP="001C7604">
            <w:pPr>
              <w:shd w:val="clear" w:color="auto" w:fill="FFFFFF" w:themeFill="background1"/>
              <w:rPr>
                <w:lang w:eastAsia="en-US"/>
              </w:rPr>
            </w:pPr>
            <w:bookmarkStart w:id="58" w:name="_Hlk54684120"/>
            <w:r w:rsidRPr="004A69E9">
              <w:rPr>
                <w:lang w:eastAsia="en-US"/>
              </w:rPr>
              <w:t>1.1</w:t>
            </w:r>
          </w:p>
        </w:tc>
        <w:tc>
          <w:tcPr>
            <w:tcW w:w="3856" w:type="dxa"/>
            <w:tcBorders>
              <w:top w:val="single" w:sz="4" w:space="0" w:color="auto"/>
              <w:left w:val="single" w:sz="4" w:space="0" w:color="auto"/>
              <w:bottom w:val="single" w:sz="4" w:space="0" w:color="auto"/>
              <w:right w:val="single" w:sz="4" w:space="0" w:color="auto"/>
            </w:tcBorders>
          </w:tcPr>
          <w:p w14:paraId="2719F789" w14:textId="77777777" w:rsidR="001C7604" w:rsidRPr="004A69E9" w:rsidRDefault="001C7604" w:rsidP="001C7604">
            <w:pPr>
              <w:shd w:val="clear" w:color="auto" w:fill="FFFFFF" w:themeFill="background1"/>
              <w:rPr>
                <w:lang w:eastAsia="en-US"/>
              </w:rPr>
            </w:pPr>
            <w:r w:rsidRPr="004A69E9">
              <w:rPr>
                <w:u w:val="single"/>
                <w:lang w:eastAsia="en-US"/>
              </w:rPr>
              <w:t>Мероприятие 1</w:t>
            </w:r>
            <w:r w:rsidRPr="004A69E9">
              <w:rPr>
                <w:lang w:eastAsia="en-US"/>
              </w:rPr>
              <w:t xml:space="preserve">: </w:t>
            </w:r>
          </w:p>
          <w:p w14:paraId="2A3A13EB" w14:textId="77777777" w:rsidR="001C7604" w:rsidRPr="004A69E9" w:rsidRDefault="001C7604" w:rsidP="001C7604">
            <w:pPr>
              <w:shd w:val="clear" w:color="auto" w:fill="FFFFFF" w:themeFill="background1"/>
              <w:rPr>
                <w:lang w:eastAsia="en-US"/>
              </w:rPr>
            </w:pPr>
            <w:r w:rsidRPr="004A69E9">
              <w:rPr>
                <w:lang w:eastAsia="en-US"/>
              </w:rPr>
              <w:t xml:space="preserve">Разработка проектно-сметной документации и газификации населенных пунктов Тейковского муниципального района  </w:t>
            </w:r>
          </w:p>
        </w:tc>
        <w:tc>
          <w:tcPr>
            <w:tcW w:w="3657" w:type="dxa"/>
            <w:vMerge w:val="restart"/>
            <w:tcBorders>
              <w:top w:val="single" w:sz="4" w:space="0" w:color="auto"/>
              <w:left w:val="single" w:sz="4" w:space="0" w:color="auto"/>
              <w:right w:val="single" w:sz="4" w:space="0" w:color="auto"/>
            </w:tcBorders>
            <w:shd w:val="clear" w:color="auto" w:fill="FFFFFF" w:themeFill="background1"/>
          </w:tcPr>
          <w:p w14:paraId="111AED59" w14:textId="77777777" w:rsidR="001C7604" w:rsidRPr="004A69E9" w:rsidRDefault="001C7604" w:rsidP="001C7604">
            <w:pPr>
              <w:shd w:val="clear" w:color="auto" w:fill="FFFFFF" w:themeFill="background1"/>
              <w:ind w:left="-108" w:right="-108"/>
              <w:rPr>
                <w:lang w:eastAsia="en-US"/>
              </w:rPr>
            </w:pPr>
            <w:r w:rsidRPr="004A69E9">
              <w:rPr>
                <w:lang w:eastAsia="en-US"/>
              </w:rPr>
              <w:t xml:space="preserve"> 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B006BD" w14:textId="51D2AB74" w:rsidR="001C7604" w:rsidRPr="004A69E9" w:rsidRDefault="001C7604" w:rsidP="001C7604">
            <w:pPr>
              <w:jc w:val="center"/>
              <w:rPr>
                <w:lang w:eastAsia="en-US"/>
              </w:rPr>
            </w:pPr>
            <w:r w:rsidRPr="004A69E9">
              <w:t>337 710,00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41136F" w14:textId="47EA4338" w:rsidR="001C7604" w:rsidRPr="004A69E9" w:rsidRDefault="001C7604" w:rsidP="001C7604">
            <w:pPr>
              <w:jc w:val="center"/>
              <w:rPr>
                <w:lang w:eastAsia="en-US"/>
              </w:rPr>
            </w:pPr>
            <w:r w:rsidRPr="004A69E9">
              <w:t>337 710,00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EF2DCB" w14:textId="3E4A78E8" w:rsidR="001C7604" w:rsidRPr="004A69E9" w:rsidRDefault="001C7604" w:rsidP="001C7604">
            <w:pPr>
              <w:jc w:val="center"/>
              <w:rPr>
                <w:lang w:eastAsia="en-US"/>
              </w:rPr>
            </w:pPr>
            <w:r w:rsidRPr="004A69E9">
              <w:t>337 710,00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4B7AFB7" w14:textId="6875F26B" w:rsidR="001C7604" w:rsidRPr="004A69E9" w:rsidRDefault="001C7604" w:rsidP="001C7604">
            <w:pPr>
              <w:jc w:val="center"/>
              <w:rPr>
                <w:lang w:eastAsia="en-US"/>
              </w:rP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F90FF5A" w14:textId="6161F4AB" w:rsidR="001C7604" w:rsidRPr="004A69E9" w:rsidRDefault="001C7604" w:rsidP="001C7604">
            <w:pPr>
              <w:jc w:val="center"/>
              <w:rPr>
                <w:lang w:eastAsia="en-US"/>
              </w:rPr>
            </w:pPr>
            <w:r w:rsidRPr="004A69E9">
              <w:t>0,00</w:t>
            </w:r>
          </w:p>
        </w:tc>
      </w:tr>
      <w:bookmarkEnd w:id="58"/>
      <w:tr w:rsidR="001C7604" w:rsidRPr="004A69E9" w14:paraId="12C6C36F" w14:textId="68A0E108" w:rsidTr="001646B6">
        <w:tc>
          <w:tcPr>
            <w:tcW w:w="709" w:type="dxa"/>
            <w:vMerge/>
            <w:tcBorders>
              <w:left w:val="single" w:sz="4" w:space="0" w:color="auto"/>
              <w:right w:val="single" w:sz="4" w:space="0" w:color="auto"/>
            </w:tcBorders>
          </w:tcPr>
          <w:p w14:paraId="6A666182" w14:textId="77777777" w:rsidR="001C7604" w:rsidRPr="004A69E9" w:rsidRDefault="001C7604" w:rsidP="001C7604">
            <w:pPr>
              <w:shd w:val="clear" w:color="auto" w:fill="FFFFFF" w:themeFill="background1"/>
              <w:rPr>
                <w:lang w:eastAsia="en-US"/>
              </w:rPr>
            </w:pPr>
          </w:p>
        </w:tc>
        <w:tc>
          <w:tcPr>
            <w:tcW w:w="3856" w:type="dxa"/>
            <w:tcBorders>
              <w:top w:val="single" w:sz="4" w:space="0" w:color="auto"/>
              <w:left w:val="single" w:sz="4" w:space="0" w:color="auto"/>
              <w:bottom w:val="single" w:sz="4" w:space="0" w:color="auto"/>
              <w:right w:val="single" w:sz="4" w:space="0" w:color="auto"/>
            </w:tcBorders>
            <w:hideMark/>
          </w:tcPr>
          <w:p w14:paraId="74B798E2" w14:textId="77777777" w:rsidR="001C7604" w:rsidRPr="004A69E9" w:rsidRDefault="001C7604" w:rsidP="001C7604">
            <w:pPr>
              <w:shd w:val="clear" w:color="auto" w:fill="FFFFFF" w:themeFill="background1"/>
              <w:rPr>
                <w:lang w:eastAsia="en-US"/>
              </w:rPr>
            </w:pPr>
            <w:r w:rsidRPr="004A69E9">
              <w:rPr>
                <w:lang w:eastAsia="en-US"/>
              </w:rPr>
              <w:t>бюджетные ассигнования</w:t>
            </w:r>
          </w:p>
        </w:tc>
        <w:tc>
          <w:tcPr>
            <w:tcW w:w="3657" w:type="dxa"/>
            <w:vMerge/>
            <w:tcBorders>
              <w:left w:val="single" w:sz="4" w:space="0" w:color="auto"/>
              <w:right w:val="single" w:sz="4" w:space="0" w:color="auto"/>
            </w:tcBorders>
            <w:shd w:val="clear" w:color="auto" w:fill="FFFFFF" w:themeFill="background1"/>
          </w:tcPr>
          <w:p w14:paraId="4270FC14" w14:textId="77777777" w:rsidR="001C7604" w:rsidRPr="004A69E9" w:rsidRDefault="001C7604" w:rsidP="001C7604">
            <w:pPr>
              <w:shd w:val="clear" w:color="auto" w:fill="FFFFFF" w:themeFill="background1"/>
              <w:ind w:left="-108" w:right="-108"/>
              <w:jc w:val="cente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9AB3DF5" w14:textId="4DB6BF6F" w:rsidR="001C7604" w:rsidRPr="004A69E9" w:rsidRDefault="001C7604" w:rsidP="001C7604">
            <w:pPr>
              <w:jc w:val="center"/>
              <w:rPr>
                <w:lang w:eastAsia="en-US"/>
              </w:rPr>
            </w:pPr>
            <w:r w:rsidRPr="004A69E9">
              <w:t>337 710,00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032577" w14:textId="7E319717" w:rsidR="001C7604" w:rsidRPr="004A69E9" w:rsidRDefault="001C7604" w:rsidP="001C7604">
            <w:pPr>
              <w:jc w:val="center"/>
              <w:rPr>
                <w:lang w:eastAsia="en-US"/>
              </w:rPr>
            </w:pPr>
            <w:r w:rsidRPr="004A69E9">
              <w:t>337 710,00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262B54" w14:textId="789CEC86" w:rsidR="001C7604" w:rsidRPr="004A69E9" w:rsidRDefault="001C7604" w:rsidP="001C7604">
            <w:pPr>
              <w:jc w:val="center"/>
              <w:rPr>
                <w:lang w:eastAsia="en-US"/>
              </w:rPr>
            </w:pPr>
            <w:r w:rsidRPr="004A69E9">
              <w:t>337 710,00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94CB9B4" w14:textId="0FE1EEE2" w:rsidR="001C7604" w:rsidRPr="004A69E9" w:rsidRDefault="001C7604" w:rsidP="001C7604">
            <w:pPr>
              <w:jc w:val="center"/>
              <w:rPr>
                <w:lang w:eastAsia="en-US"/>
              </w:rP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EE5D8BA" w14:textId="05F43318" w:rsidR="001C7604" w:rsidRPr="004A69E9" w:rsidRDefault="001C7604" w:rsidP="001C7604">
            <w:pPr>
              <w:jc w:val="center"/>
              <w:rPr>
                <w:lang w:eastAsia="en-US"/>
              </w:rPr>
            </w:pPr>
            <w:r w:rsidRPr="004A69E9">
              <w:t>0,00</w:t>
            </w:r>
          </w:p>
        </w:tc>
      </w:tr>
      <w:tr w:rsidR="001C7604" w:rsidRPr="004A69E9" w14:paraId="3398A296" w14:textId="52B85C31" w:rsidTr="001646B6">
        <w:tc>
          <w:tcPr>
            <w:tcW w:w="709" w:type="dxa"/>
            <w:vMerge/>
            <w:tcBorders>
              <w:left w:val="single" w:sz="4" w:space="0" w:color="auto"/>
              <w:right w:val="single" w:sz="4" w:space="0" w:color="auto"/>
            </w:tcBorders>
          </w:tcPr>
          <w:p w14:paraId="6E444154" w14:textId="77777777" w:rsidR="001C7604" w:rsidRPr="004A69E9" w:rsidRDefault="001C7604" w:rsidP="001C7604">
            <w:pPr>
              <w:shd w:val="clear" w:color="auto" w:fill="FFFFFF" w:themeFill="background1"/>
              <w:rPr>
                <w:lang w:eastAsia="en-US"/>
              </w:rPr>
            </w:pPr>
          </w:p>
        </w:tc>
        <w:tc>
          <w:tcPr>
            <w:tcW w:w="3856" w:type="dxa"/>
            <w:tcBorders>
              <w:top w:val="single" w:sz="4" w:space="0" w:color="auto"/>
              <w:left w:val="single" w:sz="4" w:space="0" w:color="auto"/>
              <w:bottom w:val="single" w:sz="4" w:space="0" w:color="auto"/>
              <w:right w:val="single" w:sz="4" w:space="0" w:color="auto"/>
            </w:tcBorders>
            <w:hideMark/>
          </w:tcPr>
          <w:p w14:paraId="4B8B22B5" w14:textId="77777777" w:rsidR="001C7604" w:rsidRPr="004A69E9" w:rsidRDefault="001C7604" w:rsidP="001C7604">
            <w:pPr>
              <w:shd w:val="clear" w:color="auto" w:fill="FFFFFF" w:themeFill="background1"/>
              <w:rPr>
                <w:lang w:eastAsia="en-US"/>
              </w:rPr>
            </w:pPr>
            <w:r w:rsidRPr="004A69E9">
              <w:rPr>
                <w:lang w:eastAsia="en-US"/>
              </w:rPr>
              <w:t>- бюджет Тейковского муниципального района</w:t>
            </w:r>
          </w:p>
        </w:tc>
        <w:tc>
          <w:tcPr>
            <w:tcW w:w="3657" w:type="dxa"/>
            <w:vMerge/>
            <w:tcBorders>
              <w:left w:val="single" w:sz="4" w:space="0" w:color="auto"/>
              <w:right w:val="single" w:sz="4" w:space="0" w:color="auto"/>
            </w:tcBorders>
            <w:shd w:val="clear" w:color="auto" w:fill="FFFFFF" w:themeFill="background1"/>
          </w:tcPr>
          <w:p w14:paraId="33BF68E0" w14:textId="77777777" w:rsidR="001C7604" w:rsidRPr="004A69E9" w:rsidRDefault="001C7604" w:rsidP="001C7604">
            <w:pPr>
              <w:shd w:val="clear" w:color="auto" w:fill="FFFFFF" w:themeFill="background1"/>
              <w:ind w:left="-108" w:right="-108"/>
              <w:jc w:val="cente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DAE6947" w14:textId="44938CBC" w:rsidR="001C7604" w:rsidRPr="004A69E9" w:rsidRDefault="001C7604" w:rsidP="001C7604">
            <w:pPr>
              <w:jc w:val="center"/>
              <w:rPr>
                <w:lang w:eastAsia="en-US"/>
              </w:rPr>
            </w:pPr>
            <w:r w:rsidRPr="004A69E9">
              <w:t>337 710,00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F8FDC3" w14:textId="3BB18164" w:rsidR="001C7604" w:rsidRPr="004A69E9" w:rsidRDefault="001C7604" w:rsidP="001C7604">
            <w:pPr>
              <w:jc w:val="center"/>
              <w:rPr>
                <w:lang w:eastAsia="en-US"/>
              </w:rPr>
            </w:pPr>
            <w:r w:rsidRPr="004A69E9">
              <w:t>337 710,00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A10AE8" w14:textId="00A4DF8A" w:rsidR="001C7604" w:rsidRPr="004A69E9" w:rsidRDefault="001C7604" w:rsidP="001C7604">
            <w:pPr>
              <w:jc w:val="center"/>
              <w:rPr>
                <w:lang w:eastAsia="en-US"/>
              </w:rPr>
            </w:pPr>
            <w:r w:rsidRPr="004A69E9">
              <w:t>337 710,00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886CA11" w14:textId="69960447" w:rsidR="001C7604" w:rsidRPr="004A69E9" w:rsidRDefault="001C7604" w:rsidP="001C7604">
            <w:pPr>
              <w:jc w:val="center"/>
              <w:rPr>
                <w:lang w:eastAsia="en-US"/>
              </w:rP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5B5B120" w14:textId="0458D393" w:rsidR="001C7604" w:rsidRPr="004A69E9" w:rsidRDefault="001C7604" w:rsidP="001C7604">
            <w:pPr>
              <w:jc w:val="center"/>
              <w:rPr>
                <w:lang w:eastAsia="en-US"/>
              </w:rPr>
            </w:pPr>
            <w:r w:rsidRPr="004A69E9">
              <w:t>0,00</w:t>
            </w:r>
          </w:p>
        </w:tc>
      </w:tr>
      <w:tr w:rsidR="00F34D26" w:rsidRPr="004A69E9" w14:paraId="112D1BB1" w14:textId="2658CCA1" w:rsidTr="001646B6">
        <w:tc>
          <w:tcPr>
            <w:tcW w:w="709" w:type="dxa"/>
            <w:vMerge/>
            <w:tcBorders>
              <w:left w:val="single" w:sz="4" w:space="0" w:color="auto"/>
              <w:right w:val="single" w:sz="4" w:space="0" w:color="auto"/>
            </w:tcBorders>
          </w:tcPr>
          <w:p w14:paraId="01A23228" w14:textId="77777777" w:rsidR="00F34D26" w:rsidRPr="004A69E9" w:rsidRDefault="00F34D26" w:rsidP="00F34D26">
            <w:pPr>
              <w:shd w:val="clear" w:color="auto" w:fill="FFFFFF" w:themeFill="background1"/>
              <w:rPr>
                <w:lang w:eastAsia="en-US"/>
              </w:rPr>
            </w:pPr>
          </w:p>
        </w:tc>
        <w:tc>
          <w:tcPr>
            <w:tcW w:w="3856" w:type="dxa"/>
            <w:tcBorders>
              <w:top w:val="single" w:sz="4" w:space="0" w:color="auto"/>
              <w:left w:val="single" w:sz="4" w:space="0" w:color="auto"/>
              <w:bottom w:val="single" w:sz="4" w:space="0" w:color="auto"/>
              <w:right w:val="single" w:sz="4" w:space="0" w:color="auto"/>
            </w:tcBorders>
            <w:hideMark/>
          </w:tcPr>
          <w:p w14:paraId="466AE975" w14:textId="77777777" w:rsidR="00F34D26" w:rsidRPr="004A69E9" w:rsidRDefault="00F34D26" w:rsidP="00F34D26">
            <w:pPr>
              <w:shd w:val="clear" w:color="auto" w:fill="FFFFFF" w:themeFill="background1"/>
              <w:rPr>
                <w:lang w:eastAsia="en-US"/>
              </w:rPr>
            </w:pPr>
            <w:r w:rsidRPr="004A69E9">
              <w:rPr>
                <w:lang w:eastAsia="en-US"/>
              </w:rPr>
              <w:t>- областной бюджет</w:t>
            </w:r>
          </w:p>
        </w:tc>
        <w:tc>
          <w:tcPr>
            <w:tcW w:w="3657" w:type="dxa"/>
            <w:vMerge/>
            <w:tcBorders>
              <w:left w:val="single" w:sz="4" w:space="0" w:color="auto"/>
              <w:right w:val="single" w:sz="4" w:space="0" w:color="auto"/>
            </w:tcBorders>
            <w:shd w:val="clear" w:color="auto" w:fill="FFFFFF" w:themeFill="background1"/>
          </w:tcPr>
          <w:p w14:paraId="0E8B0330" w14:textId="77777777" w:rsidR="00F34D26" w:rsidRPr="004A69E9" w:rsidRDefault="00F34D26" w:rsidP="00F34D26">
            <w:pPr>
              <w:shd w:val="clear" w:color="auto" w:fill="FFFFFF" w:themeFill="background1"/>
              <w:ind w:left="-108" w:right="-108"/>
              <w:jc w:val="cente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239668" w14:textId="239FCCD9" w:rsidR="00F34D26" w:rsidRPr="004A69E9" w:rsidRDefault="00F34D26" w:rsidP="00F34D26">
            <w:pPr>
              <w:jc w:val="center"/>
              <w:rPr>
                <w:lang w:eastAsia="en-US"/>
              </w:rPr>
            </w:pPr>
            <w:r w:rsidRPr="004A69E9">
              <w:rPr>
                <w:lang w:eastAsia="en-US"/>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92F81B8" w14:textId="41DF9F90" w:rsidR="00F34D26" w:rsidRPr="004A69E9" w:rsidRDefault="00F34D26" w:rsidP="00F34D26">
            <w:pPr>
              <w:jc w:val="center"/>
              <w:rPr>
                <w:lang w:eastAsia="en-US"/>
              </w:rPr>
            </w:pPr>
            <w:r w:rsidRPr="004A69E9">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5D5693A" w14:textId="07293370" w:rsidR="00F34D26" w:rsidRPr="004A69E9" w:rsidRDefault="00F34D26" w:rsidP="00F34D26">
            <w:pPr>
              <w:jc w:val="center"/>
              <w:rPr>
                <w:lang w:eastAsia="en-US"/>
              </w:rPr>
            </w:pPr>
            <w:r w:rsidRPr="004A69E9">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225059F" w14:textId="3B2F1021" w:rsidR="00F34D26" w:rsidRPr="004A69E9" w:rsidRDefault="00F34D26" w:rsidP="00F34D26">
            <w:pPr>
              <w:jc w:val="center"/>
              <w:rPr>
                <w:lang w:eastAsia="en-US"/>
              </w:rP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AEF236" w14:textId="5EB95630" w:rsidR="00F34D26" w:rsidRPr="004A69E9" w:rsidRDefault="00F34D26" w:rsidP="00F34D26">
            <w:pPr>
              <w:jc w:val="center"/>
              <w:rPr>
                <w:lang w:eastAsia="en-US"/>
              </w:rPr>
            </w:pPr>
            <w:r w:rsidRPr="004A69E9">
              <w:t>0,00</w:t>
            </w:r>
          </w:p>
        </w:tc>
      </w:tr>
      <w:tr w:rsidR="00F34D26" w:rsidRPr="004A69E9" w14:paraId="7360324B" w14:textId="4D8EE486" w:rsidTr="001646B6">
        <w:tc>
          <w:tcPr>
            <w:tcW w:w="709" w:type="dxa"/>
            <w:vMerge/>
            <w:tcBorders>
              <w:left w:val="single" w:sz="4" w:space="0" w:color="auto"/>
              <w:bottom w:val="single" w:sz="4" w:space="0" w:color="auto"/>
              <w:right w:val="single" w:sz="4" w:space="0" w:color="auto"/>
            </w:tcBorders>
          </w:tcPr>
          <w:p w14:paraId="0A8C034F" w14:textId="77777777" w:rsidR="00F34D26" w:rsidRPr="004A69E9" w:rsidRDefault="00F34D26" w:rsidP="00F34D26">
            <w:pPr>
              <w:shd w:val="clear" w:color="auto" w:fill="FFFFFF" w:themeFill="background1"/>
              <w:rPr>
                <w:lang w:eastAsia="en-US"/>
              </w:rPr>
            </w:pPr>
          </w:p>
        </w:tc>
        <w:tc>
          <w:tcPr>
            <w:tcW w:w="3856" w:type="dxa"/>
            <w:tcBorders>
              <w:top w:val="single" w:sz="4" w:space="0" w:color="auto"/>
              <w:left w:val="single" w:sz="4" w:space="0" w:color="auto"/>
              <w:bottom w:val="single" w:sz="4" w:space="0" w:color="auto"/>
              <w:right w:val="single" w:sz="4" w:space="0" w:color="auto"/>
            </w:tcBorders>
            <w:hideMark/>
          </w:tcPr>
          <w:p w14:paraId="3867B568" w14:textId="77777777" w:rsidR="00F34D26" w:rsidRPr="004A69E9" w:rsidRDefault="00F34D26" w:rsidP="00F34D26">
            <w:pPr>
              <w:shd w:val="clear" w:color="auto" w:fill="FFFFFF" w:themeFill="background1"/>
              <w:rPr>
                <w:lang w:eastAsia="en-US"/>
              </w:rPr>
            </w:pPr>
            <w:r w:rsidRPr="004A69E9">
              <w:rPr>
                <w:lang w:eastAsia="en-US"/>
              </w:rPr>
              <w:t>- федеральный бюджет</w:t>
            </w:r>
          </w:p>
        </w:tc>
        <w:tc>
          <w:tcPr>
            <w:tcW w:w="3657" w:type="dxa"/>
            <w:vMerge/>
            <w:tcBorders>
              <w:left w:val="single" w:sz="4" w:space="0" w:color="auto"/>
              <w:bottom w:val="single" w:sz="4" w:space="0" w:color="auto"/>
              <w:right w:val="single" w:sz="4" w:space="0" w:color="auto"/>
            </w:tcBorders>
            <w:shd w:val="clear" w:color="auto" w:fill="FFFFFF" w:themeFill="background1"/>
          </w:tcPr>
          <w:p w14:paraId="7DA72A19" w14:textId="77777777" w:rsidR="00F34D26" w:rsidRPr="004A69E9" w:rsidRDefault="00F34D26" w:rsidP="00F34D26">
            <w:pPr>
              <w:shd w:val="clear" w:color="auto" w:fill="FFFFFF" w:themeFill="background1"/>
              <w:ind w:left="-108" w:right="-108"/>
              <w:jc w:val="cente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134AEDD" w14:textId="44825A14" w:rsidR="00F34D26" w:rsidRPr="004A69E9" w:rsidRDefault="00F34D26" w:rsidP="00F34D26">
            <w:pPr>
              <w:jc w:val="center"/>
              <w:rPr>
                <w:lang w:eastAsia="en-US"/>
              </w:rPr>
            </w:pPr>
            <w:r w:rsidRPr="004A69E9">
              <w:rPr>
                <w:lang w:eastAsia="en-US"/>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32D9073" w14:textId="02C8CEE6" w:rsidR="00F34D26" w:rsidRPr="004A69E9" w:rsidRDefault="00F34D26" w:rsidP="00F34D26">
            <w:pPr>
              <w:jc w:val="center"/>
              <w:rPr>
                <w:lang w:eastAsia="en-US"/>
              </w:rPr>
            </w:pPr>
            <w:r w:rsidRPr="004A69E9">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48E9B3" w14:textId="6A6DE83B" w:rsidR="00F34D26" w:rsidRPr="004A69E9" w:rsidRDefault="00F34D26" w:rsidP="00F34D26">
            <w:pPr>
              <w:jc w:val="center"/>
              <w:rPr>
                <w:lang w:eastAsia="en-US"/>
              </w:rPr>
            </w:pPr>
            <w:r w:rsidRPr="004A69E9">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2976AF" w14:textId="178A90E4" w:rsidR="00F34D26" w:rsidRPr="004A69E9" w:rsidRDefault="00F34D26" w:rsidP="00F34D26">
            <w:pPr>
              <w:jc w:val="center"/>
              <w:rPr>
                <w:lang w:eastAsia="en-US"/>
              </w:rP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DE1B986" w14:textId="072C5A97" w:rsidR="00F34D26" w:rsidRPr="004A69E9" w:rsidRDefault="00F34D26" w:rsidP="00F34D26">
            <w:pPr>
              <w:jc w:val="center"/>
              <w:rPr>
                <w:lang w:eastAsia="en-US"/>
              </w:rPr>
            </w:pPr>
            <w:r w:rsidRPr="004A69E9">
              <w:t>0,00</w:t>
            </w:r>
          </w:p>
        </w:tc>
      </w:tr>
      <w:tr w:rsidR="00F34D26" w:rsidRPr="004A69E9" w14:paraId="7403823D" w14:textId="57974982" w:rsidTr="001646B6">
        <w:tc>
          <w:tcPr>
            <w:tcW w:w="709" w:type="dxa"/>
            <w:vMerge w:val="restart"/>
            <w:tcBorders>
              <w:top w:val="single" w:sz="4" w:space="0" w:color="auto"/>
              <w:left w:val="single" w:sz="4" w:space="0" w:color="auto"/>
              <w:right w:val="single" w:sz="4" w:space="0" w:color="auto"/>
            </w:tcBorders>
          </w:tcPr>
          <w:p w14:paraId="4C764F8C" w14:textId="77777777" w:rsidR="00F34D26" w:rsidRPr="004A69E9" w:rsidRDefault="00F34D26" w:rsidP="00F34D26">
            <w:pPr>
              <w:shd w:val="clear" w:color="auto" w:fill="FFFFFF" w:themeFill="background1"/>
              <w:rPr>
                <w:lang w:eastAsia="en-US"/>
              </w:rPr>
            </w:pPr>
            <w:r w:rsidRPr="004A69E9">
              <w:rPr>
                <w:lang w:eastAsia="en-US"/>
              </w:rPr>
              <w:t>1.2</w:t>
            </w:r>
          </w:p>
        </w:tc>
        <w:tc>
          <w:tcPr>
            <w:tcW w:w="3856" w:type="dxa"/>
            <w:tcBorders>
              <w:top w:val="single" w:sz="4" w:space="0" w:color="auto"/>
              <w:left w:val="single" w:sz="4" w:space="0" w:color="auto"/>
              <w:bottom w:val="single" w:sz="4" w:space="0" w:color="auto"/>
              <w:right w:val="single" w:sz="4" w:space="0" w:color="auto"/>
            </w:tcBorders>
            <w:hideMark/>
          </w:tcPr>
          <w:p w14:paraId="71D681B4" w14:textId="77777777" w:rsidR="00F34D26" w:rsidRPr="004A69E9" w:rsidRDefault="00F34D26" w:rsidP="00F34D26">
            <w:pPr>
              <w:shd w:val="clear" w:color="auto" w:fill="FFFFFF" w:themeFill="background1"/>
              <w:rPr>
                <w:u w:val="single"/>
                <w:lang w:eastAsia="en-US"/>
              </w:rPr>
            </w:pPr>
            <w:r w:rsidRPr="004A69E9">
              <w:rPr>
                <w:u w:val="single"/>
                <w:lang w:eastAsia="en-US"/>
              </w:rPr>
              <w:t>Мероприятие 2:</w:t>
            </w:r>
          </w:p>
          <w:p w14:paraId="4D3ABA0B" w14:textId="77777777" w:rsidR="00F34D26" w:rsidRPr="004A69E9" w:rsidRDefault="00F34D26" w:rsidP="00F34D26">
            <w:pPr>
              <w:shd w:val="clear" w:color="auto" w:fill="FFFFFF" w:themeFill="background1"/>
              <w:rPr>
                <w:lang w:eastAsia="en-US"/>
              </w:rPr>
            </w:pPr>
            <w:r w:rsidRPr="004A69E9">
              <w:rPr>
                <w:lang w:eastAsia="en-US"/>
              </w:rPr>
              <w:t xml:space="preserve"> Межбюджетные трансферты на организацию в границах поселения </w:t>
            </w:r>
            <w:r w:rsidRPr="004A69E9">
              <w:rPr>
                <w:lang w:eastAsia="en-US"/>
              </w:rPr>
              <w:lastRenderedPageBreak/>
              <w:t>газоснабжения населения</w:t>
            </w:r>
          </w:p>
        </w:tc>
        <w:tc>
          <w:tcPr>
            <w:tcW w:w="3657" w:type="dxa"/>
            <w:vMerge w:val="restart"/>
            <w:tcBorders>
              <w:top w:val="single" w:sz="4" w:space="0" w:color="auto"/>
              <w:left w:val="single" w:sz="4" w:space="0" w:color="auto"/>
              <w:right w:val="single" w:sz="4" w:space="0" w:color="auto"/>
            </w:tcBorders>
            <w:shd w:val="clear" w:color="auto" w:fill="FFFFFF" w:themeFill="background1"/>
          </w:tcPr>
          <w:p w14:paraId="61002829" w14:textId="77777777" w:rsidR="00F34D26" w:rsidRPr="004A69E9" w:rsidRDefault="00F34D26" w:rsidP="00F34D26">
            <w:pPr>
              <w:shd w:val="clear" w:color="auto" w:fill="FFFFFF" w:themeFill="background1"/>
              <w:autoSpaceDE w:val="0"/>
              <w:autoSpaceDN w:val="0"/>
              <w:adjustRightInd w:val="0"/>
              <w:jc w:val="both"/>
              <w:rPr>
                <w:lang w:eastAsia="en-US"/>
              </w:rPr>
            </w:pPr>
            <w:r w:rsidRPr="004A69E9">
              <w:rPr>
                <w:lang w:eastAsia="en-US"/>
              </w:rPr>
              <w:lastRenderedPageBreak/>
              <w:t>Администрации сельских поселений Тейковского муниципального района. .</w:t>
            </w:r>
          </w:p>
          <w:p w14:paraId="5E11A9E0" w14:textId="77777777" w:rsidR="00F34D26" w:rsidRPr="004A69E9" w:rsidRDefault="00F34D26" w:rsidP="00F34D26">
            <w:pPr>
              <w:shd w:val="clear" w:color="auto" w:fill="FFFFFF" w:themeFill="background1"/>
              <w:ind w:left="-108" w:right="-108"/>
              <w:jc w:val="cente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8864F3" w14:textId="57C68269" w:rsidR="00F34D26" w:rsidRPr="004A69E9" w:rsidRDefault="00F34D26" w:rsidP="00F34D26">
            <w:pPr>
              <w:jc w:val="center"/>
              <w:rPr>
                <w:lang w:eastAsia="en-US"/>
              </w:rPr>
            </w:pPr>
            <w:r w:rsidRPr="004A69E9">
              <w:rPr>
                <w:lang w:eastAsia="en-US"/>
              </w:rPr>
              <w:lastRenderedPageBreak/>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FA9A08" w14:textId="1D2463A7" w:rsidR="00F34D26" w:rsidRPr="004A69E9" w:rsidRDefault="00F34D26" w:rsidP="00F34D26">
            <w:pPr>
              <w:jc w:val="center"/>
              <w:rPr>
                <w:lang w:eastAsia="en-US"/>
              </w:rPr>
            </w:pPr>
            <w:r w:rsidRPr="004A69E9">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D3C9C9" w14:textId="7BB9EB95" w:rsidR="00F34D26" w:rsidRPr="004A69E9" w:rsidRDefault="00F34D26" w:rsidP="00F34D26">
            <w:pPr>
              <w:jc w:val="center"/>
              <w:rPr>
                <w:lang w:eastAsia="en-US"/>
              </w:rPr>
            </w:pPr>
            <w:r w:rsidRPr="004A69E9">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E6AB115" w14:textId="39E53892" w:rsidR="00F34D26" w:rsidRPr="004A69E9" w:rsidRDefault="00F34D26" w:rsidP="00F34D26">
            <w:pPr>
              <w:jc w:val="center"/>
              <w:rPr>
                <w:lang w:eastAsia="en-US"/>
              </w:rP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1EBD591" w14:textId="4B9BFC97" w:rsidR="00F34D26" w:rsidRPr="004A69E9" w:rsidRDefault="00F34D26" w:rsidP="00F34D26">
            <w:pPr>
              <w:jc w:val="center"/>
              <w:rPr>
                <w:lang w:eastAsia="en-US"/>
              </w:rPr>
            </w:pPr>
            <w:r w:rsidRPr="004A69E9">
              <w:t>0,00</w:t>
            </w:r>
          </w:p>
        </w:tc>
      </w:tr>
      <w:tr w:rsidR="00F34D26" w:rsidRPr="004A69E9" w14:paraId="3BE7671E" w14:textId="2F6D179C" w:rsidTr="001646B6">
        <w:tc>
          <w:tcPr>
            <w:tcW w:w="709" w:type="dxa"/>
            <w:vMerge/>
            <w:tcBorders>
              <w:left w:val="single" w:sz="4" w:space="0" w:color="auto"/>
              <w:right w:val="single" w:sz="4" w:space="0" w:color="auto"/>
            </w:tcBorders>
          </w:tcPr>
          <w:p w14:paraId="45A8542C" w14:textId="77777777" w:rsidR="00F34D26" w:rsidRPr="004A69E9" w:rsidRDefault="00F34D26" w:rsidP="00F34D26">
            <w:pPr>
              <w:shd w:val="clear" w:color="auto" w:fill="FFFFFF" w:themeFill="background1"/>
              <w:rPr>
                <w:lang w:eastAsia="en-US"/>
              </w:rPr>
            </w:pPr>
          </w:p>
        </w:tc>
        <w:tc>
          <w:tcPr>
            <w:tcW w:w="3856" w:type="dxa"/>
            <w:tcBorders>
              <w:top w:val="single" w:sz="4" w:space="0" w:color="auto"/>
              <w:left w:val="single" w:sz="4" w:space="0" w:color="auto"/>
              <w:bottom w:val="single" w:sz="4" w:space="0" w:color="auto"/>
              <w:right w:val="single" w:sz="4" w:space="0" w:color="auto"/>
            </w:tcBorders>
            <w:hideMark/>
          </w:tcPr>
          <w:p w14:paraId="65B1F91E" w14:textId="77777777" w:rsidR="00F34D26" w:rsidRPr="004A69E9" w:rsidRDefault="00F34D26" w:rsidP="00F34D26">
            <w:pPr>
              <w:shd w:val="clear" w:color="auto" w:fill="FFFFFF" w:themeFill="background1"/>
              <w:rPr>
                <w:lang w:eastAsia="en-US"/>
              </w:rPr>
            </w:pPr>
            <w:r w:rsidRPr="004A69E9">
              <w:rPr>
                <w:lang w:eastAsia="en-US"/>
              </w:rPr>
              <w:t>бюджетные ассигнования</w:t>
            </w:r>
          </w:p>
        </w:tc>
        <w:tc>
          <w:tcPr>
            <w:tcW w:w="3657" w:type="dxa"/>
            <w:vMerge/>
            <w:tcBorders>
              <w:left w:val="single" w:sz="4" w:space="0" w:color="auto"/>
              <w:right w:val="single" w:sz="4" w:space="0" w:color="auto"/>
            </w:tcBorders>
            <w:shd w:val="clear" w:color="auto" w:fill="FFFFFF" w:themeFill="background1"/>
          </w:tcPr>
          <w:p w14:paraId="77AEEBA1" w14:textId="77777777" w:rsidR="00F34D26" w:rsidRPr="004A69E9" w:rsidRDefault="00F34D26" w:rsidP="00F34D26">
            <w:pPr>
              <w:shd w:val="clear" w:color="auto" w:fill="FFFFFF" w:themeFill="background1"/>
              <w:ind w:left="-108" w:right="-108"/>
              <w:jc w:val="cente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62CC3B6" w14:textId="7585EB7B" w:rsidR="00F34D26" w:rsidRPr="004A69E9" w:rsidRDefault="00F34D26" w:rsidP="00F34D26">
            <w:pPr>
              <w:jc w:val="center"/>
              <w:rPr>
                <w:lang w:eastAsia="en-US"/>
              </w:rPr>
            </w:pPr>
            <w:r w:rsidRPr="004A69E9">
              <w:rPr>
                <w:lang w:eastAsia="en-US"/>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77C094" w14:textId="2ED1D5AE" w:rsidR="00F34D26" w:rsidRPr="004A69E9" w:rsidRDefault="00F34D26" w:rsidP="00F34D26">
            <w:pPr>
              <w:jc w:val="center"/>
              <w:rPr>
                <w:lang w:eastAsia="en-US"/>
              </w:rPr>
            </w:pPr>
            <w:r w:rsidRPr="004A69E9">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8589ADF" w14:textId="7221B2B9" w:rsidR="00F34D26" w:rsidRPr="004A69E9" w:rsidRDefault="00F34D26" w:rsidP="00F34D26">
            <w:pPr>
              <w:jc w:val="center"/>
              <w:rPr>
                <w:lang w:eastAsia="en-US"/>
              </w:rPr>
            </w:pPr>
            <w:r w:rsidRPr="004A69E9">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C2239E1" w14:textId="29B8064B" w:rsidR="00F34D26" w:rsidRPr="004A69E9" w:rsidRDefault="00F34D26" w:rsidP="00F34D26">
            <w:pPr>
              <w:jc w:val="center"/>
              <w:rPr>
                <w:lang w:eastAsia="en-US"/>
              </w:rP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72F7FC9" w14:textId="3A360D5D" w:rsidR="00F34D26" w:rsidRPr="004A69E9" w:rsidRDefault="00F34D26" w:rsidP="00F34D26">
            <w:pPr>
              <w:jc w:val="center"/>
              <w:rPr>
                <w:lang w:eastAsia="en-US"/>
              </w:rPr>
            </w:pPr>
            <w:r w:rsidRPr="004A69E9">
              <w:t>0,00</w:t>
            </w:r>
          </w:p>
        </w:tc>
      </w:tr>
      <w:tr w:rsidR="00F34D26" w:rsidRPr="004A69E9" w14:paraId="14C310BC" w14:textId="4445F9C4" w:rsidTr="001646B6">
        <w:tc>
          <w:tcPr>
            <w:tcW w:w="709" w:type="dxa"/>
            <w:vMerge/>
            <w:tcBorders>
              <w:left w:val="single" w:sz="4" w:space="0" w:color="auto"/>
              <w:right w:val="single" w:sz="4" w:space="0" w:color="auto"/>
            </w:tcBorders>
          </w:tcPr>
          <w:p w14:paraId="376BD0DA" w14:textId="77777777" w:rsidR="00F34D26" w:rsidRPr="004A69E9" w:rsidRDefault="00F34D26" w:rsidP="00F34D26">
            <w:pPr>
              <w:shd w:val="clear" w:color="auto" w:fill="FFFFFF" w:themeFill="background1"/>
              <w:rPr>
                <w:lang w:eastAsia="en-US"/>
              </w:rPr>
            </w:pPr>
          </w:p>
        </w:tc>
        <w:tc>
          <w:tcPr>
            <w:tcW w:w="3856" w:type="dxa"/>
            <w:tcBorders>
              <w:top w:val="single" w:sz="4" w:space="0" w:color="auto"/>
              <w:left w:val="single" w:sz="4" w:space="0" w:color="auto"/>
              <w:bottom w:val="single" w:sz="4" w:space="0" w:color="auto"/>
              <w:right w:val="single" w:sz="4" w:space="0" w:color="auto"/>
            </w:tcBorders>
            <w:hideMark/>
          </w:tcPr>
          <w:p w14:paraId="3E3804B3" w14:textId="77777777" w:rsidR="00F34D26" w:rsidRPr="004A69E9" w:rsidRDefault="00F34D26" w:rsidP="00F34D26">
            <w:pPr>
              <w:shd w:val="clear" w:color="auto" w:fill="FFFFFF" w:themeFill="background1"/>
              <w:rPr>
                <w:lang w:eastAsia="en-US"/>
              </w:rPr>
            </w:pPr>
            <w:r w:rsidRPr="004A69E9">
              <w:rPr>
                <w:lang w:eastAsia="en-US"/>
              </w:rPr>
              <w:t>- бюджет Тейковского муниципального района</w:t>
            </w:r>
          </w:p>
        </w:tc>
        <w:tc>
          <w:tcPr>
            <w:tcW w:w="3657" w:type="dxa"/>
            <w:vMerge/>
            <w:tcBorders>
              <w:left w:val="single" w:sz="4" w:space="0" w:color="auto"/>
              <w:right w:val="single" w:sz="4" w:space="0" w:color="auto"/>
            </w:tcBorders>
            <w:shd w:val="clear" w:color="auto" w:fill="FFFFFF" w:themeFill="background1"/>
          </w:tcPr>
          <w:p w14:paraId="06192823" w14:textId="77777777" w:rsidR="00F34D26" w:rsidRPr="004A69E9" w:rsidRDefault="00F34D26" w:rsidP="00F34D26">
            <w:pPr>
              <w:shd w:val="clear" w:color="auto" w:fill="FFFFFF" w:themeFill="background1"/>
              <w:ind w:left="-108" w:right="-108"/>
              <w:jc w:val="cente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9FF971" w14:textId="2DA7B8C2" w:rsidR="00F34D26" w:rsidRPr="004A69E9" w:rsidRDefault="00F34D26" w:rsidP="00F34D26">
            <w:pPr>
              <w:jc w:val="center"/>
              <w:rPr>
                <w:lang w:eastAsia="en-US"/>
              </w:rPr>
            </w:pPr>
            <w:r w:rsidRPr="004A69E9">
              <w:rPr>
                <w:lang w:eastAsia="en-US"/>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D1B1498" w14:textId="5779195C" w:rsidR="00F34D26" w:rsidRPr="004A69E9" w:rsidRDefault="00F34D26" w:rsidP="00F34D26">
            <w:pPr>
              <w:jc w:val="center"/>
              <w:rPr>
                <w:lang w:eastAsia="en-US"/>
              </w:rPr>
            </w:pPr>
            <w:r w:rsidRPr="004A69E9">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AA201A" w14:textId="4E8D2CDB" w:rsidR="00F34D26" w:rsidRPr="004A69E9" w:rsidRDefault="00F34D26" w:rsidP="00F34D26">
            <w:pPr>
              <w:jc w:val="center"/>
              <w:rPr>
                <w:lang w:eastAsia="en-US"/>
              </w:rPr>
            </w:pPr>
            <w:r w:rsidRPr="004A69E9">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82DFA94" w14:textId="13D62924" w:rsidR="00F34D26" w:rsidRPr="004A69E9" w:rsidRDefault="00F34D26" w:rsidP="00F34D26">
            <w:pPr>
              <w:jc w:val="center"/>
              <w:rPr>
                <w:lang w:eastAsia="en-US"/>
              </w:rP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B8BB370" w14:textId="46AB80D3" w:rsidR="00F34D26" w:rsidRPr="004A69E9" w:rsidRDefault="00F34D26" w:rsidP="00F34D26">
            <w:pPr>
              <w:jc w:val="center"/>
              <w:rPr>
                <w:lang w:eastAsia="en-US"/>
              </w:rPr>
            </w:pPr>
            <w:r w:rsidRPr="004A69E9">
              <w:t>0,00</w:t>
            </w:r>
          </w:p>
        </w:tc>
      </w:tr>
      <w:tr w:rsidR="00F34D26" w:rsidRPr="004A69E9" w14:paraId="2ACF5437" w14:textId="496FA45B" w:rsidTr="001646B6">
        <w:tc>
          <w:tcPr>
            <w:tcW w:w="709" w:type="dxa"/>
            <w:vMerge/>
            <w:tcBorders>
              <w:left w:val="single" w:sz="4" w:space="0" w:color="auto"/>
              <w:right w:val="single" w:sz="4" w:space="0" w:color="auto"/>
            </w:tcBorders>
          </w:tcPr>
          <w:p w14:paraId="1A65C475" w14:textId="77777777" w:rsidR="00F34D26" w:rsidRPr="004A69E9" w:rsidRDefault="00F34D26" w:rsidP="00F34D26">
            <w:pPr>
              <w:shd w:val="clear" w:color="auto" w:fill="FFFFFF" w:themeFill="background1"/>
              <w:rPr>
                <w:lang w:eastAsia="en-US"/>
              </w:rPr>
            </w:pPr>
          </w:p>
        </w:tc>
        <w:tc>
          <w:tcPr>
            <w:tcW w:w="3856" w:type="dxa"/>
            <w:tcBorders>
              <w:top w:val="single" w:sz="4" w:space="0" w:color="auto"/>
              <w:left w:val="single" w:sz="4" w:space="0" w:color="auto"/>
              <w:bottom w:val="single" w:sz="4" w:space="0" w:color="auto"/>
              <w:right w:val="single" w:sz="4" w:space="0" w:color="auto"/>
            </w:tcBorders>
            <w:hideMark/>
          </w:tcPr>
          <w:p w14:paraId="4D2E6CE8" w14:textId="77777777" w:rsidR="00F34D26" w:rsidRPr="004A69E9" w:rsidRDefault="00F34D26" w:rsidP="00F34D26">
            <w:pPr>
              <w:shd w:val="clear" w:color="auto" w:fill="FFFFFF" w:themeFill="background1"/>
              <w:rPr>
                <w:lang w:eastAsia="en-US"/>
              </w:rPr>
            </w:pPr>
            <w:r w:rsidRPr="004A69E9">
              <w:rPr>
                <w:lang w:eastAsia="en-US"/>
              </w:rPr>
              <w:t>- областной бюджет</w:t>
            </w:r>
          </w:p>
        </w:tc>
        <w:tc>
          <w:tcPr>
            <w:tcW w:w="3657" w:type="dxa"/>
            <w:vMerge/>
            <w:tcBorders>
              <w:left w:val="single" w:sz="4" w:space="0" w:color="auto"/>
              <w:right w:val="single" w:sz="4" w:space="0" w:color="auto"/>
            </w:tcBorders>
            <w:shd w:val="clear" w:color="auto" w:fill="FFFFFF" w:themeFill="background1"/>
          </w:tcPr>
          <w:p w14:paraId="0914E729" w14:textId="77777777" w:rsidR="00F34D26" w:rsidRPr="004A69E9" w:rsidRDefault="00F34D26" w:rsidP="00F34D26">
            <w:pPr>
              <w:shd w:val="clear" w:color="auto" w:fill="FFFFFF" w:themeFill="background1"/>
              <w:ind w:left="-108" w:right="-108"/>
              <w:jc w:val="cente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E19663" w14:textId="1667B3AF" w:rsidR="00F34D26" w:rsidRPr="004A69E9" w:rsidRDefault="00F34D26" w:rsidP="00F34D26">
            <w:pPr>
              <w:jc w:val="center"/>
              <w:rPr>
                <w:lang w:eastAsia="en-US"/>
              </w:rPr>
            </w:pPr>
            <w:r w:rsidRPr="004A69E9">
              <w:rPr>
                <w:lang w:eastAsia="en-US"/>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E7B32" w14:textId="253D6B7A" w:rsidR="00F34D26" w:rsidRPr="004A69E9" w:rsidRDefault="00F34D26" w:rsidP="00F34D26">
            <w:pPr>
              <w:jc w:val="center"/>
              <w:rPr>
                <w:lang w:eastAsia="en-US"/>
              </w:rPr>
            </w:pPr>
            <w:r w:rsidRPr="004A69E9">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C8D77D5" w14:textId="7BDBEC0F" w:rsidR="00F34D26" w:rsidRPr="004A69E9" w:rsidRDefault="00F34D26" w:rsidP="00F34D26">
            <w:pPr>
              <w:jc w:val="center"/>
              <w:rPr>
                <w:lang w:eastAsia="en-US"/>
              </w:rPr>
            </w:pPr>
            <w:r w:rsidRPr="004A69E9">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B0EFDF4" w14:textId="19F4FEE8" w:rsidR="00F34D26" w:rsidRPr="004A69E9" w:rsidRDefault="00F34D26" w:rsidP="00F34D26">
            <w:pPr>
              <w:jc w:val="center"/>
              <w:rPr>
                <w:lang w:eastAsia="en-US"/>
              </w:rP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B011AA3" w14:textId="3C7A08E7" w:rsidR="00F34D26" w:rsidRPr="004A69E9" w:rsidRDefault="00F34D26" w:rsidP="00F34D26">
            <w:pPr>
              <w:jc w:val="center"/>
              <w:rPr>
                <w:lang w:eastAsia="en-US"/>
              </w:rPr>
            </w:pPr>
            <w:r w:rsidRPr="004A69E9">
              <w:t>0,00</w:t>
            </w:r>
          </w:p>
        </w:tc>
      </w:tr>
      <w:tr w:rsidR="00F34D26" w:rsidRPr="004A69E9" w14:paraId="374C2BA2" w14:textId="5467C86A" w:rsidTr="001646B6">
        <w:tc>
          <w:tcPr>
            <w:tcW w:w="709" w:type="dxa"/>
            <w:vMerge/>
            <w:tcBorders>
              <w:left w:val="single" w:sz="4" w:space="0" w:color="auto"/>
              <w:bottom w:val="single" w:sz="4" w:space="0" w:color="auto"/>
              <w:right w:val="single" w:sz="4" w:space="0" w:color="auto"/>
            </w:tcBorders>
          </w:tcPr>
          <w:p w14:paraId="6EDE99B8" w14:textId="77777777" w:rsidR="00F34D26" w:rsidRPr="004A69E9" w:rsidRDefault="00F34D26" w:rsidP="00F34D26">
            <w:pPr>
              <w:shd w:val="clear" w:color="auto" w:fill="FFFFFF" w:themeFill="background1"/>
              <w:rPr>
                <w:lang w:eastAsia="en-US"/>
              </w:rPr>
            </w:pPr>
          </w:p>
        </w:tc>
        <w:tc>
          <w:tcPr>
            <w:tcW w:w="3856" w:type="dxa"/>
            <w:tcBorders>
              <w:top w:val="single" w:sz="4" w:space="0" w:color="auto"/>
              <w:left w:val="single" w:sz="4" w:space="0" w:color="auto"/>
              <w:bottom w:val="single" w:sz="4" w:space="0" w:color="auto"/>
              <w:right w:val="single" w:sz="4" w:space="0" w:color="auto"/>
            </w:tcBorders>
            <w:hideMark/>
          </w:tcPr>
          <w:p w14:paraId="6CBC1C94" w14:textId="77777777" w:rsidR="00F34D26" w:rsidRPr="004A69E9" w:rsidRDefault="00F34D26" w:rsidP="00F34D26">
            <w:pPr>
              <w:shd w:val="clear" w:color="auto" w:fill="FFFFFF" w:themeFill="background1"/>
              <w:rPr>
                <w:lang w:eastAsia="en-US"/>
              </w:rPr>
            </w:pPr>
            <w:r w:rsidRPr="004A69E9">
              <w:rPr>
                <w:lang w:eastAsia="en-US"/>
              </w:rPr>
              <w:t>- федеральный бюджет</w:t>
            </w:r>
          </w:p>
        </w:tc>
        <w:tc>
          <w:tcPr>
            <w:tcW w:w="3657" w:type="dxa"/>
            <w:vMerge/>
            <w:tcBorders>
              <w:left w:val="single" w:sz="4" w:space="0" w:color="auto"/>
              <w:bottom w:val="single" w:sz="4" w:space="0" w:color="auto"/>
              <w:right w:val="single" w:sz="4" w:space="0" w:color="auto"/>
            </w:tcBorders>
            <w:shd w:val="clear" w:color="auto" w:fill="FFFFFF" w:themeFill="background1"/>
          </w:tcPr>
          <w:p w14:paraId="07A159D2" w14:textId="77777777" w:rsidR="00F34D26" w:rsidRPr="004A69E9" w:rsidRDefault="00F34D26" w:rsidP="00F34D26">
            <w:pPr>
              <w:shd w:val="clear" w:color="auto" w:fill="FFFFFF" w:themeFill="background1"/>
              <w:ind w:left="-108" w:right="-108"/>
              <w:jc w:val="cente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BB2469" w14:textId="236505CF" w:rsidR="00F34D26" w:rsidRPr="004A69E9" w:rsidRDefault="00F34D26" w:rsidP="00F34D26">
            <w:pPr>
              <w:jc w:val="center"/>
              <w:rPr>
                <w:lang w:eastAsia="en-US"/>
              </w:rPr>
            </w:pPr>
            <w:r w:rsidRPr="004A69E9">
              <w:rPr>
                <w:lang w:eastAsia="en-US"/>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F499CB" w14:textId="7E10DA4A" w:rsidR="00F34D26" w:rsidRPr="004A69E9" w:rsidRDefault="00F34D26" w:rsidP="00F34D26">
            <w:pPr>
              <w:jc w:val="center"/>
              <w:rPr>
                <w:lang w:eastAsia="en-US"/>
              </w:rPr>
            </w:pPr>
            <w:r w:rsidRPr="004A69E9">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264F9F5" w14:textId="6564D6A8" w:rsidR="00F34D26" w:rsidRPr="004A69E9" w:rsidRDefault="00F34D26" w:rsidP="00F34D26">
            <w:pPr>
              <w:jc w:val="center"/>
              <w:rPr>
                <w:lang w:eastAsia="en-US"/>
              </w:rPr>
            </w:pPr>
            <w:r w:rsidRPr="004A69E9">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EE76635" w14:textId="66E3BFEE" w:rsidR="00F34D26" w:rsidRPr="004A69E9" w:rsidRDefault="00F34D26" w:rsidP="00F34D26">
            <w:pPr>
              <w:jc w:val="center"/>
              <w:rPr>
                <w:lang w:eastAsia="en-US"/>
              </w:rPr>
            </w:pPr>
            <w:r w:rsidRPr="004A69E9">
              <w:t>0,00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C80653F" w14:textId="30B44F20" w:rsidR="00F34D26" w:rsidRPr="004A69E9" w:rsidRDefault="00F34D26" w:rsidP="00F34D26">
            <w:pPr>
              <w:jc w:val="center"/>
              <w:rPr>
                <w:lang w:eastAsia="en-US"/>
              </w:rPr>
            </w:pPr>
            <w:r w:rsidRPr="004A69E9">
              <w:t>0,00</w:t>
            </w:r>
          </w:p>
        </w:tc>
      </w:tr>
      <w:bookmarkEnd w:id="55"/>
      <w:bookmarkEnd w:id="57"/>
    </w:tbl>
    <w:p w14:paraId="0032B129" w14:textId="77777777" w:rsidR="00001478" w:rsidRPr="004A69E9" w:rsidRDefault="00001478" w:rsidP="00001478">
      <w:pPr>
        <w:shd w:val="clear" w:color="auto" w:fill="FFFFFF" w:themeFill="background1"/>
        <w:jc w:val="both"/>
        <w:sectPr w:rsidR="00001478" w:rsidRPr="004A69E9" w:rsidSect="001646B6">
          <w:pgSz w:w="16838" w:h="11906" w:orient="landscape"/>
          <w:pgMar w:top="1134" w:right="567" w:bottom="1134" w:left="1701" w:header="709" w:footer="709" w:gutter="0"/>
          <w:cols w:space="720"/>
          <w:docGrid w:linePitch="326"/>
        </w:sectPr>
      </w:pPr>
    </w:p>
    <w:p w14:paraId="33C31410" w14:textId="77777777" w:rsidR="00001478" w:rsidRPr="004A69E9" w:rsidRDefault="00001478" w:rsidP="00001478">
      <w:pPr>
        <w:pStyle w:val="ad"/>
        <w:shd w:val="clear" w:color="auto" w:fill="FFFFFF" w:themeFill="background1"/>
        <w:jc w:val="right"/>
        <w:rPr>
          <w:rFonts w:ascii="Times New Roman" w:hAnsi="Times New Roman"/>
          <w:sz w:val="24"/>
          <w:szCs w:val="24"/>
        </w:rPr>
      </w:pPr>
      <w:bookmarkStart w:id="59" w:name="_Hlk46907714"/>
      <w:bookmarkStart w:id="60" w:name="_Hlk54861933"/>
      <w:bookmarkEnd w:id="56"/>
      <w:r w:rsidRPr="004A69E9">
        <w:rPr>
          <w:rFonts w:ascii="Times New Roman" w:hAnsi="Times New Roman"/>
          <w:sz w:val="24"/>
          <w:szCs w:val="24"/>
        </w:rPr>
        <w:lastRenderedPageBreak/>
        <w:t xml:space="preserve">Приложение №4 </w:t>
      </w:r>
    </w:p>
    <w:p w14:paraId="5DE57D0F"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к муниципальной программе</w:t>
      </w:r>
    </w:p>
    <w:p w14:paraId="47FB891B"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«Обеспечение качественным жильем, </w:t>
      </w:r>
    </w:p>
    <w:p w14:paraId="17C7B6CA"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услугами жилищно-коммунального хозяйства</w:t>
      </w:r>
    </w:p>
    <w:p w14:paraId="63BC1F06"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 и улучшение состояния </w:t>
      </w:r>
    </w:p>
    <w:p w14:paraId="42FF197F"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коммунальной инфраструктуры»</w:t>
      </w:r>
    </w:p>
    <w:p w14:paraId="4F8201B1" w14:textId="77777777" w:rsidR="00001478" w:rsidRPr="004A69E9" w:rsidRDefault="00001478" w:rsidP="00001478">
      <w:pPr>
        <w:pStyle w:val="ad"/>
        <w:shd w:val="clear" w:color="auto" w:fill="FFFFFF" w:themeFill="background1"/>
        <w:jc w:val="right"/>
        <w:rPr>
          <w:rFonts w:ascii="Times New Roman" w:hAnsi="Times New Roman"/>
          <w:sz w:val="24"/>
          <w:szCs w:val="24"/>
        </w:rPr>
      </w:pPr>
    </w:p>
    <w:p w14:paraId="4987B400" w14:textId="77777777" w:rsidR="00001478" w:rsidRPr="004A69E9" w:rsidRDefault="00001478" w:rsidP="00001478">
      <w:pPr>
        <w:widowControl w:val="0"/>
        <w:shd w:val="clear" w:color="auto" w:fill="FFFFFF" w:themeFill="background1"/>
        <w:autoSpaceDE w:val="0"/>
        <w:autoSpaceDN w:val="0"/>
        <w:adjustRightInd w:val="0"/>
        <w:ind w:left="426"/>
        <w:jc w:val="center"/>
        <w:rPr>
          <w:b/>
          <w:bCs/>
        </w:rPr>
      </w:pPr>
      <w:r w:rsidRPr="004A69E9">
        <w:rPr>
          <w:b/>
          <w:bCs/>
        </w:rPr>
        <w:t xml:space="preserve">Подпрограмма </w:t>
      </w:r>
    </w:p>
    <w:p w14:paraId="76112F86" w14:textId="77777777" w:rsidR="00001478" w:rsidRPr="004A69E9" w:rsidRDefault="00001478" w:rsidP="00001478">
      <w:pPr>
        <w:widowControl w:val="0"/>
        <w:shd w:val="clear" w:color="auto" w:fill="FFFFFF" w:themeFill="background1"/>
        <w:autoSpaceDE w:val="0"/>
        <w:autoSpaceDN w:val="0"/>
        <w:adjustRightInd w:val="0"/>
        <w:ind w:left="426"/>
        <w:jc w:val="center"/>
        <w:rPr>
          <w:b/>
          <w:bCs/>
        </w:rPr>
      </w:pPr>
      <w:r w:rsidRPr="004A69E9">
        <w:rPr>
          <w:b/>
          <w:lang w:eastAsia="en-US"/>
        </w:rPr>
        <w:t>Государственная поддержка граждан в сфере ипотечного жилищного кредитования на территории Тейковского муниципального района</w:t>
      </w:r>
    </w:p>
    <w:p w14:paraId="0C592B7B" w14:textId="77777777" w:rsidR="00001478" w:rsidRPr="004A69E9" w:rsidRDefault="00001478" w:rsidP="00001478">
      <w:pPr>
        <w:widowControl w:val="0"/>
        <w:shd w:val="clear" w:color="auto" w:fill="FFFFFF" w:themeFill="background1"/>
        <w:autoSpaceDE w:val="0"/>
        <w:autoSpaceDN w:val="0"/>
        <w:adjustRightInd w:val="0"/>
        <w:ind w:left="426"/>
        <w:jc w:val="center"/>
        <w:rPr>
          <w:b/>
          <w:bCs/>
        </w:rPr>
      </w:pPr>
    </w:p>
    <w:p w14:paraId="53E5D4A4" w14:textId="77777777" w:rsidR="00001478" w:rsidRPr="004A69E9" w:rsidRDefault="00001478" w:rsidP="00001478">
      <w:pPr>
        <w:widowControl w:val="0"/>
        <w:shd w:val="clear" w:color="auto" w:fill="FFFFFF" w:themeFill="background1"/>
        <w:autoSpaceDE w:val="0"/>
        <w:autoSpaceDN w:val="0"/>
        <w:adjustRightInd w:val="0"/>
        <w:ind w:left="2980"/>
        <w:rPr>
          <w:b/>
          <w:bCs/>
        </w:rPr>
      </w:pPr>
      <w:r w:rsidRPr="004A69E9">
        <w:rPr>
          <w:b/>
          <w:bCs/>
        </w:rPr>
        <w:t>1. Паспорт подпрограммы</w:t>
      </w:r>
    </w:p>
    <w:tbl>
      <w:tblPr>
        <w:tblW w:w="9639" w:type="dxa"/>
        <w:tblInd w:w="10" w:type="dxa"/>
        <w:tblLayout w:type="fixed"/>
        <w:tblCellMar>
          <w:left w:w="0" w:type="dxa"/>
          <w:right w:w="0" w:type="dxa"/>
        </w:tblCellMar>
        <w:tblLook w:val="00A0" w:firstRow="1" w:lastRow="0" w:firstColumn="1" w:lastColumn="0" w:noHBand="0" w:noVBand="0"/>
      </w:tblPr>
      <w:tblGrid>
        <w:gridCol w:w="2538"/>
        <w:gridCol w:w="7101"/>
      </w:tblGrid>
      <w:tr w:rsidR="00C32C2B" w:rsidRPr="004A69E9" w14:paraId="7DA3D7B5" w14:textId="77777777" w:rsidTr="00257BFB">
        <w:trPr>
          <w:trHeight w:val="458"/>
        </w:trPr>
        <w:tc>
          <w:tcPr>
            <w:tcW w:w="2538" w:type="dxa"/>
            <w:vMerge w:val="restart"/>
            <w:tcBorders>
              <w:top w:val="single" w:sz="4" w:space="0" w:color="auto"/>
              <w:left w:val="single" w:sz="8" w:space="0" w:color="auto"/>
              <w:bottom w:val="single" w:sz="4" w:space="0" w:color="auto"/>
              <w:right w:val="single" w:sz="8" w:space="0" w:color="auto"/>
            </w:tcBorders>
            <w:hideMark/>
          </w:tcPr>
          <w:p w14:paraId="331B71F1" w14:textId="77777777" w:rsidR="00C32C2B" w:rsidRPr="004A69E9" w:rsidRDefault="00C32C2B" w:rsidP="00620539">
            <w:pPr>
              <w:widowControl w:val="0"/>
              <w:shd w:val="clear" w:color="auto" w:fill="FFFFFF" w:themeFill="background1"/>
              <w:autoSpaceDE w:val="0"/>
              <w:autoSpaceDN w:val="0"/>
              <w:adjustRightInd w:val="0"/>
              <w:ind w:left="120"/>
              <w:jc w:val="both"/>
              <w:rPr>
                <w:lang w:eastAsia="en-US"/>
              </w:rPr>
            </w:pPr>
            <w:r w:rsidRPr="004A69E9">
              <w:rPr>
                <w:lang w:eastAsia="en-US"/>
              </w:rPr>
              <w:t>Наименование</w:t>
            </w:r>
          </w:p>
          <w:p w14:paraId="3EEF06A3" w14:textId="77777777" w:rsidR="00C32C2B" w:rsidRPr="004A69E9" w:rsidRDefault="00C32C2B" w:rsidP="00620539">
            <w:pPr>
              <w:widowControl w:val="0"/>
              <w:shd w:val="clear" w:color="auto" w:fill="FFFFFF" w:themeFill="background1"/>
              <w:autoSpaceDE w:val="0"/>
              <w:autoSpaceDN w:val="0"/>
              <w:adjustRightInd w:val="0"/>
              <w:ind w:left="120"/>
              <w:jc w:val="both"/>
              <w:rPr>
                <w:lang w:eastAsia="en-US"/>
              </w:rPr>
            </w:pPr>
            <w:r w:rsidRPr="004A69E9">
              <w:rPr>
                <w:lang w:eastAsia="en-US"/>
              </w:rPr>
              <w:t>подпрограммы</w:t>
            </w:r>
          </w:p>
        </w:tc>
        <w:tc>
          <w:tcPr>
            <w:tcW w:w="7101" w:type="dxa"/>
            <w:vMerge w:val="restart"/>
            <w:tcBorders>
              <w:top w:val="single" w:sz="4" w:space="0" w:color="auto"/>
              <w:left w:val="nil"/>
              <w:bottom w:val="single" w:sz="4" w:space="0" w:color="auto"/>
              <w:right w:val="single" w:sz="8" w:space="0" w:color="auto"/>
            </w:tcBorders>
            <w:vAlign w:val="bottom"/>
            <w:hideMark/>
          </w:tcPr>
          <w:p w14:paraId="72DE7E1E" w14:textId="77777777" w:rsidR="00C32C2B" w:rsidRPr="004A69E9" w:rsidRDefault="00C32C2B" w:rsidP="00620539">
            <w:pPr>
              <w:shd w:val="clear" w:color="auto" w:fill="FFFFFF" w:themeFill="background1"/>
              <w:ind w:left="156"/>
              <w:rPr>
                <w:lang w:eastAsia="en-US"/>
              </w:rPr>
            </w:pPr>
            <w:r w:rsidRPr="004A69E9">
              <w:rPr>
                <w:lang w:eastAsia="en-US"/>
              </w:rPr>
              <w:t>Государственная поддержка граждан в сфере ипотечного жилищного кредитования на территории Тейковского муниципального района</w:t>
            </w:r>
          </w:p>
        </w:tc>
      </w:tr>
      <w:tr w:rsidR="00C32C2B" w:rsidRPr="004A69E9" w14:paraId="4E5D80AC" w14:textId="77777777" w:rsidTr="00257BFB">
        <w:trPr>
          <w:trHeight w:val="458"/>
        </w:trPr>
        <w:tc>
          <w:tcPr>
            <w:tcW w:w="2538" w:type="dxa"/>
            <w:vMerge/>
            <w:tcBorders>
              <w:top w:val="single" w:sz="4" w:space="0" w:color="auto"/>
              <w:left w:val="single" w:sz="8" w:space="0" w:color="auto"/>
              <w:bottom w:val="single" w:sz="4" w:space="0" w:color="auto"/>
              <w:right w:val="single" w:sz="8" w:space="0" w:color="auto"/>
            </w:tcBorders>
            <w:vAlign w:val="center"/>
            <w:hideMark/>
          </w:tcPr>
          <w:p w14:paraId="11973D48" w14:textId="77777777" w:rsidR="00C32C2B" w:rsidRPr="004A69E9" w:rsidRDefault="00C32C2B" w:rsidP="00620539">
            <w:pPr>
              <w:rPr>
                <w:lang w:eastAsia="en-US"/>
              </w:rPr>
            </w:pPr>
          </w:p>
        </w:tc>
        <w:tc>
          <w:tcPr>
            <w:tcW w:w="7101" w:type="dxa"/>
            <w:vMerge/>
            <w:tcBorders>
              <w:top w:val="single" w:sz="4" w:space="0" w:color="auto"/>
              <w:left w:val="nil"/>
              <w:bottom w:val="single" w:sz="4" w:space="0" w:color="auto"/>
              <w:right w:val="single" w:sz="8" w:space="0" w:color="auto"/>
            </w:tcBorders>
            <w:vAlign w:val="center"/>
            <w:hideMark/>
          </w:tcPr>
          <w:p w14:paraId="7216B6AA" w14:textId="77777777" w:rsidR="00C32C2B" w:rsidRPr="004A69E9" w:rsidRDefault="00C32C2B" w:rsidP="00620539">
            <w:pPr>
              <w:ind w:left="156"/>
              <w:rPr>
                <w:lang w:eastAsia="en-US"/>
              </w:rPr>
            </w:pPr>
          </w:p>
        </w:tc>
      </w:tr>
      <w:tr w:rsidR="00C32C2B" w:rsidRPr="004A69E9" w14:paraId="483BDF53" w14:textId="77777777" w:rsidTr="00257BFB">
        <w:trPr>
          <w:trHeight w:val="612"/>
        </w:trPr>
        <w:tc>
          <w:tcPr>
            <w:tcW w:w="2538" w:type="dxa"/>
            <w:tcBorders>
              <w:top w:val="single" w:sz="4" w:space="0" w:color="auto"/>
              <w:left w:val="single" w:sz="8" w:space="0" w:color="auto"/>
              <w:bottom w:val="single" w:sz="4" w:space="0" w:color="auto"/>
              <w:right w:val="single" w:sz="8" w:space="0" w:color="auto"/>
            </w:tcBorders>
            <w:vAlign w:val="center"/>
            <w:hideMark/>
          </w:tcPr>
          <w:p w14:paraId="741E183A" w14:textId="77777777" w:rsidR="00C32C2B" w:rsidRPr="004A69E9" w:rsidRDefault="00C32C2B" w:rsidP="00620539">
            <w:pPr>
              <w:shd w:val="clear" w:color="auto" w:fill="FFFFFF" w:themeFill="background1"/>
              <w:ind w:left="142"/>
              <w:rPr>
                <w:lang w:eastAsia="en-US"/>
              </w:rPr>
            </w:pPr>
            <w:r w:rsidRPr="004A69E9">
              <w:rPr>
                <w:lang w:eastAsia="en-US"/>
              </w:rPr>
              <w:t>Срок реализации подпрограммы</w:t>
            </w:r>
          </w:p>
        </w:tc>
        <w:tc>
          <w:tcPr>
            <w:tcW w:w="7101" w:type="dxa"/>
            <w:tcBorders>
              <w:top w:val="single" w:sz="4" w:space="0" w:color="auto"/>
              <w:left w:val="nil"/>
              <w:bottom w:val="single" w:sz="4" w:space="0" w:color="auto"/>
              <w:right w:val="single" w:sz="8" w:space="0" w:color="auto"/>
            </w:tcBorders>
            <w:shd w:val="clear" w:color="auto" w:fill="FFFFFF" w:themeFill="background1"/>
            <w:hideMark/>
          </w:tcPr>
          <w:p w14:paraId="41946FCB" w14:textId="3FE2C62A" w:rsidR="00C32C2B" w:rsidRPr="004A69E9" w:rsidRDefault="00C32C2B" w:rsidP="00C32C2B">
            <w:pPr>
              <w:widowControl w:val="0"/>
              <w:shd w:val="clear" w:color="auto" w:fill="FFFFFF" w:themeFill="background1"/>
              <w:autoSpaceDE w:val="0"/>
              <w:autoSpaceDN w:val="0"/>
              <w:adjustRightInd w:val="0"/>
              <w:ind w:left="156"/>
              <w:rPr>
                <w:lang w:eastAsia="en-US"/>
              </w:rPr>
            </w:pPr>
            <w:r w:rsidRPr="004A69E9">
              <w:rPr>
                <w:lang w:eastAsia="en-US"/>
              </w:rPr>
              <w:t>202</w:t>
            </w:r>
            <w:r w:rsidR="00F34D26" w:rsidRPr="004A69E9">
              <w:rPr>
                <w:lang w:eastAsia="en-US"/>
              </w:rPr>
              <w:t>4</w:t>
            </w:r>
            <w:r w:rsidRPr="004A69E9">
              <w:rPr>
                <w:lang w:eastAsia="en-US"/>
              </w:rPr>
              <w:t xml:space="preserve"> – </w:t>
            </w:r>
            <w:r w:rsidRPr="004A69E9">
              <w:rPr>
                <w:shd w:val="clear" w:color="auto" w:fill="FFFFFF" w:themeFill="background1"/>
                <w:lang w:eastAsia="en-US"/>
              </w:rPr>
              <w:t>202</w:t>
            </w:r>
            <w:r w:rsidR="00F34D26" w:rsidRPr="004A69E9">
              <w:rPr>
                <w:shd w:val="clear" w:color="auto" w:fill="FFFFFF" w:themeFill="background1"/>
                <w:lang w:eastAsia="en-US"/>
              </w:rPr>
              <w:t>8</w:t>
            </w:r>
            <w:r w:rsidRPr="004A69E9">
              <w:rPr>
                <w:shd w:val="clear" w:color="auto" w:fill="FFFFFF" w:themeFill="background1"/>
                <w:lang w:eastAsia="en-US"/>
              </w:rPr>
              <w:t xml:space="preserve"> </w:t>
            </w:r>
            <w:r w:rsidRPr="004A69E9">
              <w:rPr>
                <w:lang w:eastAsia="en-US"/>
              </w:rPr>
              <w:t>годы</w:t>
            </w:r>
          </w:p>
        </w:tc>
      </w:tr>
      <w:tr w:rsidR="00C32C2B" w:rsidRPr="004A69E9" w14:paraId="78A6BB8B" w14:textId="77777777" w:rsidTr="00257BFB">
        <w:trPr>
          <w:trHeight w:val="326"/>
        </w:trPr>
        <w:tc>
          <w:tcPr>
            <w:tcW w:w="2538" w:type="dxa"/>
            <w:tcBorders>
              <w:top w:val="nil"/>
              <w:left w:val="single" w:sz="8" w:space="0" w:color="auto"/>
              <w:bottom w:val="single" w:sz="4" w:space="0" w:color="auto"/>
              <w:right w:val="single" w:sz="8" w:space="0" w:color="auto"/>
            </w:tcBorders>
            <w:vAlign w:val="center"/>
            <w:hideMark/>
          </w:tcPr>
          <w:p w14:paraId="62F00E67" w14:textId="77777777" w:rsidR="00C32C2B" w:rsidRPr="004A69E9" w:rsidRDefault="00C32C2B" w:rsidP="00620539">
            <w:pPr>
              <w:shd w:val="clear" w:color="auto" w:fill="FFFFFF" w:themeFill="background1"/>
              <w:ind w:left="142"/>
              <w:rPr>
                <w:lang w:eastAsia="en-US"/>
              </w:rPr>
            </w:pPr>
            <w:r w:rsidRPr="004A69E9">
              <w:rPr>
                <w:lang w:eastAsia="en-US"/>
              </w:rPr>
              <w:t>Исполнитель подпрограммы</w:t>
            </w:r>
          </w:p>
        </w:tc>
        <w:tc>
          <w:tcPr>
            <w:tcW w:w="7101" w:type="dxa"/>
            <w:tcBorders>
              <w:top w:val="single" w:sz="4" w:space="0" w:color="auto"/>
              <w:left w:val="nil"/>
              <w:bottom w:val="single" w:sz="4" w:space="0" w:color="auto"/>
              <w:right w:val="single" w:sz="8" w:space="0" w:color="auto"/>
            </w:tcBorders>
            <w:vAlign w:val="bottom"/>
            <w:hideMark/>
          </w:tcPr>
          <w:p w14:paraId="2E656BB2" w14:textId="77777777" w:rsidR="00C32C2B" w:rsidRPr="004A69E9" w:rsidRDefault="00C32C2B" w:rsidP="00620539">
            <w:pPr>
              <w:widowControl w:val="0"/>
              <w:shd w:val="clear" w:color="auto" w:fill="FFFFFF" w:themeFill="background1"/>
              <w:autoSpaceDE w:val="0"/>
              <w:autoSpaceDN w:val="0"/>
              <w:adjustRightInd w:val="0"/>
              <w:ind w:left="156"/>
              <w:rPr>
                <w:lang w:eastAsia="en-US"/>
              </w:rPr>
            </w:pPr>
            <w:r w:rsidRPr="004A69E9">
              <w:rPr>
                <w:lang w:eastAsia="en-US"/>
              </w:rPr>
              <w:t xml:space="preserve"> 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r>
      <w:tr w:rsidR="00C32C2B" w:rsidRPr="004A69E9" w14:paraId="75DD8F54" w14:textId="77777777" w:rsidTr="00257BFB">
        <w:trPr>
          <w:trHeight w:val="458"/>
        </w:trPr>
        <w:tc>
          <w:tcPr>
            <w:tcW w:w="2538" w:type="dxa"/>
            <w:vMerge w:val="restart"/>
            <w:tcBorders>
              <w:top w:val="single" w:sz="4" w:space="0" w:color="auto"/>
              <w:left w:val="single" w:sz="8" w:space="0" w:color="auto"/>
              <w:right w:val="single" w:sz="8" w:space="0" w:color="auto"/>
            </w:tcBorders>
            <w:hideMark/>
          </w:tcPr>
          <w:p w14:paraId="2F75A98D" w14:textId="77777777" w:rsidR="00C32C2B" w:rsidRPr="004A69E9" w:rsidRDefault="00C32C2B" w:rsidP="00620539">
            <w:pPr>
              <w:widowControl w:val="0"/>
              <w:shd w:val="clear" w:color="auto" w:fill="FFFFFF" w:themeFill="background1"/>
              <w:autoSpaceDE w:val="0"/>
              <w:autoSpaceDN w:val="0"/>
              <w:adjustRightInd w:val="0"/>
              <w:ind w:left="120"/>
              <w:rPr>
                <w:lang w:eastAsia="en-US"/>
              </w:rPr>
            </w:pPr>
            <w:bookmarkStart w:id="61" w:name="_Hlk54686354"/>
            <w:r w:rsidRPr="004A69E9">
              <w:rPr>
                <w:lang w:eastAsia="en-US"/>
              </w:rPr>
              <w:t>Цель (цели) подпрограммы</w:t>
            </w:r>
          </w:p>
        </w:tc>
        <w:tc>
          <w:tcPr>
            <w:tcW w:w="7101" w:type="dxa"/>
            <w:vMerge w:val="restart"/>
            <w:tcBorders>
              <w:top w:val="single" w:sz="4" w:space="0" w:color="auto"/>
              <w:left w:val="nil"/>
              <w:right w:val="single" w:sz="8" w:space="0" w:color="auto"/>
            </w:tcBorders>
            <w:hideMark/>
          </w:tcPr>
          <w:p w14:paraId="4FF648D5" w14:textId="77777777" w:rsidR="00C32C2B" w:rsidRPr="004A69E9" w:rsidRDefault="00C32C2B" w:rsidP="00620539">
            <w:pPr>
              <w:widowControl w:val="0"/>
              <w:shd w:val="clear" w:color="auto" w:fill="FFFFFF" w:themeFill="background1"/>
              <w:autoSpaceDE w:val="0"/>
              <w:autoSpaceDN w:val="0"/>
              <w:adjustRightInd w:val="0"/>
              <w:ind w:left="100" w:right="101"/>
              <w:rPr>
                <w:lang w:eastAsia="en-US"/>
              </w:rPr>
            </w:pPr>
            <w:r w:rsidRPr="004A69E9">
              <w:rPr>
                <w:lang w:eastAsia="en-US"/>
              </w:rPr>
              <w:t>Улучшение жилищных условий заявленных в Подпрограмме категорий граждан (участников Подпрограммы), признанных в установленном порядке нуждающимися в улучшении жилищных условий</w:t>
            </w:r>
          </w:p>
        </w:tc>
      </w:tr>
      <w:bookmarkEnd w:id="61"/>
      <w:tr w:rsidR="00C32C2B" w:rsidRPr="004A69E9" w14:paraId="461EB9ED" w14:textId="77777777" w:rsidTr="00257BFB">
        <w:trPr>
          <w:trHeight w:val="458"/>
        </w:trPr>
        <w:tc>
          <w:tcPr>
            <w:tcW w:w="2538" w:type="dxa"/>
            <w:vMerge/>
            <w:tcBorders>
              <w:left w:val="single" w:sz="8" w:space="0" w:color="auto"/>
              <w:right w:val="single" w:sz="8" w:space="0" w:color="auto"/>
            </w:tcBorders>
            <w:vAlign w:val="bottom"/>
            <w:hideMark/>
          </w:tcPr>
          <w:p w14:paraId="4FD07D0E" w14:textId="77777777" w:rsidR="00C32C2B" w:rsidRPr="004A69E9" w:rsidRDefault="00C32C2B" w:rsidP="00620539">
            <w:pPr>
              <w:widowControl w:val="0"/>
              <w:shd w:val="clear" w:color="auto" w:fill="FFFFFF" w:themeFill="background1"/>
              <w:autoSpaceDE w:val="0"/>
              <w:autoSpaceDN w:val="0"/>
              <w:adjustRightInd w:val="0"/>
              <w:ind w:left="120"/>
              <w:jc w:val="both"/>
              <w:rPr>
                <w:lang w:eastAsia="en-US"/>
              </w:rPr>
            </w:pPr>
          </w:p>
        </w:tc>
        <w:tc>
          <w:tcPr>
            <w:tcW w:w="7101" w:type="dxa"/>
            <w:vMerge/>
            <w:tcBorders>
              <w:left w:val="nil"/>
              <w:right w:val="single" w:sz="8" w:space="0" w:color="auto"/>
            </w:tcBorders>
            <w:vAlign w:val="bottom"/>
            <w:hideMark/>
          </w:tcPr>
          <w:p w14:paraId="0C5A5F60" w14:textId="77777777" w:rsidR="00C32C2B" w:rsidRPr="004A69E9" w:rsidRDefault="00C32C2B" w:rsidP="00620539">
            <w:pPr>
              <w:widowControl w:val="0"/>
              <w:shd w:val="clear" w:color="auto" w:fill="FFFFFF" w:themeFill="background1"/>
              <w:autoSpaceDE w:val="0"/>
              <w:autoSpaceDN w:val="0"/>
              <w:adjustRightInd w:val="0"/>
              <w:ind w:left="100"/>
              <w:jc w:val="both"/>
              <w:rPr>
                <w:lang w:eastAsia="en-US"/>
              </w:rPr>
            </w:pPr>
          </w:p>
        </w:tc>
      </w:tr>
      <w:tr w:rsidR="00C32C2B" w:rsidRPr="004A69E9" w14:paraId="45A31601" w14:textId="77777777" w:rsidTr="00257BFB">
        <w:trPr>
          <w:trHeight w:val="324"/>
        </w:trPr>
        <w:tc>
          <w:tcPr>
            <w:tcW w:w="2538" w:type="dxa"/>
            <w:vMerge/>
            <w:tcBorders>
              <w:left w:val="single" w:sz="8" w:space="0" w:color="auto"/>
              <w:bottom w:val="single" w:sz="4" w:space="0" w:color="auto"/>
              <w:right w:val="single" w:sz="8" w:space="0" w:color="auto"/>
            </w:tcBorders>
            <w:vAlign w:val="bottom"/>
          </w:tcPr>
          <w:p w14:paraId="23CF9890" w14:textId="77777777" w:rsidR="00C32C2B" w:rsidRPr="004A69E9" w:rsidRDefault="00C32C2B" w:rsidP="00620539">
            <w:pPr>
              <w:widowControl w:val="0"/>
              <w:shd w:val="clear" w:color="auto" w:fill="FFFFFF" w:themeFill="background1"/>
              <w:autoSpaceDE w:val="0"/>
              <w:autoSpaceDN w:val="0"/>
              <w:adjustRightInd w:val="0"/>
              <w:jc w:val="both"/>
              <w:rPr>
                <w:lang w:eastAsia="en-US"/>
              </w:rPr>
            </w:pPr>
          </w:p>
        </w:tc>
        <w:tc>
          <w:tcPr>
            <w:tcW w:w="7101" w:type="dxa"/>
            <w:vMerge/>
            <w:tcBorders>
              <w:left w:val="nil"/>
              <w:bottom w:val="single" w:sz="4" w:space="0" w:color="auto"/>
              <w:right w:val="single" w:sz="8" w:space="0" w:color="auto"/>
            </w:tcBorders>
            <w:vAlign w:val="bottom"/>
            <w:hideMark/>
          </w:tcPr>
          <w:p w14:paraId="6E1C8029" w14:textId="77777777" w:rsidR="00C32C2B" w:rsidRPr="004A69E9" w:rsidRDefault="00C32C2B" w:rsidP="00620539">
            <w:pPr>
              <w:widowControl w:val="0"/>
              <w:shd w:val="clear" w:color="auto" w:fill="FFFFFF" w:themeFill="background1"/>
              <w:autoSpaceDE w:val="0"/>
              <w:autoSpaceDN w:val="0"/>
              <w:adjustRightInd w:val="0"/>
              <w:ind w:left="100"/>
              <w:jc w:val="both"/>
              <w:rPr>
                <w:lang w:eastAsia="en-US"/>
              </w:rPr>
            </w:pPr>
          </w:p>
        </w:tc>
      </w:tr>
      <w:tr w:rsidR="00C32C2B" w:rsidRPr="004A69E9" w14:paraId="2B71559C" w14:textId="77777777" w:rsidTr="00257BFB">
        <w:trPr>
          <w:trHeight w:val="369"/>
        </w:trPr>
        <w:tc>
          <w:tcPr>
            <w:tcW w:w="2538" w:type="dxa"/>
            <w:tcBorders>
              <w:top w:val="single" w:sz="4" w:space="0" w:color="auto"/>
              <w:left w:val="single" w:sz="8" w:space="0" w:color="auto"/>
              <w:right w:val="single" w:sz="8" w:space="0" w:color="auto"/>
            </w:tcBorders>
            <w:hideMark/>
          </w:tcPr>
          <w:p w14:paraId="1C8FFB6F" w14:textId="77777777" w:rsidR="00C32C2B" w:rsidRPr="004A69E9" w:rsidRDefault="00C32C2B" w:rsidP="00620539">
            <w:pPr>
              <w:widowControl w:val="0"/>
              <w:shd w:val="clear" w:color="auto" w:fill="FFFFFF" w:themeFill="background1"/>
              <w:autoSpaceDE w:val="0"/>
              <w:autoSpaceDN w:val="0"/>
              <w:adjustRightInd w:val="0"/>
              <w:ind w:left="120"/>
              <w:rPr>
                <w:lang w:eastAsia="en-US"/>
              </w:rPr>
            </w:pPr>
            <w:r w:rsidRPr="004A69E9">
              <w:rPr>
                <w:lang w:eastAsia="en-US"/>
              </w:rPr>
              <w:t>Основное мероприятие (мероприятия) подпрограммы</w:t>
            </w:r>
          </w:p>
        </w:tc>
        <w:tc>
          <w:tcPr>
            <w:tcW w:w="7101" w:type="dxa"/>
            <w:tcBorders>
              <w:top w:val="single" w:sz="4" w:space="0" w:color="auto"/>
              <w:left w:val="nil"/>
              <w:right w:val="single" w:sz="8" w:space="0" w:color="auto"/>
            </w:tcBorders>
            <w:hideMark/>
          </w:tcPr>
          <w:p w14:paraId="5AAD8759" w14:textId="77777777" w:rsidR="00C32C2B" w:rsidRPr="004A69E9" w:rsidRDefault="00C32C2B" w:rsidP="00620539">
            <w:pPr>
              <w:widowControl w:val="0"/>
              <w:shd w:val="clear" w:color="auto" w:fill="FFFFFF" w:themeFill="background1"/>
              <w:autoSpaceDE w:val="0"/>
              <w:autoSpaceDN w:val="0"/>
              <w:adjustRightInd w:val="0"/>
              <w:ind w:right="101"/>
              <w:rPr>
                <w:u w:val="single"/>
                <w:lang w:eastAsia="en-US"/>
              </w:rPr>
            </w:pPr>
            <w:r w:rsidRPr="004A69E9">
              <w:rPr>
                <w:lang w:eastAsia="en-US"/>
              </w:rPr>
              <w:t>1.</w:t>
            </w:r>
            <w:r w:rsidRPr="004A69E9">
              <w:rPr>
                <w:u w:val="single"/>
                <w:lang w:eastAsia="en-US"/>
              </w:rPr>
              <w:t>Основное мероприятие1:</w:t>
            </w:r>
          </w:p>
          <w:p w14:paraId="4E2E39BF" w14:textId="77777777" w:rsidR="00C32C2B" w:rsidRPr="004A69E9" w:rsidRDefault="00C32C2B" w:rsidP="00620539">
            <w:pPr>
              <w:widowControl w:val="0"/>
              <w:shd w:val="clear" w:color="auto" w:fill="FFFFFF" w:themeFill="background1"/>
              <w:autoSpaceDE w:val="0"/>
              <w:autoSpaceDN w:val="0"/>
              <w:adjustRightInd w:val="0"/>
              <w:ind w:right="101"/>
              <w:rPr>
                <w:lang w:eastAsia="en-US"/>
              </w:rPr>
            </w:pPr>
            <w:r w:rsidRPr="004A69E9">
              <w:rPr>
                <w:lang w:eastAsia="en-US"/>
              </w:rPr>
              <w:t>Государственная поддержка граждан в сфере ипотечного  жилищного кредитования</w:t>
            </w:r>
          </w:p>
          <w:p w14:paraId="5E6A3B1D" w14:textId="77777777" w:rsidR="00C32C2B" w:rsidRPr="004A69E9" w:rsidRDefault="00C32C2B" w:rsidP="00620539">
            <w:pPr>
              <w:widowControl w:val="0"/>
              <w:shd w:val="clear" w:color="auto" w:fill="FFFFFF" w:themeFill="background1"/>
              <w:autoSpaceDE w:val="0"/>
              <w:autoSpaceDN w:val="0"/>
              <w:adjustRightInd w:val="0"/>
              <w:ind w:right="101"/>
              <w:rPr>
                <w:lang w:eastAsia="en-US"/>
              </w:rPr>
            </w:pPr>
            <w:r w:rsidRPr="004A69E9">
              <w:rPr>
                <w:lang w:eastAsia="en-US"/>
              </w:rPr>
              <w:t>1.1 Мероприятие 1:</w:t>
            </w:r>
          </w:p>
          <w:p w14:paraId="2C6AA280" w14:textId="77777777" w:rsidR="00C32C2B" w:rsidRPr="004A69E9" w:rsidRDefault="00C32C2B" w:rsidP="00620539">
            <w:pPr>
              <w:rPr>
                <w:lang w:eastAsia="en-US"/>
              </w:rPr>
            </w:pPr>
            <w:r w:rsidRPr="004A69E9">
              <w:t xml:space="preserve"> </w:t>
            </w:r>
            <w:r w:rsidRPr="004A69E9">
              <w:rPr>
                <w:lang w:eastAsia="en-US"/>
              </w:rPr>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r>
      <w:tr w:rsidR="00C32C2B" w:rsidRPr="004A69E9" w14:paraId="2DAC8A79" w14:textId="77777777" w:rsidTr="00257BFB">
        <w:trPr>
          <w:trHeight w:val="369"/>
        </w:trPr>
        <w:tc>
          <w:tcPr>
            <w:tcW w:w="2538" w:type="dxa"/>
            <w:tcBorders>
              <w:top w:val="single" w:sz="4" w:space="0" w:color="auto"/>
              <w:left w:val="single" w:sz="8" w:space="0" w:color="auto"/>
              <w:bottom w:val="single" w:sz="4" w:space="0" w:color="auto"/>
              <w:right w:val="single" w:sz="8" w:space="0" w:color="auto"/>
            </w:tcBorders>
            <w:hideMark/>
          </w:tcPr>
          <w:p w14:paraId="35EE1584" w14:textId="77777777" w:rsidR="00C32C2B" w:rsidRPr="004A69E9" w:rsidRDefault="00C32C2B" w:rsidP="00620539">
            <w:pPr>
              <w:widowControl w:val="0"/>
              <w:shd w:val="clear" w:color="auto" w:fill="FFFFFF" w:themeFill="background1"/>
              <w:autoSpaceDE w:val="0"/>
              <w:autoSpaceDN w:val="0"/>
              <w:adjustRightInd w:val="0"/>
              <w:ind w:left="142"/>
              <w:rPr>
                <w:lang w:eastAsia="en-US"/>
              </w:rPr>
            </w:pPr>
            <w:r w:rsidRPr="004A69E9">
              <w:rPr>
                <w:lang w:eastAsia="en-US"/>
              </w:rPr>
              <w:t xml:space="preserve">Объемы ресурсного обеспечения подпрограммы </w:t>
            </w:r>
          </w:p>
        </w:tc>
        <w:tc>
          <w:tcPr>
            <w:tcW w:w="7101" w:type="dxa"/>
            <w:tcBorders>
              <w:top w:val="single" w:sz="4" w:space="0" w:color="auto"/>
              <w:left w:val="nil"/>
              <w:bottom w:val="single" w:sz="4" w:space="0" w:color="auto"/>
              <w:right w:val="single" w:sz="8" w:space="0" w:color="auto"/>
            </w:tcBorders>
          </w:tcPr>
          <w:p w14:paraId="09BC4C9D" w14:textId="77777777" w:rsidR="00C32C2B" w:rsidRPr="004A69E9" w:rsidRDefault="00C32C2B" w:rsidP="00620539">
            <w:pPr>
              <w:widowControl w:val="0"/>
              <w:shd w:val="clear" w:color="auto" w:fill="FFFFFF" w:themeFill="background1"/>
              <w:autoSpaceDE w:val="0"/>
              <w:autoSpaceDN w:val="0"/>
              <w:adjustRightInd w:val="0"/>
              <w:spacing w:line="321" w:lineRule="exact"/>
              <w:ind w:left="80"/>
              <w:rPr>
                <w:u w:val="single"/>
                <w:lang w:eastAsia="en-US"/>
              </w:rPr>
            </w:pPr>
            <w:r w:rsidRPr="004A69E9">
              <w:rPr>
                <w:u w:val="single"/>
                <w:lang w:eastAsia="en-US"/>
              </w:rPr>
              <w:t>Общий объем бюджетных ассигнований:</w:t>
            </w:r>
          </w:p>
          <w:p w14:paraId="159430FC" w14:textId="77777777" w:rsidR="001C7604" w:rsidRPr="004A69E9" w:rsidRDefault="001C7604" w:rsidP="001C7604">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71280163"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26CA195B"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323B86F6"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30B5491C"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7D14B8C3" w14:textId="5F8E2A3F" w:rsidR="00C32C2B" w:rsidRPr="004A69E9" w:rsidRDefault="00C32C2B" w:rsidP="00620539">
            <w:pPr>
              <w:shd w:val="clear" w:color="auto" w:fill="FFFFFF" w:themeFill="background1"/>
              <w:autoSpaceDE w:val="0"/>
              <w:autoSpaceDN w:val="0"/>
              <w:adjustRightInd w:val="0"/>
              <w:spacing w:line="252" w:lineRule="auto"/>
              <w:jc w:val="both"/>
              <w:rPr>
                <w:lang w:eastAsia="en-US"/>
              </w:rPr>
            </w:pPr>
            <w:r w:rsidRPr="004A69E9">
              <w:rPr>
                <w:lang w:eastAsia="en-US"/>
              </w:rPr>
              <w:t>в том числе:</w:t>
            </w:r>
          </w:p>
          <w:p w14:paraId="1F011BAF" w14:textId="77777777" w:rsidR="00C32C2B" w:rsidRPr="004A69E9" w:rsidRDefault="00C32C2B" w:rsidP="00620539">
            <w:pPr>
              <w:shd w:val="clear" w:color="auto" w:fill="FFFFFF" w:themeFill="background1"/>
              <w:autoSpaceDE w:val="0"/>
              <w:autoSpaceDN w:val="0"/>
              <w:adjustRightInd w:val="0"/>
              <w:spacing w:line="252" w:lineRule="auto"/>
              <w:jc w:val="both"/>
              <w:rPr>
                <w:lang w:eastAsia="en-US"/>
              </w:rPr>
            </w:pPr>
            <w:r w:rsidRPr="004A69E9">
              <w:rPr>
                <w:lang w:eastAsia="en-US"/>
              </w:rPr>
              <w:t>-бюджет Тейковского муниципального района:</w:t>
            </w:r>
          </w:p>
          <w:p w14:paraId="0154A7A9" w14:textId="77777777" w:rsidR="001C7604" w:rsidRPr="004A69E9" w:rsidRDefault="001C7604" w:rsidP="001C7604">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27B0BB8A"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42175900"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14BE3F5D"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61919339"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3D726C47" w14:textId="77777777" w:rsidR="00C32C2B" w:rsidRPr="004A69E9" w:rsidRDefault="00C32C2B" w:rsidP="00620539">
            <w:pPr>
              <w:shd w:val="clear" w:color="auto" w:fill="FFFFFF" w:themeFill="background1"/>
              <w:autoSpaceDE w:val="0"/>
              <w:autoSpaceDN w:val="0"/>
              <w:adjustRightInd w:val="0"/>
              <w:spacing w:line="252" w:lineRule="auto"/>
              <w:jc w:val="both"/>
              <w:rPr>
                <w:lang w:eastAsia="en-US"/>
              </w:rPr>
            </w:pPr>
            <w:r w:rsidRPr="004A69E9">
              <w:rPr>
                <w:lang w:eastAsia="en-US"/>
              </w:rPr>
              <w:t>-областной бюджет:</w:t>
            </w:r>
          </w:p>
          <w:p w14:paraId="117B6D21" w14:textId="77777777" w:rsidR="001C7604" w:rsidRPr="004A69E9" w:rsidRDefault="001C7604" w:rsidP="001C7604">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47165578"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3ED9A533"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3EA36FBE"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lastRenderedPageBreak/>
              <w:t xml:space="preserve">  2027 год – 0,00  рублей.</w:t>
            </w:r>
          </w:p>
          <w:p w14:paraId="1F029A2D"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6481E88E" w14:textId="77777777" w:rsidR="00C32C2B" w:rsidRPr="004A69E9" w:rsidRDefault="00C32C2B" w:rsidP="00620539">
            <w:pPr>
              <w:shd w:val="clear" w:color="auto" w:fill="FFFFFF" w:themeFill="background1"/>
              <w:autoSpaceDE w:val="0"/>
              <w:autoSpaceDN w:val="0"/>
              <w:adjustRightInd w:val="0"/>
              <w:spacing w:line="252" w:lineRule="auto"/>
              <w:jc w:val="both"/>
              <w:rPr>
                <w:u w:val="single"/>
                <w:lang w:eastAsia="en-US"/>
              </w:rPr>
            </w:pPr>
            <w:r w:rsidRPr="004A69E9">
              <w:rPr>
                <w:lang w:eastAsia="en-US"/>
              </w:rPr>
              <w:t>-федеральный бюджет</w:t>
            </w:r>
            <w:r w:rsidRPr="004A69E9">
              <w:rPr>
                <w:u w:val="single"/>
                <w:lang w:eastAsia="en-US"/>
              </w:rPr>
              <w:t>:</w:t>
            </w:r>
          </w:p>
          <w:p w14:paraId="7AD809E6" w14:textId="77777777" w:rsidR="001C7604" w:rsidRPr="004A69E9" w:rsidRDefault="001C7604" w:rsidP="001C7604">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4D00B736"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2F8179CB"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152A3F29"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10C5B647"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63955EFF" w14:textId="15680E11" w:rsidR="00F34D26" w:rsidRPr="004A69E9" w:rsidRDefault="00F34D26" w:rsidP="00256F66">
            <w:pPr>
              <w:shd w:val="clear" w:color="auto" w:fill="FFFFFF" w:themeFill="background1"/>
              <w:autoSpaceDE w:val="0"/>
              <w:autoSpaceDN w:val="0"/>
              <w:adjustRightInd w:val="0"/>
              <w:spacing w:line="252" w:lineRule="auto"/>
              <w:jc w:val="both"/>
              <w:rPr>
                <w:lang w:eastAsia="en-US"/>
              </w:rPr>
            </w:pPr>
          </w:p>
        </w:tc>
      </w:tr>
      <w:bookmarkEnd w:id="59"/>
    </w:tbl>
    <w:p w14:paraId="4F48FE2D" w14:textId="77777777" w:rsidR="00001478" w:rsidRPr="004A69E9" w:rsidRDefault="00001478" w:rsidP="00001478">
      <w:pPr>
        <w:widowControl w:val="0"/>
        <w:shd w:val="clear" w:color="auto" w:fill="FFFFFF" w:themeFill="background1"/>
        <w:autoSpaceDE w:val="0"/>
        <w:autoSpaceDN w:val="0"/>
        <w:adjustRightInd w:val="0"/>
        <w:jc w:val="center"/>
        <w:rPr>
          <w:b/>
        </w:rPr>
      </w:pPr>
    </w:p>
    <w:p w14:paraId="3E4BE35B" w14:textId="77777777" w:rsidR="00001478" w:rsidRPr="004A69E9" w:rsidRDefault="00001478" w:rsidP="00001478">
      <w:pPr>
        <w:widowControl w:val="0"/>
        <w:shd w:val="clear" w:color="auto" w:fill="FFFFFF" w:themeFill="background1"/>
        <w:autoSpaceDE w:val="0"/>
        <w:autoSpaceDN w:val="0"/>
        <w:adjustRightInd w:val="0"/>
        <w:jc w:val="center"/>
        <w:rPr>
          <w:b/>
        </w:rPr>
      </w:pPr>
      <w:r w:rsidRPr="004A69E9">
        <w:rPr>
          <w:b/>
        </w:rPr>
        <w:t>2. Характеристики основного мероприятия подпрограммы</w:t>
      </w:r>
    </w:p>
    <w:p w14:paraId="005E0031" w14:textId="77777777" w:rsidR="00001478" w:rsidRPr="004A69E9" w:rsidRDefault="00001478" w:rsidP="00001478">
      <w:pPr>
        <w:widowControl w:val="0"/>
        <w:shd w:val="clear" w:color="auto" w:fill="FFFFFF" w:themeFill="background1"/>
        <w:autoSpaceDE w:val="0"/>
        <w:autoSpaceDN w:val="0"/>
        <w:adjustRightInd w:val="0"/>
        <w:jc w:val="center"/>
        <w:rPr>
          <w:b/>
        </w:rPr>
      </w:pPr>
    </w:p>
    <w:p w14:paraId="3139FB05" w14:textId="77777777" w:rsidR="00001478" w:rsidRPr="004A69E9" w:rsidRDefault="00001478" w:rsidP="002603F6">
      <w:pPr>
        <w:widowControl w:val="0"/>
        <w:shd w:val="clear" w:color="auto" w:fill="FFFFFF" w:themeFill="background1"/>
        <w:autoSpaceDE w:val="0"/>
        <w:autoSpaceDN w:val="0"/>
        <w:adjustRightInd w:val="0"/>
        <w:ind w:right="-2" w:firstLine="709"/>
        <w:jc w:val="both"/>
      </w:pPr>
      <w:r w:rsidRPr="004A69E9">
        <w:rPr>
          <w:u w:val="single"/>
        </w:rPr>
        <w:t xml:space="preserve">  Основное мероприятие подпрограммы </w:t>
      </w:r>
      <w:r w:rsidRPr="004A69E9">
        <w:t>1:</w:t>
      </w:r>
    </w:p>
    <w:p w14:paraId="185FB088" w14:textId="77777777" w:rsidR="00001478" w:rsidRPr="004A69E9" w:rsidRDefault="00001478" w:rsidP="00257BFB">
      <w:pPr>
        <w:widowControl w:val="0"/>
        <w:shd w:val="clear" w:color="auto" w:fill="FFFFFF" w:themeFill="background1"/>
        <w:autoSpaceDE w:val="0"/>
        <w:autoSpaceDN w:val="0"/>
        <w:adjustRightInd w:val="0"/>
        <w:ind w:right="101" w:firstLine="709"/>
        <w:jc w:val="both"/>
        <w:rPr>
          <w:lang w:eastAsia="en-US"/>
        </w:rPr>
      </w:pPr>
      <w:r w:rsidRPr="004A69E9">
        <w:t xml:space="preserve">  Государственная поддержка граждан в сфере ипотечного жилищного кредитования 1.1.</w:t>
      </w:r>
      <w:r w:rsidRPr="004A69E9">
        <w:rPr>
          <w:lang w:eastAsia="en-US"/>
        </w:rPr>
        <w:t>Мероприятие 1:</w:t>
      </w:r>
    </w:p>
    <w:p w14:paraId="2A041EBC" w14:textId="77777777" w:rsidR="00001478" w:rsidRPr="004A69E9" w:rsidRDefault="00001478" w:rsidP="00257BFB">
      <w:pPr>
        <w:widowControl w:val="0"/>
        <w:shd w:val="clear" w:color="auto" w:fill="FFFFFF" w:themeFill="background1"/>
        <w:autoSpaceDE w:val="0"/>
        <w:autoSpaceDN w:val="0"/>
        <w:adjustRightInd w:val="0"/>
        <w:ind w:right="-2" w:firstLine="709"/>
        <w:jc w:val="both"/>
      </w:pPr>
      <w:r w:rsidRPr="004A69E9">
        <w:t xml:space="preserve"> </w:t>
      </w:r>
      <w:r w:rsidRPr="004A69E9">
        <w:rPr>
          <w:lang w:eastAsia="en-US"/>
        </w:rPr>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p w14:paraId="7B1BD727" w14:textId="77777777" w:rsidR="00001478" w:rsidRPr="004A69E9" w:rsidRDefault="00001478" w:rsidP="00257BFB">
      <w:pPr>
        <w:shd w:val="clear" w:color="auto" w:fill="FFFFFF" w:themeFill="background1"/>
        <w:autoSpaceDE w:val="0"/>
        <w:autoSpaceDN w:val="0"/>
        <w:adjustRightInd w:val="0"/>
        <w:ind w:right="-2" w:firstLine="709"/>
        <w:jc w:val="both"/>
      </w:pPr>
      <w:r w:rsidRPr="004A69E9">
        <w:t xml:space="preserve">  -признание в установленном порядке гражданина, изъявившего желание участвовать в   Подпрограмме, и членов (члена) его семьи участниками Подпрограммы;</w:t>
      </w:r>
    </w:p>
    <w:p w14:paraId="7619F098" w14:textId="77777777" w:rsidR="00001478" w:rsidRPr="004A69E9" w:rsidRDefault="00001478" w:rsidP="00257BFB">
      <w:pPr>
        <w:pStyle w:val="ad"/>
        <w:shd w:val="clear" w:color="auto" w:fill="FFFFFF" w:themeFill="background1"/>
        <w:ind w:right="-2" w:firstLine="709"/>
        <w:jc w:val="both"/>
        <w:rPr>
          <w:rFonts w:ascii="Times New Roman" w:hAnsi="Times New Roman"/>
          <w:sz w:val="24"/>
          <w:szCs w:val="24"/>
        </w:rPr>
      </w:pPr>
      <w:r w:rsidRPr="004A69E9">
        <w:rPr>
          <w:rFonts w:ascii="Times New Roman" w:hAnsi="Times New Roman"/>
          <w:sz w:val="24"/>
          <w:szCs w:val="24"/>
        </w:rPr>
        <w:t xml:space="preserve">  -организация учета семей (граждан), изъявивших желание участвовать в подпрограмме;</w:t>
      </w:r>
    </w:p>
    <w:p w14:paraId="5C2FF9F8" w14:textId="77777777" w:rsidR="00001478" w:rsidRPr="004A69E9" w:rsidRDefault="00001478" w:rsidP="00257BFB">
      <w:pPr>
        <w:pStyle w:val="ad"/>
        <w:shd w:val="clear" w:color="auto" w:fill="FFFFFF" w:themeFill="background1"/>
        <w:ind w:right="-2" w:firstLine="709"/>
        <w:jc w:val="both"/>
        <w:rPr>
          <w:rFonts w:ascii="Times New Roman" w:hAnsi="Times New Roman"/>
          <w:sz w:val="24"/>
          <w:szCs w:val="24"/>
        </w:rPr>
      </w:pPr>
      <w:r w:rsidRPr="004A69E9">
        <w:rPr>
          <w:rFonts w:ascii="Times New Roman" w:hAnsi="Times New Roman"/>
          <w:sz w:val="24"/>
          <w:szCs w:val="24"/>
        </w:rPr>
        <w:t xml:space="preserve">  - формирование сводного списка семей (граждан) для участия в Подпрограмме; </w:t>
      </w:r>
    </w:p>
    <w:p w14:paraId="37957796" w14:textId="2603E9F7" w:rsidR="00001478" w:rsidRPr="004A69E9" w:rsidRDefault="00001478" w:rsidP="00257BFB">
      <w:pPr>
        <w:pStyle w:val="ad"/>
        <w:shd w:val="clear" w:color="auto" w:fill="FFFFFF" w:themeFill="background1"/>
        <w:ind w:right="-2" w:firstLine="709"/>
        <w:jc w:val="both"/>
        <w:rPr>
          <w:rFonts w:ascii="Times New Roman" w:hAnsi="Times New Roman"/>
          <w:sz w:val="24"/>
          <w:szCs w:val="24"/>
        </w:rPr>
      </w:pPr>
      <w:r w:rsidRPr="004A69E9">
        <w:rPr>
          <w:rFonts w:ascii="Times New Roman" w:hAnsi="Times New Roman"/>
          <w:sz w:val="24"/>
          <w:szCs w:val="24"/>
        </w:rPr>
        <w:t>- выделение средств бюджета Тейковского муниципального района на софинансирование мероприятий Подпрограммы.</w:t>
      </w:r>
    </w:p>
    <w:p w14:paraId="7C197CD2" w14:textId="77777777" w:rsidR="00001478" w:rsidRPr="004A69E9" w:rsidRDefault="00001478" w:rsidP="00257BFB">
      <w:pPr>
        <w:pStyle w:val="ad"/>
        <w:shd w:val="clear" w:color="auto" w:fill="FFFFFF" w:themeFill="background1"/>
        <w:ind w:right="-2" w:firstLine="709"/>
        <w:jc w:val="both"/>
        <w:rPr>
          <w:rFonts w:ascii="Times New Roman" w:hAnsi="Times New Roman"/>
          <w:sz w:val="24"/>
          <w:szCs w:val="24"/>
        </w:rPr>
      </w:pPr>
      <w:r w:rsidRPr="004A69E9">
        <w:rPr>
          <w:rFonts w:ascii="Times New Roman" w:hAnsi="Times New Roman"/>
          <w:sz w:val="24"/>
          <w:szCs w:val="24"/>
        </w:rPr>
        <w:t xml:space="preserve">  - заключение соглашений с банками для обслуживания средств Субсидий гражданами.</w:t>
      </w:r>
    </w:p>
    <w:p w14:paraId="78D6817E" w14:textId="77777777" w:rsidR="00001478" w:rsidRPr="004A69E9" w:rsidRDefault="00001478" w:rsidP="00257BFB">
      <w:pPr>
        <w:pStyle w:val="ad"/>
        <w:shd w:val="clear" w:color="auto" w:fill="FFFFFF" w:themeFill="background1"/>
        <w:ind w:right="-2" w:firstLine="709"/>
        <w:jc w:val="both"/>
        <w:rPr>
          <w:rFonts w:ascii="Times New Roman" w:hAnsi="Times New Roman"/>
          <w:sz w:val="24"/>
          <w:szCs w:val="24"/>
        </w:rPr>
      </w:pPr>
      <w:r w:rsidRPr="004A69E9">
        <w:rPr>
          <w:rFonts w:ascii="Times New Roman" w:hAnsi="Times New Roman"/>
          <w:sz w:val="24"/>
          <w:szCs w:val="24"/>
        </w:rPr>
        <w:t xml:space="preserve">  - определение норматива стоимости 1 квадратного метра общей площади жилья муниципальному образованию;</w:t>
      </w:r>
    </w:p>
    <w:p w14:paraId="5832ACB1" w14:textId="72FD310C" w:rsidR="00001478" w:rsidRPr="004A69E9" w:rsidRDefault="00001478" w:rsidP="00257BFB">
      <w:pPr>
        <w:shd w:val="clear" w:color="auto" w:fill="FFFFFF" w:themeFill="background1"/>
        <w:ind w:right="-2" w:firstLine="709"/>
        <w:jc w:val="both"/>
      </w:pPr>
      <w:r w:rsidRPr="004A69E9">
        <w:t xml:space="preserve">  - </w:t>
      </w:r>
      <w:r w:rsidR="00257BFB" w:rsidRPr="004A69E9">
        <w:t>предоставление субсидий</w:t>
      </w:r>
      <w:r w:rsidRPr="004A69E9">
        <w:t xml:space="preserve">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p w14:paraId="2B17EE20" w14:textId="77777777" w:rsidR="00001478" w:rsidRPr="004A69E9" w:rsidRDefault="00001478" w:rsidP="00257BFB">
      <w:pPr>
        <w:shd w:val="clear" w:color="auto" w:fill="FFFFFF" w:themeFill="background1"/>
        <w:ind w:right="-2" w:firstLine="709"/>
        <w:jc w:val="both"/>
      </w:pPr>
      <w:r w:rsidRPr="004A69E9">
        <w:t xml:space="preserve">  Исполнитель мероприятия -</w:t>
      </w:r>
      <w:r w:rsidRPr="004A69E9">
        <w:rPr>
          <w:lang w:eastAsia="en-US"/>
        </w:rPr>
        <w:t xml:space="preserve"> 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r w:rsidRPr="004A69E9">
        <w:t xml:space="preserve"> </w:t>
      </w:r>
    </w:p>
    <w:p w14:paraId="501703B6" w14:textId="1E39DCCB" w:rsidR="00001478" w:rsidRPr="004A69E9" w:rsidRDefault="00001478" w:rsidP="00257BFB">
      <w:pPr>
        <w:shd w:val="clear" w:color="auto" w:fill="FFFFFF" w:themeFill="background1"/>
        <w:ind w:right="-2" w:firstLine="709"/>
        <w:jc w:val="both"/>
      </w:pPr>
      <w:r w:rsidRPr="004A69E9">
        <w:t xml:space="preserve">  Срок реализации – 202</w:t>
      </w:r>
      <w:r w:rsidR="001007AF" w:rsidRPr="004A69E9">
        <w:t>4</w:t>
      </w:r>
      <w:r w:rsidRPr="004A69E9">
        <w:t>-202</w:t>
      </w:r>
      <w:r w:rsidR="001007AF" w:rsidRPr="004A69E9">
        <w:t>8</w:t>
      </w:r>
      <w:r w:rsidRPr="004A69E9">
        <w:t xml:space="preserve"> годы.</w:t>
      </w:r>
    </w:p>
    <w:p w14:paraId="1DF63EE7" w14:textId="77777777" w:rsidR="00001478" w:rsidRPr="004A69E9" w:rsidRDefault="00001478" w:rsidP="002603F6">
      <w:pPr>
        <w:shd w:val="clear" w:color="auto" w:fill="FFFFFF" w:themeFill="background1"/>
        <w:ind w:right="-2" w:firstLine="709"/>
        <w:jc w:val="both"/>
      </w:pPr>
    </w:p>
    <w:p w14:paraId="03A9C80A" w14:textId="77777777" w:rsidR="00001478" w:rsidRPr="004A69E9" w:rsidRDefault="00001478" w:rsidP="00001478">
      <w:pPr>
        <w:shd w:val="clear" w:color="auto" w:fill="FFFFFF" w:themeFill="background1"/>
        <w:ind w:right="-2"/>
        <w:jc w:val="center"/>
        <w:rPr>
          <w:b/>
        </w:rPr>
      </w:pPr>
      <w:r w:rsidRPr="004A69E9">
        <w:rPr>
          <w:b/>
        </w:rPr>
        <w:t>3.Целевые индикаторы (показатели) подпрограммы</w:t>
      </w:r>
    </w:p>
    <w:p w14:paraId="236BDF28" w14:textId="77777777" w:rsidR="00001478" w:rsidRPr="004A69E9" w:rsidRDefault="00001478" w:rsidP="00001478">
      <w:pPr>
        <w:widowControl w:val="0"/>
        <w:shd w:val="clear" w:color="auto" w:fill="FFFFFF" w:themeFill="background1"/>
        <w:autoSpaceDE w:val="0"/>
        <w:autoSpaceDN w:val="0"/>
        <w:adjustRightInd w:val="0"/>
        <w:ind w:left="200"/>
        <w:jc w:val="center"/>
      </w:pPr>
      <w:r w:rsidRPr="004A69E9">
        <w:t>.</w:t>
      </w:r>
    </w:p>
    <w:p w14:paraId="7C5CCBDB" w14:textId="77777777" w:rsidR="00001478" w:rsidRPr="004A69E9" w:rsidRDefault="00001478" w:rsidP="00001478">
      <w:pPr>
        <w:widowControl w:val="0"/>
        <w:shd w:val="clear" w:color="auto" w:fill="FFFFFF" w:themeFill="background1"/>
        <w:autoSpaceDE w:val="0"/>
        <w:autoSpaceDN w:val="0"/>
        <w:adjustRightInd w:val="0"/>
        <w:ind w:left="200"/>
        <w:jc w:val="center"/>
        <w:rPr>
          <w:b/>
        </w:rPr>
      </w:pPr>
      <w:r w:rsidRPr="004A69E9">
        <w:rPr>
          <w:b/>
        </w:rPr>
        <w:t xml:space="preserve"> Сведения о целевых индикаторах (показателях) подпрограммы</w:t>
      </w:r>
    </w:p>
    <w:tbl>
      <w:tblPr>
        <w:tblW w:w="9484" w:type="dxa"/>
        <w:tblInd w:w="10" w:type="dxa"/>
        <w:tblLayout w:type="fixed"/>
        <w:tblCellMar>
          <w:left w:w="0" w:type="dxa"/>
          <w:right w:w="0" w:type="dxa"/>
        </w:tblCellMar>
        <w:tblLook w:val="00A0" w:firstRow="1" w:lastRow="0" w:firstColumn="1" w:lastColumn="0" w:noHBand="0" w:noVBand="0"/>
      </w:tblPr>
      <w:tblGrid>
        <w:gridCol w:w="406"/>
        <w:gridCol w:w="2409"/>
        <w:gridCol w:w="709"/>
        <w:gridCol w:w="850"/>
        <w:gridCol w:w="851"/>
        <w:gridCol w:w="850"/>
        <w:gridCol w:w="709"/>
        <w:gridCol w:w="709"/>
        <w:gridCol w:w="992"/>
        <w:gridCol w:w="992"/>
        <w:gridCol w:w="7"/>
      </w:tblGrid>
      <w:tr w:rsidR="007002B3" w:rsidRPr="004A69E9" w14:paraId="70561BEB" w14:textId="2D5697C3" w:rsidTr="00C32C2B">
        <w:trPr>
          <w:gridAfter w:val="1"/>
          <w:wAfter w:w="7" w:type="dxa"/>
          <w:trHeight w:val="425"/>
        </w:trPr>
        <w:tc>
          <w:tcPr>
            <w:tcW w:w="406" w:type="dxa"/>
            <w:vMerge w:val="restart"/>
            <w:tcBorders>
              <w:top w:val="single" w:sz="8" w:space="0" w:color="auto"/>
              <w:left w:val="single" w:sz="8" w:space="0" w:color="auto"/>
              <w:bottom w:val="single" w:sz="4" w:space="0" w:color="auto"/>
              <w:right w:val="single" w:sz="8" w:space="0" w:color="auto"/>
            </w:tcBorders>
            <w:vAlign w:val="center"/>
            <w:hideMark/>
          </w:tcPr>
          <w:p w14:paraId="64A34E2B" w14:textId="77777777" w:rsidR="007002B3" w:rsidRPr="004A69E9" w:rsidRDefault="007002B3" w:rsidP="00620539">
            <w:pPr>
              <w:widowControl w:val="0"/>
              <w:shd w:val="clear" w:color="auto" w:fill="FFFFFF" w:themeFill="background1"/>
              <w:autoSpaceDE w:val="0"/>
              <w:autoSpaceDN w:val="0"/>
              <w:adjustRightInd w:val="0"/>
              <w:ind w:left="120"/>
              <w:rPr>
                <w:lang w:eastAsia="en-US"/>
              </w:rPr>
            </w:pPr>
            <w:r w:rsidRPr="004A69E9">
              <w:rPr>
                <w:b/>
                <w:bCs/>
                <w:lang w:eastAsia="en-US"/>
              </w:rPr>
              <w:t>№ п/п</w:t>
            </w:r>
          </w:p>
        </w:tc>
        <w:tc>
          <w:tcPr>
            <w:tcW w:w="2409" w:type="dxa"/>
            <w:vMerge w:val="restart"/>
            <w:tcBorders>
              <w:top w:val="single" w:sz="8" w:space="0" w:color="auto"/>
              <w:left w:val="nil"/>
              <w:bottom w:val="single" w:sz="4" w:space="0" w:color="auto"/>
              <w:right w:val="single" w:sz="8" w:space="0" w:color="auto"/>
            </w:tcBorders>
            <w:hideMark/>
          </w:tcPr>
          <w:p w14:paraId="67FAC25A" w14:textId="77777777" w:rsidR="007002B3" w:rsidRPr="004A69E9" w:rsidRDefault="007002B3" w:rsidP="00620539">
            <w:pPr>
              <w:widowControl w:val="0"/>
              <w:shd w:val="clear" w:color="auto" w:fill="FFFFFF" w:themeFill="background1"/>
              <w:autoSpaceDE w:val="0"/>
              <w:autoSpaceDN w:val="0"/>
              <w:adjustRightInd w:val="0"/>
              <w:ind w:left="100"/>
              <w:jc w:val="center"/>
              <w:rPr>
                <w:lang w:eastAsia="en-US"/>
              </w:rPr>
            </w:pPr>
            <w:r w:rsidRPr="004A69E9">
              <w:rPr>
                <w:b/>
                <w:bCs/>
                <w:lang w:eastAsia="en-US"/>
              </w:rPr>
              <w:t>Наименование целевого индикатора (показателя) подпрограммы</w:t>
            </w:r>
          </w:p>
        </w:tc>
        <w:tc>
          <w:tcPr>
            <w:tcW w:w="709" w:type="dxa"/>
            <w:vMerge w:val="restart"/>
            <w:tcBorders>
              <w:top w:val="single" w:sz="8" w:space="0" w:color="auto"/>
              <w:left w:val="nil"/>
              <w:bottom w:val="single" w:sz="4" w:space="0" w:color="auto"/>
              <w:right w:val="single" w:sz="8" w:space="0" w:color="auto"/>
            </w:tcBorders>
            <w:hideMark/>
          </w:tcPr>
          <w:p w14:paraId="19FEE4C5" w14:textId="77777777" w:rsidR="007002B3" w:rsidRPr="004A69E9" w:rsidRDefault="007002B3" w:rsidP="00620539">
            <w:pPr>
              <w:widowControl w:val="0"/>
              <w:shd w:val="clear" w:color="auto" w:fill="FFFFFF" w:themeFill="background1"/>
              <w:autoSpaceDE w:val="0"/>
              <w:autoSpaceDN w:val="0"/>
              <w:adjustRightInd w:val="0"/>
              <w:ind w:left="100"/>
              <w:jc w:val="center"/>
              <w:rPr>
                <w:lang w:eastAsia="en-US"/>
              </w:rPr>
            </w:pPr>
            <w:r w:rsidRPr="004A69E9">
              <w:rPr>
                <w:b/>
                <w:bCs/>
                <w:lang w:eastAsia="en-US"/>
              </w:rPr>
              <w:t>Ед. изм.</w:t>
            </w:r>
          </w:p>
        </w:tc>
        <w:tc>
          <w:tcPr>
            <w:tcW w:w="5953" w:type="dxa"/>
            <w:gridSpan w:val="7"/>
            <w:tcBorders>
              <w:top w:val="single" w:sz="8" w:space="0" w:color="auto"/>
              <w:left w:val="nil"/>
              <w:bottom w:val="single" w:sz="4" w:space="0" w:color="auto"/>
              <w:right w:val="single" w:sz="4" w:space="0" w:color="auto"/>
            </w:tcBorders>
            <w:vAlign w:val="center"/>
            <w:hideMark/>
          </w:tcPr>
          <w:p w14:paraId="6E08ED01" w14:textId="62EFD1BF" w:rsidR="007002B3" w:rsidRPr="004A69E9" w:rsidRDefault="007002B3" w:rsidP="00620539">
            <w:pPr>
              <w:widowControl w:val="0"/>
              <w:shd w:val="clear" w:color="auto" w:fill="FFFFFF" w:themeFill="background1"/>
              <w:autoSpaceDE w:val="0"/>
              <w:autoSpaceDN w:val="0"/>
              <w:adjustRightInd w:val="0"/>
              <w:ind w:left="20"/>
              <w:jc w:val="center"/>
              <w:rPr>
                <w:b/>
                <w:bCs/>
                <w:lang w:eastAsia="en-US"/>
              </w:rPr>
            </w:pPr>
            <w:r w:rsidRPr="004A69E9">
              <w:rPr>
                <w:b/>
                <w:bCs/>
                <w:lang w:eastAsia="en-US"/>
              </w:rPr>
              <w:t>Значения целевых индикаторов (показателей)</w:t>
            </w:r>
          </w:p>
        </w:tc>
      </w:tr>
      <w:tr w:rsidR="007002B3" w:rsidRPr="004A69E9" w14:paraId="24E4CE32" w14:textId="67791F0B" w:rsidTr="00C32C2B">
        <w:trPr>
          <w:gridAfter w:val="1"/>
          <w:wAfter w:w="7" w:type="dxa"/>
          <w:trHeight w:val="270"/>
        </w:trPr>
        <w:tc>
          <w:tcPr>
            <w:tcW w:w="406" w:type="dxa"/>
            <w:vMerge/>
            <w:tcBorders>
              <w:top w:val="single" w:sz="8" w:space="0" w:color="auto"/>
              <w:left w:val="single" w:sz="8" w:space="0" w:color="auto"/>
              <w:bottom w:val="single" w:sz="4" w:space="0" w:color="auto"/>
              <w:right w:val="single" w:sz="8" w:space="0" w:color="auto"/>
            </w:tcBorders>
            <w:vAlign w:val="center"/>
            <w:hideMark/>
          </w:tcPr>
          <w:p w14:paraId="3279ED06" w14:textId="77777777" w:rsidR="007002B3" w:rsidRPr="004A69E9" w:rsidRDefault="007002B3" w:rsidP="00620539">
            <w:pPr>
              <w:rPr>
                <w:lang w:eastAsia="en-US"/>
              </w:rPr>
            </w:pPr>
          </w:p>
        </w:tc>
        <w:tc>
          <w:tcPr>
            <w:tcW w:w="2409" w:type="dxa"/>
            <w:vMerge/>
            <w:tcBorders>
              <w:top w:val="single" w:sz="8" w:space="0" w:color="auto"/>
              <w:left w:val="nil"/>
              <w:bottom w:val="single" w:sz="4" w:space="0" w:color="auto"/>
              <w:right w:val="single" w:sz="8" w:space="0" w:color="auto"/>
            </w:tcBorders>
            <w:vAlign w:val="center"/>
            <w:hideMark/>
          </w:tcPr>
          <w:p w14:paraId="0A86D32E" w14:textId="77777777" w:rsidR="007002B3" w:rsidRPr="004A69E9" w:rsidRDefault="007002B3" w:rsidP="00620539">
            <w:pPr>
              <w:rPr>
                <w:lang w:eastAsia="en-US"/>
              </w:rPr>
            </w:pPr>
          </w:p>
        </w:tc>
        <w:tc>
          <w:tcPr>
            <w:tcW w:w="709" w:type="dxa"/>
            <w:vMerge/>
            <w:tcBorders>
              <w:top w:val="single" w:sz="8" w:space="0" w:color="auto"/>
              <w:left w:val="nil"/>
              <w:bottom w:val="single" w:sz="4" w:space="0" w:color="auto"/>
              <w:right w:val="single" w:sz="8" w:space="0" w:color="auto"/>
            </w:tcBorders>
            <w:vAlign w:val="center"/>
            <w:hideMark/>
          </w:tcPr>
          <w:p w14:paraId="71603093" w14:textId="77777777" w:rsidR="007002B3" w:rsidRPr="004A69E9" w:rsidRDefault="007002B3" w:rsidP="00620539">
            <w:pPr>
              <w:rPr>
                <w:lang w:eastAsia="en-US"/>
              </w:rPr>
            </w:pPr>
          </w:p>
        </w:tc>
        <w:tc>
          <w:tcPr>
            <w:tcW w:w="850" w:type="dxa"/>
            <w:tcBorders>
              <w:top w:val="single" w:sz="4" w:space="0" w:color="auto"/>
              <w:left w:val="nil"/>
              <w:bottom w:val="single" w:sz="4" w:space="0" w:color="auto"/>
              <w:right w:val="single" w:sz="4" w:space="0" w:color="auto"/>
            </w:tcBorders>
            <w:vAlign w:val="center"/>
          </w:tcPr>
          <w:p w14:paraId="12345F55" w14:textId="69191B79" w:rsidR="007002B3" w:rsidRPr="004A69E9" w:rsidRDefault="007002B3" w:rsidP="00620539">
            <w:pPr>
              <w:shd w:val="clear" w:color="auto" w:fill="FFFFFF" w:themeFill="background1"/>
              <w:jc w:val="center"/>
              <w:rPr>
                <w:b/>
                <w:lang w:eastAsia="en-US"/>
              </w:rPr>
            </w:pPr>
            <w:r w:rsidRPr="004A69E9">
              <w:rPr>
                <w:b/>
                <w:lang w:eastAsia="en-US"/>
              </w:rPr>
              <w:t>20</w:t>
            </w:r>
            <w:r w:rsidR="001007AF" w:rsidRPr="004A69E9">
              <w:rPr>
                <w:b/>
                <w:lang w:eastAsia="en-US"/>
              </w:rPr>
              <w:t>22</w:t>
            </w:r>
            <w:r w:rsidRPr="004A69E9">
              <w:rPr>
                <w:b/>
                <w:lang w:eastAsia="en-US"/>
              </w:rPr>
              <w:t>г.</w:t>
            </w:r>
          </w:p>
        </w:tc>
        <w:tc>
          <w:tcPr>
            <w:tcW w:w="851" w:type="dxa"/>
            <w:tcBorders>
              <w:top w:val="nil"/>
              <w:left w:val="single" w:sz="4" w:space="0" w:color="auto"/>
              <w:bottom w:val="single" w:sz="4" w:space="0" w:color="auto"/>
              <w:right w:val="single" w:sz="4" w:space="0" w:color="auto"/>
            </w:tcBorders>
            <w:vAlign w:val="center"/>
            <w:hideMark/>
          </w:tcPr>
          <w:p w14:paraId="7E39F0F4" w14:textId="77777777" w:rsidR="007002B3" w:rsidRPr="004A69E9" w:rsidRDefault="007002B3" w:rsidP="00620539">
            <w:pPr>
              <w:shd w:val="clear" w:color="auto" w:fill="FFFFFF" w:themeFill="background1"/>
              <w:jc w:val="center"/>
              <w:rPr>
                <w:b/>
                <w:lang w:eastAsia="en-US"/>
              </w:rPr>
            </w:pPr>
          </w:p>
          <w:p w14:paraId="0FDDBFDF" w14:textId="46A9285A" w:rsidR="007002B3" w:rsidRPr="004A69E9" w:rsidRDefault="007002B3" w:rsidP="00620539">
            <w:pPr>
              <w:shd w:val="clear" w:color="auto" w:fill="FFFFFF" w:themeFill="background1"/>
              <w:jc w:val="center"/>
              <w:rPr>
                <w:b/>
                <w:lang w:eastAsia="en-US"/>
              </w:rPr>
            </w:pPr>
            <w:r w:rsidRPr="004A69E9">
              <w:rPr>
                <w:b/>
                <w:lang w:eastAsia="en-US"/>
              </w:rPr>
              <w:t>202</w:t>
            </w:r>
            <w:r w:rsidR="001007AF" w:rsidRPr="004A69E9">
              <w:rPr>
                <w:b/>
                <w:lang w:eastAsia="en-US"/>
              </w:rPr>
              <w:t>3</w:t>
            </w:r>
            <w:r w:rsidRPr="004A69E9">
              <w:rPr>
                <w:b/>
                <w:lang w:eastAsia="en-US"/>
              </w:rPr>
              <w:t>г.</w:t>
            </w:r>
          </w:p>
          <w:p w14:paraId="491691D2" w14:textId="77777777" w:rsidR="007002B3" w:rsidRPr="004A69E9" w:rsidRDefault="007002B3" w:rsidP="00620539">
            <w:pPr>
              <w:shd w:val="clear" w:color="auto" w:fill="FFFFFF" w:themeFill="background1"/>
              <w:jc w:val="center"/>
              <w:rPr>
                <w:b/>
                <w:lang w:eastAsia="en-US"/>
              </w:rPr>
            </w:pPr>
            <w:r w:rsidRPr="004A69E9">
              <w:rPr>
                <w:b/>
                <w:lang w:eastAsia="en-US"/>
              </w:rPr>
              <w:t>(оценка)</w:t>
            </w:r>
          </w:p>
        </w:tc>
        <w:tc>
          <w:tcPr>
            <w:tcW w:w="850" w:type="dxa"/>
            <w:tcBorders>
              <w:top w:val="nil"/>
              <w:left w:val="single" w:sz="4" w:space="0" w:color="auto"/>
              <w:bottom w:val="single" w:sz="4" w:space="0" w:color="auto"/>
              <w:right w:val="single" w:sz="4" w:space="0" w:color="auto"/>
            </w:tcBorders>
            <w:vAlign w:val="center"/>
            <w:hideMark/>
          </w:tcPr>
          <w:p w14:paraId="01E50DE5" w14:textId="119878E8" w:rsidR="007002B3" w:rsidRPr="004A69E9" w:rsidRDefault="007002B3" w:rsidP="00620539">
            <w:pPr>
              <w:shd w:val="clear" w:color="auto" w:fill="FFFFFF" w:themeFill="background1"/>
              <w:jc w:val="center"/>
              <w:rPr>
                <w:b/>
                <w:lang w:eastAsia="en-US"/>
              </w:rPr>
            </w:pPr>
            <w:r w:rsidRPr="004A69E9">
              <w:rPr>
                <w:b/>
                <w:lang w:eastAsia="en-US"/>
              </w:rPr>
              <w:t>202</w:t>
            </w:r>
            <w:r w:rsidR="001007AF" w:rsidRPr="004A69E9">
              <w:rPr>
                <w:b/>
                <w:lang w:eastAsia="en-US"/>
              </w:rPr>
              <w:t>4</w:t>
            </w:r>
            <w:r w:rsidRPr="004A69E9">
              <w:rPr>
                <w:b/>
                <w:lang w:eastAsia="en-US"/>
              </w:rPr>
              <w:t>г.</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52AD2F" w14:textId="6F2FA4DB" w:rsidR="007002B3" w:rsidRPr="004A69E9" w:rsidRDefault="007002B3" w:rsidP="00620539">
            <w:pPr>
              <w:shd w:val="clear" w:color="auto" w:fill="FFFFFF" w:themeFill="background1"/>
              <w:jc w:val="center"/>
              <w:rPr>
                <w:b/>
                <w:lang w:eastAsia="en-US"/>
              </w:rPr>
            </w:pPr>
            <w:r w:rsidRPr="004A69E9">
              <w:rPr>
                <w:b/>
                <w:shd w:val="clear" w:color="auto" w:fill="FFFFFF" w:themeFill="background1"/>
                <w:lang w:eastAsia="en-US"/>
              </w:rPr>
              <w:t>202</w:t>
            </w:r>
            <w:r w:rsidR="001007AF" w:rsidRPr="004A69E9">
              <w:rPr>
                <w:b/>
                <w:shd w:val="clear" w:color="auto" w:fill="FFFFFF" w:themeFill="background1"/>
                <w:lang w:eastAsia="en-US"/>
              </w:rPr>
              <w:t>5</w:t>
            </w:r>
            <w:r w:rsidRPr="004A69E9">
              <w:rPr>
                <w:b/>
                <w:shd w:val="clear" w:color="auto" w:fill="FFFFFF" w:themeFill="background1"/>
                <w:lang w:eastAsia="en-US"/>
              </w:rPr>
              <w:t>г</w:t>
            </w:r>
            <w:r w:rsidRPr="004A69E9">
              <w:rPr>
                <w:b/>
                <w:lang w:eastAsia="en-US"/>
              </w:rPr>
              <w:t>.</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3DCAB73F" w14:textId="18B8E4F9" w:rsidR="007002B3" w:rsidRPr="004A69E9" w:rsidRDefault="007002B3" w:rsidP="00620539">
            <w:pPr>
              <w:shd w:val="clear" w:color="auto" w:fill="FFFFFF" w:themeFill="background1"/>
              <w:jc w:val="center"/>
              <w:rPr>
                <w:b/>
                <w:lang w:eastAsia="en-US"/>
              </w:rPr>
            </w:pPr>
            <w:r w:rsidRPr="004A69E9">
              <w:rPr>
                <w:b/>
                <w:shd w:val="clear" w:color="auto" w:fill="FFFFFF" w:themeFill="background1"/>
                <w:lang w:eastAsia="en-US"/>
              </w:rPr>
              <w:t>202</w:t>
            </w:r>
            <w:r w:rsidR="001007AF" w:rsidRPr="004A69E9">
              <w:rPr>
                <w:b/>
                <w:shd w:val="clear" w:color="auto" w:fill="FFFFFF" w:themeFill="background1"/>
                <w:lang w:eastAsia="en-US"/>
              </w:rPr>
              <w:t>6</w:t>
            </w:r>
            <w:r w:rsidRPr="004A69E9">
              <w:rPr>
                <w:b/>
                <w:shd w:val="clear" w:color="auto" w:fill="FFFFFF" w:themeFill="background1"/>
                <w:lang w:eastAsia="en-US"/>
              </w:rPr>
              <w:t>г</w:t>
            </w:r>
            <w:r w:rsidRPr="004A69E9">
              <w:rPr>
                <w:b/>
                <w:lang w:eastAsia="en-US"/>
              </w:rPr>
              <w:t>.</w:t>
            </w:r>
          </w:p>
        </w:tc>
        <w:tc>
          <w:tcPr>
            <w:tcW w:w="992" w:type="dxa"/>
            <w:tcBorders>
              <w:top w:val="nil"/>
              <w:left w:val="single" w:sz="4" w:space="0" w:color="auto"/>
              <w:bottom w:val="single" w:sz="4" w:space="0" w:color="auto"/>
              <w:right w:val="single" w:sz="4" w:space="0" w:color="auto"/>
            </w:tcBorders>
            <w:shd w:val="clear" w:color="auto" w:fill="FFFFFF" w:themeFill="background1"/>
          </w:tcPr>
          <w:p w14:paraId="15198141" w14:textId="77777777" w:rsidR="007002B3" w:rsidRPr="004A69E9" w:rsidRDefault="007002B3" w:rsidP="00620539">
            <w:pPr>
              <w:shd w:val="clear" w:color="auto" w:fill="FFFFFF" w:themeFill="background1"/>
              <w:jc w:val="center"/>
              <w:rPr>
                <w:b/>
                <w:shd w:val="clear" w:color="auto" w:fill="FFFFFF" w:themeFill="background1"/>
                <w:lang w:eastAsia="en-US"/>
              </w:rPr>
            </w:pPr>
          </w:p>
          <w:p w14:paraId="39130653" w14:textId="3FCBF206" w:rsidR="007002B3" w:rsidRPr="004A69E9" w:rsidRDefault="007002B3" w:rsidP="00620539">
            <w:pPr>
              <w:shd w:val="clear" w:color="auto" w:fill="FFFFFF" w:themeFill="background1"/>
              <w:jc w:val="center"/>
              <w:rPr>
                <w:b/>
                <w:shd w:val="clear" w:color="auto" w:fill="FFFFFF" w:themeFill="background1"/>
                <w:lang w:eastAsia="en-US"/>
              </w:rPr>
            </w:pPr>
            <w:r w:rsidRPr="004A69E9">
              <w:rPr>
                <w:b/>
                <w:shd w:val="clear" w:color="auto" w:fill="FFFFFF" w:themeFill="background1"/>
                <w:lang w:eastAsia="en-US"/>
              </w:rPr>
              <w:t>202</w:t>
            </w:r>
            <w:r w:rsidR="001007AF" w:rsidRPr="004A69E9">
              <w:rPr>
                <w:b/>
                <w:shd w:val="clear" w:color="auto" w:fill="FFFFFF" w:themeFill="background1"/>
                <w:lang w:eastAsia="en-US"/>
              </w:rPr>
              <w:t>7</w:t>
            </w:r>
            <w:r w:rsidRPr="004A69E9">
              <w:rPr>
                <w:b/>
                <w:shd w:val="clear" w:color="auto" w:fill="FFFFFF" w:themeFill="background1"/>
                <w:lang w:eastAsia="en-US"/>
              </w:rPr>
              <w:t>г.</w:t>
            </w:r>
          </w:p>
        </w:tc>
        <w:tc>
          <w:tcPr>
            <w:tcW w:w="992" w:type="dxa"/>
            <w:tcBorders>
              <w:top w:val="nil"/>
              <w:left w:val="single" w:sz="4" w:space="0" w:color="auto"/>
              <w:bottom w:val="single" w:sz="4" w:space="0" w:color="auto"/>
              <w:right w:val="single" w:sz="4" w:space="0" w:color="auto"/>
            </w:tcBorders>
            <w:shd w:val="clear" w:color="auto" w:fill="FFFFFF" w:themeFill="background1"/>
          </w:tcPr>
          <w:p w14:paraId="7096AE14" w14:textId="77777777" w:rsidR="007002B3" w:rsidRPr="004A69E9" w:rsidRDefault="007002B3" w:rsidP="00620539">
            <w:pPr>
              <w:shd w:val="clear" w:color="auto" w:fill="FFFFFF" w:themeFill="background1"/>
              <w:jc w:val="center"/>
              <w:rPr>
                <w:b/>
                <w:shd w:val="clear" w:color="auto" w:fill="FFFFFF" w:themeFill="background1"/>
                <w:lang w:eastAsia="en-US"/>
              </w:rPr>
            </w:pPr>
          </w:p>
          <w:p w14:paraId="2CA8E78D" w14:textId="1FC04C2A" w:rsidR="007002B3" w:rsidRPr="004A69E9" w:rsidRDefault="007002B3" w:rsidP="00620539">
            <w:pPr>
              <w:shd w:val="clear" w:color="auto" w:fill="FFFFFF" w:themeFill="background1"/>
              <w:jc w:val="center"/>
              <w:rPr>
                <w:b/>
                <w:shd w:val="clear" w:color="auto" w:fill="FFFFFF" w:themeFill="background1"/>
                <w:lang w:eastAsia="en-US"/>
              </w:rPr>
            </w:pPr>
            <w:r w:rsidRPr="004A69E9">
              <w:rPr>
                <w:b/>
                <w:shd w:val="clear" w:color="auto" w:fill="FFFFFF" w:themeFill="background1"/>
                <w:lang w:eastAsia="en-US"/>
              </w:rPr>
              <w:t>202</w:t>
            </w:r>
            <w:r w:rsidR="001007AF" w:rsidRPr="004A69E9">
              <w:rPr>
                <w:b/>
                <w:shd w:val="clear" w:color="auto" w:fill="FFFFFF" w:themeFill="background1"/>
                <w:lang w:eastAsia="en-US"/>
              </w:rPr>
              <w:t>8</w:t>
            </w:r>
            <w:r w:rsidRPr="004A69E9">
              <w:rPr>
                <w:b/>
                <w:shd w:val="clear" w:color="auto" w:fill="FFFFFF" w:themeFill="background1"/>
                <w:lang w:eastAsia="en-US"/>
              </w:rPr>
              <w:t>г.</w:t>
            </w:r>
          </w:p>
        </w:tc>
      </w:tr>
      <w:tr w:rsidR="007002B3" w:rsidRPr="004A69E9" w14:paraId="3BE6A23F" w14:textId="66C7DE0B" w:rsidTr="00C32C2B">
        <w:trPr>
          <w:trHeight w:val="417"/>
        </w:trPr>
        <w:tc>
          <w:tcPr>
            <w:tcW w:w="406" w:type="dxa"/>
            <w:tcBorders>
              <w:top w:val="nil"/>
              <w:left w:val="single" w:sz="8" w:space="0" w:color="auto"/>
              <w:bottom w:val="single" w:sz="4" w:space="0" w:color="auto"/>
              <w:right w:val="single" w:sz="8" w:space="0" w:color="auto"/>
            </w:tcBorders>
            <w:vAlign w:val="center"/>
          </w:tcPr>
          <w:p w14:paraId="78C713A0" w14:textId="77777777" w:rsidR="007002B3" w:rsidRPr="004A69E9" w:rsidRDefault="007002B3" w:rsidP="00620539">
            <w:pPr>
              <w:widowControl w:val="0"/>
              <w:shd w:val="clear" w:color="auto" w:fill="FFFFFF" w:themeFill="background1"/>
              <w:autoSpaceDE w:val="0"/>
              <w:autoSpaceDN w:val="0"/>
              <w:adjustRightInd w:val="0"/>
              <w:ind w:left="120"/>
              <w:rPr>
                <w:lang w:eastAsia="en-US"/>
              </w:rPr>
            </w:pPr>
          </w:p>
        </w:tc>
        <w:tc>
          <w:tcPr>
            <w:tcW w:w="9078" w:type="dxa"/>
            <w:gridSpan w:val="10"/>
            <w:tcBorders>
              <w:top w:val="nil"/>
              <w:left w:val="nil"/>
              <w:bottom w:val="single" w:sz="4" w:space="0" w:color="auto"/>
              <w:right w:val="single" w:sz="4" w:space="0" w:color="auto"/>
            </w:tcBorders>
            <w:vAlign w:val="center"/>
          </w:tcPr>
          <w:p w14:paraId="624AEB2A" w14:textId="77777777" w:rsidR="007002B3" w:rsidRPr="004A69E9" w:rsidRDefault="007002B3" w:rsidP="00620539">
            <w:pPr>
              <w:widowControl w:val="0"/>
              <w:shd w:val="clear" w:color="auto" w:fill="FFFFFF" w:themeFill="background1"/>
              <w:autoSpaceDE w:val="0"/>
              <w:autoSpaceDN w:val="0"/>
              <w:adjustRightInd w:val="0"/>
              <w:ind w:right="101"/>
              <w:rPr>
                <w:u w:val="single"/>
                <w:lang w:eastAsia="en-US"/>
              </w:rPr>
            </w:pPr>
            <w:r w:rsidRPr="004A69E9">
              <w:rPr>
                <w:u w:val="single"/>
                <w:lang w:eastAsia="en-US"/>
              </w:rPr>
              <w:t xml:space="preserve"> Основное мероприятие1:</w:t>
            </w:r>
          </w:p>
          <w:p w14:paraId="1C9E3353" w14:textId="6F2CA3DD" w:rsidR="007002B3" w:rsidRPr="004A69E9" w:rsidRDefault="007002B3" w:rsidP="00620539">
            <w:pPr>
              <w:widowControl w:val="0"/>
              <w:shd w:val="clear" w:color="auto" w:fill="FFFFFF" w:themeFill="background1"/>
              <w:autoSpaceDE w:val="0"/>
              <w:autoSpaceDN w:val="0"/>
              <w:adjustRightInd w:val="0"/>
              <w:ind w:right="101"/>
              <w:rPr>
                <w:u w:val="single"/>
                <w:lang w:eastAsia="en-US"/>
              </w:rPr>
            </w:pPr>
            <w:r w:rsidRPr="004A69E9">
              <w:rPr>
                <w:lang w:eastAsia="en-US"/>
              </w:rPr>
              <w:t xml:space="preserve"> Государственная поддержка граждан в сфере ипотечного  жилищного кредитования.</w:t>
            </w:r>
          </w:p>
        </w:tc>
      </w:tr>
      <w:tr w:rsidR="007002B3" w:rsidRPr="004A69E9" w14:paraId="2D6B7DA2" w14:textId="7C23BD22" w:rsidTr="00C32C2B">
        <w:trPr>
          <w:trHeight w:val="417"/>
        </w:trPr>
        <w:tc>
          <w:tcPr>
            <w:tcW w:w="406" w:type="dxa"/>
            <w:tcBorders>
              <w:top w:val="nil"/>
              <w:left w:val="single" w:sz="8" w:space="0" w:color="auto"/>
              <w:bottom w:val="single" w:sz="4" w:space="0" w:color="auto"/>
              <w:right w:val="single" w:sz="8" w:space="0" w:color="auto"/>
            </w:tcBorders>
            <w:vAlign w:val="center"/>
          </w:tcPr>
          <w:p w14:paraId="19EB22A1" w14:textId="77777777" w:rsidR="007002B3" w:rsidRPr="004A69E9" w:rsidRDefault="007002B3" w:rsidP="00620539">
            <w:pPr>
              <w:widowControl w:val="0"/>
              <w:shd w:val="clear" w:color="auto" w:fill="FFFFFF" w:themeFill="background1"/>
              <w:autoSpaceDE w:val="0"/>
              <w:autoSpaceDN w:val="0"/>
              <w:adjustRightInd w:val="0"/>
              <w:ind w:left="120"/>
              <w:rPr>
                <w:lang w:eastAsia="en-US"/>
              </w:rPr>
            </w:pPr>
          </w:p>
        </w:tc>
        <w:tc>
          <w:tcPr>
            <w:tcW w:w="9078" w:type="dxa"/>
            <w:gridSpan w:val="10"/>
            <w:tcBorders>
              <w:top w:val="nil"/>
              <w:left w:val="nil"/>
              <w:bottom w:val="single" w:sz="4" w:space="0" w:color="auto"/>
              <w:right w:val="single" w:sz="4" w:space="0" w:color="auto"/>
            </w:tcBorders>
            <w:vAlign w:val="center"/>
          </w:tcPr>
          <w:p w14:paraId="0C8A0CE4" w14:textId="77777777" w:rsidR="007002B3" w:rsidRPr="004A69E9" w:rsidRDefault="007002B3" w:rsidP="00620539">
            <w:pPr>
              <w:widowControl w:val="0"/>
              <w:shd w:val="clear" w:color="auto" w:fill="FFFFFF" w:themeFill="background1"/>
              <w:autoSpaceDE w:val="0"/>
              <w:autoSpaceDN w:val="0"/>
              <w:adjustRightInd w:val="0"/>
              <w:ind w:right="101"/>
              <w:rPr>
                <w:lang w:eastAsia="en-US"/>
              </w:rPr>
            </w:pPr>
            <w:r w:rsidRPr="004A69E9">
              <w:rPr>
                <w:lang w:eastAsia="en-US"/>
              </w:rPr>
              <w:t xml:space="preserve"> Мероприятие 1:</w:t>
            </w:r>
          </w:p>
          <w:p w14:paraId="021BB439" w14:textId="271D2EEB" w:rsidR="007002B3" w:rsidRPr="004A69E9" w:rsidRDefault="007002B3" w:rsidP="00620539">
            <w:pPr>
              <w:widowControl w:val="0"/>
              <w:shd w:val="clear" w:color="auto" w:fill="FFFFFF" w:themeFill="background1"/>
              <w:autoSpaceDE w:val="0"/>
              <w:autoSpaceDN w:val="0"/>
              <w:adjustRightInd w:val="0"/>
              <w:ind w:right="101"/>
              <w:rPr>
                <w:lang w:eastAsia="en-US"/>
              </w:rPr>
            </w:pPr>
            <w:r w:rsidRPr="004A69E9">
              <w:t xml:space="preserve"> </w:t>
            </w:r>
            <w:r w:rsidRPr="004A69E9">
              <w:rPr>
                <w:lang w:eastAsia="en-US"/>
              </w:rPr>
              <w:t xml:space="preserve">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w:t>
            </w:r>
            <w:r w:rsidRPr="004A69E9">
              <w:rPr>
                <w:lang w:eastAsia="en-US"/>
              </w:rPr>
              <w:lastRenderedPageBreak/>
              <w:t>рефинансированному).</w:t>
            </w:r>
          </w:p>
        </w:tc>
      </w:tr>
      <w:tr w:rsidR="007002B3" w:rsidRPr="004A69E9" w14:paraId="7590218E" w14:textId="7BDD8D59" w:rsidTr="00C32C2B">
        <w:trPr>
          <w:gridAfter w:val="1"/>
          <w:wAfter w:w="7" w:type="dxa"/>
          <w:trHeight w:val="417"/>
        </w:trPr>
        <w:tc>
          <w:tcPr>
            <w:tcW w:w="406" w:type="dxa"/>
            <w:tcBorders>
              <w:top w:val="nil"/>
              <w:left w:val="single" w:sz="8" w:space="0" w:color="auto"/>
              <w:bottom w:val="single" w:sz="4" w:space="0" w:color="auto"/>
              <w:right w:val="single" w:sz="8" w:space="0" w:color="auto"/>
            </w:tcBorders>
            <w:vAlign w:val="center"/>
            <w:hideMark/>
          </w:tcPr>
          <w:p w14:paraId="0FBF7217" w14:textId="77777777" w:rsidR="007002B3" w:rsidRPr="004A69E9" w:rsidRDefault="007002B3" w:rsidP="00620539">
            <w:pPr>
              <w:widowControl w:val="0"/>
              <w:shd w:val="clear" w:color="auto" w:fill="FFFFFF" w:themeFill="background1"/>
              <w:autoSpaceDE w:val="0"/>
              <w:autoSpaceDN w:val="0"/>
              <w:adjustRightInd w:val="0"/>
              <w:ind w:left="120"/>
              <w:rPr>
                <w:lang w:eastAsia="en-US"/>
              </w:rPr>
            </w:pPr>
            <w:r w:rsidRPr="004A69E9">
              <w:rPr>
                <w:lang w:eastAsia="en-US"/>
              </w:rPr>
              <w:lastRenderedPageBreak/>
              <w:t>1.</w:t>
            </w:r>
          </w:p>
        </w:tc>
        <w:tc>
          <w:tcPr>
            <w:tcW w:w="2409" w:type="dxa"/>
            <w:tcBorders>
              <w:top w:val="nil"/>
              <w:left w:val="nil"/>
              <w:bottom w:val="single" w:sz="4" w:space="0" w:color="auto"/>
              <w:right w:val="single" w:sz="8" w:space="0" w:color="auto"/>
            </w:tcBorders>
            <w:vAlign w:val="center"/>
            <w:hideMark/>
          </w:tcPr>
          <w:p w14:paraId="3E88A5B6" w14:textId="77777777" w:rsidR="007002B3" w:rsidRPr="004A69E9" w:rsidRDefault="007002B3" w:rsidP="00620539">
            <w:pPr>
              <w:widowControl w:val="0"/>
              <w:shd w:val="clear" w:color="auto" w:fill="FFFFFF" w:themeFill="background1"/>
              <w:autoSpaceDE w:val="0"/>
              <w:autoSpaceDN w:val="0"/>
              <w:adjustRightInd w:val="0"/>
              <w:ind w:left="100"/>
              <w:rPr>
                <w:lang w:eastAsia="en-US"/>
              </w:rPr>
            </w:pPr>
            <w:r w:rsidRPr="004A69E9">
              <w:rPr>
                <w:lang w:eastAsia="en-US"/>
              </w:rPr>
              <w:t>Количество семей, улучшивших жилищные условия с помощью мер государственной поддержки в сфере ипотечного жилищного кредитования (за год)</w:t>
            </w:r>
          </w:p>
        </w:tc>
        <w:tc>
          <w:tcPr>
            <w:tcW w:w="709" w:type="dxa"/>
            <w:tcBorders>
              <w:top w:val="nil"/>
              <w:left w:val="nil"/>
              <w:bottom w:val="single" w:sz="4" w:space="0" w:color="auto"/>
              <w:right w:val="single" w:sz="8" w:space="0" w:color="auto"/>
            </w:tcBorders>
            <w:vAlign w:val="center"/>
            <w:hideMark/>
          </w:tcPr>
          <w:p w14:paraId="1B4A0A4A" w14:textId="77777777" w:rsidR="007002B3" w:rsidRPr="004A69E9" w:rsidRDefault="007002B3" w:rsidP="00620539">
            <w:pPr>
              <w:widowControl w:val="0"/>
              <w:shd w:val="clear" w:color="auto" w:fill="FFFFFF" w:themeFill="background1"/>
              <w:autoSpaceDE w:val="0"/>
              <w:autoSpaceDN w:val="0"/>
              <w:adjustRightInd w:val="0"/>
              <w:jc w:val="center"/>
              <w:rPr>
                <w:lang w:eastAsia="en-US"/>
              </w:rPr>
            </w:pPr>
            <w:r w:rsidRPr="004A69E9">
              <w:rPr>
                <w:lang w:eastAsia="en-US"/>
              </w:rPr>
              <w:t>семей</w:t>
            </w:r>
          </w:p>
        </w:tc>
        <w:tc>
          <w:tcPr>
            <w:tcW w:w="850" w:type="dxa"/>
            <w:tcBorders>
              <w:top w:val="nil"/>
              <w:left w:val="nil"/>
              <w:bottom w:val="single" w:sz="4" w:space="0" w:color="auto"/>
              <w:right w:val="single" w:sz="4" w:space="0" w:color="auto"/>
            </w:tcBorders>
            <w:vAlign w:val="center"/>
          </w:tcPr>
          <w:p w14:paraId="02798431" w14:textId="77777777" w:rsidR="007002B3" w:rsidRPr="004A69E9" w:rsidRDefault="007002B3" w:rsidP="00620539">
            <w:pPr>
              <w:widowControl w:val="0"/>
              <w:shd w:val="clear" w:color="auto" w:fill="FFFFFF" w:themeFill="background1"/>
              <w:autoSpaceDE w:val="0"/>
              <w:autoSpaceDN w:val="0"/>
              <w:adjustRightInd w:val="0"/>
              <w:jc w:val="center"/>
              <w:rPr>
                <w:lang w:eastAsia="en-US"/>
              </w:rPr>
            </w:pPr>
            <w:r w:rsidRPr="004A69E9">
              <w:rPr>
                <w:lang w:eastAsia="en-US"/>
              </w:rPr>
              <w:t>0</w:t>
            </w:r>
          </w:p>
        </w:tc>
        <w:tc>
          <w:tcPr>
            <w:tcW w:w="851" w:type="dxa"/>
            <w:tcBorders>
              <w:top w:val="nil"/>
              <w:left w:val="single" w:sz="4" w:space="0" w:color="auto"/>
              <w:bottom w:val="single" w:sz="4" w:space="0" w:color="auto"/>
              <w:right w:val="single" w:sz="4" w:space="0" w:color="auto"/>
            </w:tcBorders>
            <w:vAlign w:val="center"/>
            <w:hideMark/>
          </w:tcPr>
          <w:p w14:paraId="0AD0EDF9" w14:textId="3D8DF51D" w:rsidR="007002B3" w:rsidRPr="004A69E9" w:rsidRDefault="00AE77DD" w:rsidP="00620539">
            <w:pPr>
              <w:widowControl w:val="0"/>
              <w:shd w:val="clear" w:color="auto" w:fill="FFFFFF" w:themeFill="background1"/>
              <w:autoSpaceDE w:val="0"/>
              <w:autoSpaceDN w:val="0"/>
              <w:adjustRightInd w:val="0"/>
              <w:jc w:val="center"/>
              <w:rPr>
                <w:lang w:eastAsia="en-US"/>
              </w:rPr>
            </w:pPr>
            <w:r w:rsidRPr="004A69E9">
              <w:rPr>
                <w:lang w:eastAsia="en-US"/>
              </w:rPr>
              <w:t>0</w:t>
            </w:r>
          </w:p>
        </w:tc>
        <w:tc>
          <w:tcPr>
            <w:tcW w:w="850" w:type="dxa"/>
            <w:tcBorders>
              <w:top w:val="nil"/>
              <w:left w:val="single" w:sz="4" w:space="0" w:color="auto"/>
              <w:bottom w:val="single" w:sz="4" w:space="0" w:color="auto"/>
              <w:right w:val="single" w:sz="4" w:space="0" w:color="auto"/>
            </w:tcBorders>
            <w:vAlign w:val="center"/>
          </w:tcPr>
          <w:p w14:paraId="0C461658" w14:textId="68D255ED" w:rsidR="007002B3" w:rsidRPr="004A69E9" w:rsidRDefault="00AE77DD" w:rsidP="00620539">
            <w:pPr>
              <w:widowControl w:val="0"/>
              <w:shd w:val="clear" w:color="auto" w:fill="FFFFFF" w:themeFill="background1"/>
              <w:autoSpaceDE w:val="0"/>
              <w:autoSpaceDN w:val="0"/>
              <w:adjustRightInd w:val="0"/>
              <w:jc w:val="center"/>
              <w:rPr>
                <w:lang w:eastAsia="en-US"/>
              </w:rPr>
            </w:pPr>
            <w:r w:rsidRPr="004A69E9">
              <w:rPr>
                <w:lang w:eastAsia="en-US"/>
              </w:rPr>
              <w:t>2</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77D3F0DE" w14:textId="2FA6531D" w:rsidR="007002B3" w:rsidRPr="004A69E9" w:rsidRDefault="00AE77DD" w:rsidP="00620539">
            <w:pPr>
              <w:widowControl w:val="0"/>
              <w:shd w:val="clear" w:color="auto" w:fill="FFFFFF" w:themeFill="background1"/>
              <w:autoSpaceDE w:val="0"/>
              <w:autoSpaceDN w:val="0"/>
              <w:adjustRightInd w:val="0"/>
              <w:jc w:val="center"/>
              <w:rPr>
                <w:lang w:eastAsia="en-US"/>
              </w:rPr>
            </w:pPr>
            <w:r w:rsidRPr="004A69E9">
              <w:rPr>
                <w:lang w:eastAsia="en-US"/>
              </w:rPr>
              <w:t>2</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18CC6D77" w14:textId="1BF5B3F8" w:rsidR="007002B3" w:rsidRPr="004A69E9" w:rsidRDefault="00AE77DD" w:rsidP="00620539">
            <w:pPr>
              <w:widowControl w:val="0"/>
              <w:shd w:val="clear" w:color="auto" w:fill="FFFFFF" w:themeFill="background1"/>
              <w:autoSpaceDE w:val="0"/>
              <w:autoSpaceDN w:val="0"/>
              <w:adjustRightInd w:val="0"/>
              <w:jc w:val="center"/>
              <w:rPr>
                <w:lang w:eastAsia="en-US"/>
              </w:rPr>
            </w:pPr>
            <w:r w:rsidRPr="004A69E9">
              <w:rPr>
                <w:lang w:eastAsia="en-US"/>
              </w:rPr>
              <w:t>2</w:t>
            </w:r>
          </w:p>
        </w:tc>
        <w:tc>
          <w:tcPr>
            <w:tcW w:w="992" w:type="dxa"/>
            <w:tcBorders>
              <w:top w:val="nil"/>
              <w:left w:val="single" w:sz="4" w:space="0" w:color="auto"/>
              <w:bottom w:val="single" w:sz="4" w:space="0" w:color="auto"/>
              <w:right w:val="single" w:sz="4" w:space="0" w:color="auto"/>
            </w:tcBorders>
            <w:shd w:val="clear" w:color="auto" w:fill="FFFFFF" w:themeFill="background1"/>
          </w:tcPr>
          <w:p w14:paraId="73FBE9A6" w14:textId="77777777" w:rsidR="00CA48CF" w:rsidRPr="004A69E9" w:rsidRDefault="00CA48CF" w:rsidP="00620539">
            <w:pPr>
              <w:widowControl w:val="0"/>
              <w:shd w:val="clear" w:color="auto" w:fill="FFFFFF" w:themeFill="background1"/>
              <w:autoSpaceDE w:val="0"/>
              <w:autoSpaceDN w:val="0"/>
              <w:adjustRightInd w:val="0"/>
              <w:jc w:val="center"/>
              <w:rPr>
                <w:lang w:eastAsia="en-US"/>
              </w:rPr>
            </w:pPr>
          </w:p>
          <w:p w14:paraId="53B3E01F" w14:textId="77777777" w:rsidR="00300B38" w:rsidRPr="004A69E9" w:rsidRDefault="00300B38" w:rsidP="00620539">
            <w:pPr>
              <w:widowControl w:val="0"/>
              <w:shd w:val="clear" w:color="auto" w:fill="FFFFFF" w:themeFill="background1"/>
              <w:autoSpaceDE w:val="0"/>
              <w:autoSpaceDN w:val="0"/>
              <w:adjustRightInd w:val="0"/>
              <w:jc w:val="center"/>
              <w:rPr>
                <w:lang w:eastAsia="en-US"/>
              </w:rPr>
            </w:pPr>
          </w:p>
          <w:p w14:paraId="2F64C8A9" w14:textId="77777777" w:rsidR="00300B38" w:rsidRPr="004A69E9" w:rsidRDefault="00300B38" w:rsidP="00620539">
            <w:pPr>
              <w:widowControl w:val="0"/>
              <w:shd w:val="clear" w:color="auto" w:fill="FFFFFF" w:themeFill="background1"/>
              <w:autoSpaceDE w:val="0"/>
              <w:autoSpaceDN w:val="0"/>
              <w:adjustRightInd w:val="0"/>
              <w:jc w:val="center"/>
              <w:rPr>
                <w:lang w:eastAsia="en-US"/>
              </w:rPr>
            </w:pPr>
          </w:p>
          <w:p w14:paraId="7577327A" w14:textId="77777777" w:rsidR="00300B38" w:rsidRPr="004A69E9" w:rsidRDefault="00300B38" w:rsidP="00620539">
            <w:pPr>
              <w:widowControl w:val="0"/>
              <w:shd w:val="clear" w:color="auto" w:fill="FFFFFF" w:themeFill="background1"/>
              <w:autoSpaceDE w:val="0"/>
              <w:autoSpaceDN w:val="0"/>
              <w:adjustRightInd w:val="0"/>
              <w:jc w:val="center"/>
              <w:rPr>
                <w:lang w:eastAsia="en-US"/>
              </w:rPr>
            </w:pPr>
          </w:p>
          <w:p w14:paraId="526E6744" w14:textId="4A6637F8" w:rsidR="007002B3" w:rsidRPr="004A69E9" w:rsidRDefault="00AE77DD" w:rsidP="00620539">
            <w:pPr>
              <w:widowControl w:val="0"/>
              <w:shd w:val="clear" w:color="auto" w:fill="FFFFFF" w:themeFill="background1"/>
              <w:autoSpaceDE w:val="0"/>
              <w:autoSpaceDN w:val="0"/>
              <w:adjustRightInd w:val="0"/>
              <w:jc w:val="center"/>
              <w:rPr>
                <w:lang w:eastAsia="en-US"/>
              </w:rPr>
            </w:pPr>
            <w:r w:rsidRPr="004A69E9">
              <w:rPr>
                <w:lang w:eastAsia="en-US"/>
              </w:rPr>
              <w:t>2</w:t>
            </w:r>
          </w:p>
        </w:tc>
        <w:tc>
          <w:tcPr>
            <w:tcW w:w="992" w:type="dxa"/>
            <w:tcBorders>
              <w:top w:val="nil"/>
              <w:left w:val="single" w:sz="4" w:space="0" w:color="auto"/>
              <w:bottom w:val="single" w:sz="4" w:space="0" w:color="auto"/>
              <w:right w:val="single" w:sz="4" w:space="0" w:color="auto"/>
            </w:tcBorders>
            <w:shd w:val="clear" w:color="auto" w:fill="FFFFFF" w:themeFill="background1"/>
          </w:tcPr>
          <w:p w14:paraId="240FE099" w14:textId="77777777" w:rsidR="00300B38" w:rsidRPr="004A69E9" w:rsidRDefault="00300B38" w:rsidP="00620539">
            <w:pPr>
              <w:widowControl w:val="0"/>
              <w:shd w:val="clear" w:color="auto" w:fill="FFFFFF" w:themeFill="background1"/>
              <w:autoSpaceDE w:val="0"/>
              <w:autoSpaceDN w:val="0"/>
              <w:adjustRightInd w:val="0"/>
              <w:jc w:val="center"/>
              <w:rPr>
                <w:lang w:eastAsia="en-US"/>
              </w:rPr>
            </w:pPr>
          </w:p>
          <w:p w14:paraId="6A8C64CF" w14:textId="77777777" w:rsidR="00300B38" w:rsidRPr="004A69E9" w:rsidRDefault="00300B38" w:rsidP="00620539">
            <w:pPr>
              <w:widowControl w:val="0"/>
              <w:shd w:val="clear" w:color="auto" w:fill="FFFFFF" w:themeFill="background1"/>
              <w:autoSpaceDE w:val="0"/>
              <w:autoSpaceDN w:val="0"/>
              <w:adjustRightInd w:val="0"/>
              <w:jc w:val="center"/>
              <w:rPr>
                <w:lang w:eastAsia="en-US"/>
              </w:rPr>
            </w:pPr>
          </w:p>
          <w:p w14:paraId="689C877D" w14:textId="77777777" w:rsidR="00300B38" w:rsidRPr="004A69E9" w:rsidRDefault="00300B38" w:rsidP="00620539">
            <w:pPr>
              <w:widowControl w:val="0"/>
              <w:shd w:val="clear" w:color="auto" w:fill="FFFFFF" w:themeFill="background1"/>
              <w:autoSpaceDE w:val="0"/>
              <w:autoSpaceDN w:val="0"/>
              <w:adjustRightInd w:val="0"/>
              <w:jc w:val="center"/>
              <w:rPr>
                <w:lang w:eastAsia="en-US"/>
              </w:rPr>
            </w:pPr>
          </w:p>
          <w:p w14:paraId="1720C528" w14:textId="77777777" w:rsidR="00300B38" w:rsidRPr="004A69E9" w:rsidRDefault="00300B38" w:rsidP="00620539">
            <w:pPr>
              <w:widowControl w:val="0"/>
              <w:shd w:val="clear" w:color="auto" w:fill="FFFFFF" w:themeFill="background1"/>
              <w:autoSpaceDE w:val="0"/>
              <w:autoSpaceDN w:val="0"/>
              <w:adjustRightInd w:val="0"/>
              <w:jc w:val="center"/>
              <w:rPr>
                <w:lang w:eastAsia="en-US"/>
              </w:rPr>
            </w:pPr>
          </w:p>
          <w:p w14:paraId="7D849AB3" w14:textId="512E7991" w:rsidR="007002B3" w:rsidRPr="004A69E9" w:rsidRDefault="00AE77DD" w:rsidP="00620539">
            <w:pPr>
              <w:widowControl w:val="0"/>
              <w:shd w:val="clear" w:color="auto" w:fill="FFFFFF" w:themeFill="background1"/>
              <w:autoSpaceDE w:val="0"/>
              <w:autoSpaceDN w:val="0"/>
              <w:adjustRightInd w:val="0"/>
              <w:jc w:val="center"/>
              <w:rPr>
                <w:lang w:eastAsia="en-US"/>
              </w:rPr>
            </w:pPr>
            <w:r w:rsidRPr="004A69E9">
              <w:rPr>
                <w:lang w:eastAsia="en-US"/>
              </w:rPr>
              <w:t>2</w:t>
            </w:r>
          </w:p>
        </w:tc>
      </w:tr>
    </w:tbl>
    <w:p w14:paraId="35642EAF" w14:textId="77777777" w:rsidR="00001478" w:rsidRPr="004A69E9" w:rsidRDefault="00001478" w:rsidP="00001478">
      <w:pPr>
        <w:shd w:val="clear" w:color="auto" w:fill="FFFFFF" w:themeFill="background1"/>
        <w:autoSpaceDE w:val="0"/>
        <w:autoSpaceDN w:val="0"/>
        <w:adjustRightInd w:val="0"/>
        <w:jc w:val="both"/>
      </w:pPr>
    </w:p>
    <w:p w14:paraId="5F5FD134" w14:textId="77777777" w:rsidR="00001478" w:rsidRPr="004A69E9" w:rsidRDefault="00001478" w:rsidP="00257BFB">
      <w:pPr>
        <w:shd w:val="clear" w:color="auto" w:fill="FFFFFF" w:themeFill="background1"/>
        <w:autoSpaceDE w:val="0"/>
        <w:autoSpaceDN w:val="0"/>
        <w:adjustRightInd w:val="0"/>
        <w:ind w:firstLine="709"/>
        <w:jc w:val="both"/>
        <w:rPr>
          <w:lang w:eastAsia="en-US"/>
        </w:rPr>
      </w:pPr>
      <w:r w:rsidRPr="004A69E9">
        <w:t xml:space="preserve">Источником информации о целевых индикаторах (показателях) муниципальной программы являются: </w:t>
      </w:r>
      <w:r w:rsidRPr="004A69E9">
        <w:rPr>
          <w:lang w:eastAsia="en-US"/>
        </w:rPr>
        <w:t xml:space="preserve">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 </w:t>
      </w:r>
    </w:p>
    <w:p w14:paraId="6CDA540E" w14:textId="16328504" w:rsidR="00A17D85" w:rsidRPr="004A69E9" w:rsidRDefault="00001478" w:rsidP="00257BFB">
      <w:pPr>
        <w:widowControl w:val="0"/>
        <w:shd w:val="clear" w:color="auto" w:fill="FFFFFF" w:themeFill="background1"/>
        <w:overflowPunct w:val="0"/>
        <w:autoSpaceDE w:val="0"/>
        <w:autoSpaceDN w:val="0"/>
        <w:adjustRightInd w:val="0"/>
        <w:ind w:firstLine="709"/>
        <w:jc w:val="both"/>
      </w:pPr>
      <w:r w:rsidRPr="004A69E9">
        <w:t>Реализация подпрограммы в 202</w:t>
      </w:r>
      <w:r w:rsidR="001007AF" w:rsidRPr="004A69E9">
        <w:t>4</w:t>
      </w:r>
      <w:r w:rsidRPr="004A69E9">
        <w:t>-202</w:t>
      </w:r>
      <w:r w:rsidR="001007AF" w:rsidRPr="004A69E9">
        <w:t>8</w:t>
      </w:r>
      <w:r w:rsidRPr="004A69E9">
        <w:t xml:space="preserve"> годах направлена на удовлетворение заявлений граждан, желающих участвовать в Подпрограмме.</w:t>
      </w:r>
      <w:bookmarkStart w:id="62" w:name="page235"/>
      <w:bookmarkStart w:id="63" w:name="page237"/>
      <w:bookmarkStart w:id="64" w:name="page241"/>
      <w:bookmarkStart w:id="65" w:name="_Hlk67647950"/>
      <w:bookmarkStart w:id="66" w:name="_Hlk55288749"/>
      <w:bookmarkStart w:id="67" w:name="_Hlk46908000"/>
      <w:bookmarkEnd w:id="62"/>
      <w:bookmarkEnd w:id="63"/>
      <w:bookmarkEnd w:id="64"/>
    </w:p>
    <w:p w14:paraId="4317B62C" w14:textId="77777777" w:rsidR="007002B3" w:rsidRPr="004A69E9" w:rsidRDefault="00A17D85" w:rsidP="00A17D85">
      <w:pPr>
        <w:widowControl w:val="0"/>
        <w:shd w:val="clear" w:color="auto" w:fill="FFFFFF" w:themeFill="background1"/>
        <w:overflowPunct w:val="0"/>
        <w:autoSpaceDE w:val="0"/>
        <w:autoSpaceDN w:val="0"/>
        <w:adjustRightInd w:val="0"/>
        <w:jc w:val="both"/>
      </w:pPr>
      <w:r w:rsidRPr="004A69E9">
        <w:t xml:space="preserve">                                                 </w:t>
      </w:r>
    </w:p>
    <w:p w14:paraId="59C58FD5" w14:textId="4A13C640" w:rsidR="00001478" w:rsidRPr="004A69E9" w:rsidRDefault="007002B3" w:rsidP="00A17D85">
      <w:pPr>
        <w:widowControl w:val="0"/>
        <w:shd w:val="clear" w:color="auto" w:fill="FFFFFF" w:themeFill="background1"/>
        <w:overflowPunct w:val="0"/>
        <w:autoSpaceDE w:val="0"/>
        <w:autoSpaceDN w:val="0"/>
        <w:adjustRightInd w:val="0"/>
        <w:jc w:val="both"/>
        <w:rPr>
          <w:b/>
        </w:rPr>
      </w:pPr>
      <w:r w:rsidRPr="004A69E9">
        <w:t xml:space="preserve">                                                      </w:t>
      </w:r>
      <w:r w:rsidR="00A17D85" w:rsidRPr="004A69E9">
        <w:t xml:space="preserve"> </w:t>
      </w:r>
      <w:r w:rsidR="00001478" w:rsidRPr="004A69E9">
        <w:rPr>
          <w:b/>
        </w:rPr>
        <w:t>4. Ресурсное обеспечение подпрограммы</w:t>
      </w:r>
    </w:p>
    <w:p w14:paraId="0B2BC27D" w14:textId="3550EE6E" w:rsidR="00001478" w:rsidRPr="004A69E9" w:rsidRDefault="00001478" w:rsidP="00001478">
      <w:pPr>
        <w:widowControl w:val="0"/>
        <w:shd w:val="clear" w:color="auto" w:fill="FFFFFF" w:themeFill="background1"/>
        <w:overflowPunct w:val="0"/>
        <w:autoSpaceDE w:val="0"/>
        <w:autoSpaceDN w:val="0"/>
        <w:adjustRightInd w:val="0"/>
        <w:ind w:left="-142" w:right="-1"/>
        <w:jc w:val="right"/>
      </w:pPr>
      <w:r w:rsidRPr="004A69E9">
        <w:t>руб.</w:t>
      </w:r>
    </w:p>
    <w:tbl>
      <w:tblPr>
        <w:tblW w:w="9492" w:type="dxa"/>
        <w:jc w:val="center"/>
        <w:tblLayout w:type="fixed"/>
        <w:tblLook w:val="00A0" w:firstRow="1" w:lastRow="0" w:firstColumn="1" w:lastColumn="0" w:noHBand="0" w:noVBand="0"/>
      </w:tblPr>
      <w:tblGrid>
        <w:gridCol w:w="562"/>
        <w:gridCol w:w="3390"/>
        <w:gridCol w:w="1430"/>
        <w:gridCol w:w="850"/>
        <w:gridCol w:w="851"/>
        <w:gridCol w:w="709"/>
        <w:gridCol w:w="850"/>
        <w:gridCol w:w="850"/>
      </w:tblGrid>
      <w:tr w:rsidR="00256F66" w:rsidRPr="004A69E9" w14:paraId="7355D68E" w14:textId="14733A3F" w:rsidTr="00256F66">
        <w:trPr>
          <w:jc w:val="center"/>
        </w:trPr>
        <w:tc>
          <w:tcPr>
            <w:tcW w:w="562" w:type="dxa"/>
            <w:tcBorders>
              <w:top w:val="single" w:sz="4" w:space="0" w:color="000000"/>
              <w:left w:val="single" w:sz="4" w:space="0" w:color="000000"/>
              <w:bottom w:val="single" w:sz="4" w:space="0" w:color="000000"/>
              <w:right w:val="nil"/>
            </w:tcBorders>
            <w:hideMark/>
          </w:tcPr>
          <w:p w14:paraId="28D0DC4D" w14:textId="77777777" w:rsidR="00256F66" w:rsidRPr="004A69E9" w:rsidRDefault="00256F66" w:rsidP="00620539">
            <w:pPr>
              <w:widowControl w:val="0"/>
              <w:shd w:val="clear" w:color="auto" w:fill="FFFFFF" w:themeFill="background1"/>
              <w:overflowPunct w:val="0"/>
              <w:autoSpaceDE w:val="0"/>
              <w:autoSpaceDN w:val="0"/>
              <w:adjustRightInd w:val="0"/>
              <w:ind w:left="-142" w:right="-1"/>
              <w:jc w:val="center"/>
            </w:pPr>
            <w:r w:rsidRPr="004A69E9">
              <w:t>№ п/п</w:t>
            </w:r>
          </w:p>
        </w:tc>
        <w:tc>
          <w:tcPr>
            <w:tcW w:w="3390" w:type="dxa"/>
            <w:tcBorders>
              <w:top w:val="single" w:sz="4" w:space="0" w:color="000000"/>
              <w:left w:val="single" w:sz="4" w:space="0" w:color="000000"/>
              <w:bottom w:val="single" w:sz="4" w:space="0" w:color="000000"/>
              <w:right w:val="nil"/>
            </w:tcBorders>
            <w:hideMark/>
          </w:tcPr>
          <w:p w14:paraId="6FA033DC" w14:textId="77777777" w:rsidR="00256F66" w:rsidRPr="004A69E9" w:rsidRDefault="00256F66" w:rsidP="00620539">
            <w:pPr>
              <w:widowControl w:val="0"/>
              <w:shd w:val="clear" w:color="auto" w:fill="FFFFFF" w:themeFill="background1"/>
              <w:overflowPunct w:val="0"/>
              <w:autoSpaceDE w:val="0"/>
              <w:autoSpaceDN w:val="0"/>
              <w:adjustRightInd w:val="0"/>
              <w:ind w:left="-142" w:right="-1"/>
              <w:jc w:val="center"/>
            </w:pPr>
            <w:r w:rsidRPr="004A69E9">
              <w:t>Наименование мероприятия/ источник ресурсного обеспечения</w:t>
            </w:r>
          </w:p>
        </w:tc>
        <w:tc>
          <w:tcPr>
            <w:tcW w:w="1430" w:type="dxa"/>
            <w:tcBorders>
              <w:top w:val="single" w:sz="4" w:space="0" w:color="000000"/>
              <w:left w:val="single" w:sz="4" w:space="0" w:color="000000"/>
              <w:bottom w:val="single" w:sz="4" w:space="0" w:color="000000"/>
              <w:right w:val="nil"/>
            </w:tcBorders>
            <w:hideMark/>
          </w:tcPr>
          <w:p w14:paraId="6FF28078" w14:textId="77777777" w:rsidR="00256F66" w:rsidRPr="004A69E9" w:rsidRDefault="00256F66" w:rsidP="00620539">
            <w:pPr>
              <w:widowControl w:val="0"/>
              <w:shd w:val="clear" w:color="auto" w:fill="FFFFFF" w:themeFill="background1"/>
              <w:overflowPunct w:val="0"/>
              <w:autoSpaceDE w:val="0"/>
              <w:autoSpaceDN w:val="0"/>
              <w:adjustRightInd w:val="0"/>
              <w:ind w:left="-142" w:right="-1"/>
              <w:jc w:val="center"/>
            </w:pPr>
            <w:r w:rsidRPr="004A69E9">
              <w:t>Исполнитель</w:t>
            </w:r>
          </w:p>
        </w:tc>
        <w:tc>
          <w:tcPr>
            <w:tcW w:w="850" w:type="dxa"/>
            <w:tcBorders>
              <w:top w:val="single" w:sz="4" w:space="0" w:color="auto"/>
              <w:left w:val="single" w:sz="4" w:space="0" w:color="auto"/>
              <w:bottom w:val="single" w:sz="4" w:space="0" w:color="auto"/>
              <w:right w:val="single" w:sz="4" w:space="0" w:color="auto"/>
            </w:tcBorders>
            <w:hideMark/>
          </w:tcPr>
          <w:p w14:paraId="45377E0B" w14:textId="3267BD43" w:rsidR="00256F66" w:rsidRPr="004A69E9" w:rsidRDefault="00256F66" w:rsidP="00620539">
            <w:pPr>
              <w:widowControl w:val="0"/>
              <w:shd w:val="clear" w:color="auto" w:fill="FFFFFF" w:themeFill="background1"/>
              <w:overflowPunct w:val="0"/>
              <w:autoSpaceDE w:val="0"/>
              <w:autoSpaceDN w:val="0"/>
              <w:adjustRightInd w:val="0"/>
              <w:ind w:left="-142" w:right="-1"/>
              <w:jc w:val="center"/>
            </w:pPr>
            <w:r w:rsidRPr="004A69E9">
              <w:t>202</w:t>
            </w:r>
            <w:r w:rsidR="00F34D26" w:rsidRPr="004A69E9">
              <w:t>4</w:t>
            </w:r>
            <w:r w:rsidRPr="004A69E9">
              <w:t xml:space="preserve"> г.</w:t>
            </w:r>
          </w:p>
        </w:tc>
        <w:tc>
          <w:tcPr>
            <w:tcW w:w="851" w:type="dxa"/>
            <w:tcBorders>
              <w:top w:val="single" w:sz="4" w:space="0" w:color="auto"/>
              <w:left w:val="single" w:sz="4" w:space="0" w:color="auto"/>
              <w:bottom w:val="single" w:sz="4" w:space="0" w:color="auto"/>
              <w:right w:val="single" w:sz="4" w:space="0" w:color="auto"/>
            </w:tcBorders>
            <w:hideMark/>
          </w:tcPr>
          <w:p w14:paraId="7CEB4EF9" w14:textId="02FCE91F" w:rsidR="00256F66" w:rsidRPr="004A69E9" w:rsidRDefault="00256F66" w:rsidP="00620539">
            <w:pPr>
              <w:widowControl w:val="0"/>
              <w:shd w:val="clear" w:color="auto" w:fill="FFFFFF" w:themeFill="background1"/>
              <w:overflowPunct w:val="0"/>
              <w:autoSpaceDE w:val="0"/>
              <w:autoSpaceDN w:val="0"/>
              <w:adjustRightInd w:val="0"/>
              <w:ind w:left="-142" w:right="-1"/>
              <w:jc w:val="center"/>
            </w:pPr>
            <w:r w:rsidRPr="004A69E9">
              <w:t>202</w:t>
            </w:r>
            <w:r w:rsidR="00F34D26" w:rsidRPr="004A69E9">
              <w:t>5</w:t>
            </w:r>
            <w:r w:rsidRPr="004A69E9">
              <w:t xml:space="preserve"> г.</w:t>
            </w:r>
          </w:p>
        </w:tc>
        <w:tc>
          <w:tcPr>
            <w:tcW w:w="709" w:type="dxa"/>
            <w:tcBorders>
              <w:top w:val="single" w:sz="4" w:space="0" w:color="auto"/>
              <w:left w:val="single" w:sz="4" w:space="0" w:color="auto"/>
              <w:bottom w:val="single" w:sz="4" w:space="0" w:color="auto"/>
              <w:right w:val="single" w:sz="4" w:space="0" w:color="auto"/>
            </w:tcBorders>
          </w:tcPr>
          <w:p w14:paraId="503E0E1B" w14:textId="6D379526" w:rsidR="00256F66" w:rsidRPr="004A69E9" w:rsidRDefault="00256F66" w:rsidP="00620539">
            <w:pPr>
              <w:widowControl w:val="0"/>
              <w:shd w:val="clear" w:color="auto" w:fill="FFFFFF" w:themeFill="background1"/>
              <w:overflowPunct w:val="0"/>
              <w:autoSpaceDE w:val="0"/>
              <w:autoSpaceDN w:val="0"/>
              <w:adjustRightInd w:val="0"/>
              <w:ind w:left="-142" w:right="-1"/>
              <w:jc w:val="center"/>
            </w:pPr>
            <w:r w:rsidRPr="004A69E9">
              <w:t>202</w:t>
            </w:r>
            <w:r w:rsidR="00F34D26" w:rsidRPr="004A69E9">
              <w:t>6</w:t>
            </w:r>
            <w:r w:rsidRPr="004A69E9">
              <w:t>г.</w:t>
            </w:r>
          </w:p>
        </w:tc>
        <w:tc>
          <w:tcPr>
            <w:tcW w:w="850" w:type="dxa"/>
            <w:tcBorders>
              <w:top w:val="single" w:sz="4" w:space="0" w:color="auto"/>
              <w:left w:val="single" w:sz="4" w:space="0" w:color="auto"/>
              <w:bottom w:val="single" w:sz="4" w:space="0" w:color="auto"/>
              <w:right w:val="single" w:sz="4" w:space="0" w:color="auto"/>
            </w:tcBorders>
            <w:hideMark/>
          </w:tcPr>
          <w:p w14:paraId="6A41A4A2" w14:textId="2908E695" w:rsidR="00256F66" w:rsidRPr="004A69E9" w:rsidRDefault="00256F66" w:rsidP="00620539">
            <w:pPr>
              <w:widowControl w:val="0"/>
              <w:shd w:val="clear" w:color="auto" w:fill="FFFFFF" w:themeFill="background1"/>
              <w:overflowPunct w:val="0"/>
              <w:autoSpaceDE w:val="0"/>
              <w:autoSpaceDN w:val="0"/>
              <w:adjustRightInd w:val="0"/>
              <w:ind w:left="-142" w:right="-1"/>
              <w:jc w:val="center"/>
            </w:pPr>
            <w:r w:rsidRPr="004A69E9">
              <w:t>202</w:t>
            </w:r>
            <w:r w:rsidR="00F34D26" w:rsidRPr="004A69E9">
              <w:t>7</w:t>
            </w:r>
            <w:r w:rsidRPr="004A69E9">
              <w:t xml:space="preserve"> г.</w:t>
            </w:r>
          </w:p>
        </w:tc>
        <w:tc>
          <w:tcPr>
            <w:tcW w:w="850" w:type="dxa"/>
            <w:tcBorders>
              <w:top w:val="single" w:sz="4" w:space="0" w:color="auto"/>
              <w:left w:val="single" w:sz="4" w:space="0" w:color="auto"/>
              <w:bottom w:val="single" w:sz="4" w:space="0" w:color="auto"/>
              <w:right w:val="single" w:sz="4" w:space="0" w:color="auto"/>
            </w:tcBorders>
          </w:tcPr>
          <w:p w14:paraId="238E2C66" w14:textId="118C20A0" w:rsidR="00256F66" w:rsidRPr="004A69E9" w:rsidRDefault="00256F66" w:rsidP="00620539">
            <w:pPr>
              <w:widowControl w:val="0"/>
              <w:shd w:val="clear" w:color="auto" w:fill="FFFFFF" w:themeFill="background1"/>
              <w:overflowPunct w:val="0"/>
              <w:autoSpaceDE w:val="0"/>
              <w:autoSpaceDN w:val="0"/>
              <w:adjustRightInd w:val="0"/>
              <w:ind w:left="-142" w:right="-1"/>
              <w:jc w:val="center"/>
            </w:pPr>
            <w:r w:rsidRPr="004A69E9">
              <w:t>202</w:t>
            </w:r>
            <w:r w:rsidR="00F34D26" w:rsidRPr="004A69E9">
              <w:t>8</w:t>
            </w:r>
            <w:r w:rsidRPr="004A69E9">
              <w:t>г.</w:t>
            </w:r>
          </w:p>
        </w:tc>
      </w:tr>
      <w:tr w:rsidR="00256F66" w:rsidRPr="004A69E9" w14:paraId="2A425A95" w14:textId="204A10A9" w:rsidTr="00256F66">
        <w:trPr>
          <w:jc w:val="center"/>
        </w:trPr>
        <w:tc>
          <w:tcPr>
            <w:tcW w:w="5382" w:type="dxa"/>
            <w:gridSpan w:val="3"/>
            <w:tcBorders>
              <w:top w:val="single" w:sz="4" w:space="0" w:color="000000"/>
              <w:left w:val="single" w:sz="4" w:space="0" w:color="000000"/>
              <w:bottom w:val="single" w:sz="4" w:space="0" w:color="000000"/>
              <w:right w:val="nil"/>
            </w:tcBorders>
            <w:hideMark/>
          </w:tcPr>
          <w:p w14:paraId="3F150185"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t>Подпрограмма</w:t>
            </w:r>
            <w:r w:rsidRPr="004A69E9">
              <w:rPr>
                <w:lang w:eastAsia="en-US"/>
              </w:rPr>
              <w:t xml:space="preserve"> «Государственная поддержка граждан в сфере ипотечного жилищного кредитования на территории Тейковского муниципального района»</w:t>
            </w:r>
            <w:r w:rsidRPr="004A69E9">
              <w:t>, всего</w:t>
            </w:r>
          </w:p>
        </w:tc>
        <w:tc>
          <w:tcPr>
            <w:tcW w:w="850" w:type="dxa"/>
            <w:tcBorders>
              <w:top w:val="single" w:sz="4" w:space="0" w:color="auto"/>
              <w:left w:val="single" w:sz="4" w:space="0" w:color="auto"/>
              <w:bottom w:val="single" w:sz="4" w:space="0" w:color="auto"/>
              <w:right w:val="single" w:sz="4" w:space="0" w:color="auto"/>
            </w:tcBorders>
          </w:tcPr>
          <w:p w14:paraId="23E80F6E" w14:textId="08C4D5A9" w:rsidR="00256F66" w:rsidRPr="004A69E9" w:rsidRDefault="00256F66" w:rsidP="00256F66">
            <w:pPr>
              <w:jc w:val="center"/>
            </w:pPr>
            <w:r w:rsidRPr="004A69E9">
              <w:t>0,00</w:t>
            </w:r>
          </w:p>
        </w:tc>
        <w:tc>
          <w:tcPr>
            <w:tcW w:w="851" w:type="dxa"/>
            <w:tcBorders>
              <w:top w:val="single" w:sz="4" w:space="0" w:color="auto"/>
              <w:left w:val="single" w:sz="4" w:space="0" w:color="auto"/>
              <w:bottom w:val="single" w:sz="4" w:space="0" w:color="auto"/>
              <w:right w:val="single" w:sz="4" w:space="0" w:color="auto"/>
            </w:tcBorders>
          </w:tcPr>
          <w:p w14:paraId="18A4A6B6" w14:textId="77777777" w:rsidR="00256F66" w:rsidRPr="004A69E9" w:rsidRDefault="00256F66" w:rsidP="00256F66">
            <w:pPr>
              <w:jc w:val="center"/>
            </w:pPr>
            <w:r w:rsidRPr="004A69E9">
              <w:t>0,00</w:t>
            </w:r>
          </w:p>
        </w:tc>
        <w:tc>
          <w:tcPr>
            <w:tcW w:w="709" w:type="dxa"/>
            <w:tcBorders>
              <w:top w:val="single" w:sz="4" w:space="0" w:color="auto"/>
              <w:left w:val="single" w:sz="4" w:space="0" w:color="auto"/>
              <w:bottom w:val="single" w:sz="4" w:space="0" w:color="auto"/>
              <w:right w:val="single" w:sz="4" w:space="0" w:color="auto"/>
            </w:tcBorders>
          </w:tcPr>
          <w:p w14:paraId="386F3D49" w14:textId="364D5594" w:rsidR="00256F66" w:rsidRPr="004A69E9" w:rsidRDefault="00256F66" w:rsidP="00256F66">
            <w:pPr>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7F9C4CFC" w14:textId="77B01053" w:rsidR="00256F66" w:rsidRPr="004A69E9" w:rsidRDefault="00256F66" w:rsidP="00256F66">
            <w:pPr>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546DE16F" w14:textId="3D0827C4" w:rsidR="00256F66" w:rsidRPr="004A69E9" w:rsidRDefault="00256F66" w:rsidP="00256F66">
            <w:pPr>
              <w:jc w:val="center"/>
            </w:pPr>
            <w:r w:rsidRPr="004A69E9">
              <w:rPr>
                <w:lang w:eastAsia="en-US"/>
              </w:rPr>
              <w:t>0,00</w:t>
            </w:r>
          </w:p>
        </w:tc>
      </w:tr>
      <w:tr w:rsidR="00256F66" w:rsidRPr="004A69E9" w14:paraId="0C127116" w14:textId="166E4874" w:rsidTr="00256F66">
        <w:trPr>
          <w:jc w:val="center"/>
        </w:trPr>
        <w:tc>
          <w:tcPr>
            <w:tcW w:w="5382" w:type="dxa"/>
            <w:gridSpan w:val="3"/>
            <w:tcBorders>
              <w:top w:val="single" w:sz="4" w:space="0" w:color="000000"/>
              <w:left w:val="single" w:sz="4" w:space="0" w:color="000000"/>
              <w:bottom w:val="single" w:sz="4" w:space="0" w:color="000000"/>
              <w:right w:val="nil"/>
            </w:tcBorders>
            <w:hideMark/>
          </w:tcPr>
          <w:p w14:paraId="4E99C358"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t>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14:paraId="7BE7F02A" w14:textId="422C78FF" w:rsidR="00256F66" w:rsidRPr="004A69E9" w:rsidRDefault="00256F66" w:rsidP="00256F66">
            <w:pPr>
              <w:jc w:val="center"/>
            </w:pPr>
            <w:r w:rsidRPr="004A69E9">
              <w:t>0,00</w:t>
            </w:r>
          </w:p>
        </w:tc>
        <w:tc>
          <w:tcPr>
            <w:tcW w:w="851" w:type="dxa"/>
            <w:tcBorders>
              <w:top w:val="single" w:sz="4" w:space="0" w:color="auto"/>
              <w:left w:val="single" w:sz="4" w:space="0" w:color="auto"/>
              <w:bottom w:val="single" w:sz="4" w:space="0" w:color="auto"/>
              <w:right w:val="single" w:sz="4" w:space="0" w:color="auto"/>
            </w:tcBorders>
          </w:tcPr>
          <w:p w14:paraId="0BF57C5D" w14:textId="77777777" w:rsidR="00256F66" w:rsidRPr="004A69E9" w:rsidRDefault="00256F66" w:rsidP="00256F66">
            <w:pPr>
              <w:jc w:val="center"/>
            </w:pPr>
            <w:r w:rsidRPr="004A69E9">
              <w:t>0,00</w:t>
            </w:r>
          </w:p>
        </w:tc>
        <w:tc>
          <w:tcPr>
            <w:tcW w:w="709" w:type="dxa"/>
            <w:tcBorders>
              <w:top w:val="single" w:sz="4" w:space="0" w:color="auto"/>
              <w:left w:val="single" w:sz="4" w:space="0" w:color="auto"/>
              <w:bottom w:val="single" w:sz="4" w:space="0" w:color="auto"/>
              <w:right w:val="single" w:sz="4" w:space="0" w:color="auto"/>
            </w:tcBorders>
          </w:tcPr>
          <w:p w14:paraId="69550D8C" w14:textId="4FD8E71B" w:rsidR="00256F66" w:rsidRPr="004A69E9" w:rsidRDefault="00256F66" w:rsidP="00256F66">
            <w:pPr>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63B0AE0F" w14:textId="1E8EDA2F" w:rsidR="00256F66" w:rsidRPr="004A69E9" w:rsidRDefault="00256F66" w:rsidP="00256F66">
            <w:pPr>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1FDE378D" w14:textId="7CEA70DA" w:rsidR="00256F66" w:rsidRPr="004A69E9" w:rsidRDefault="00256F66" w:rsidP="00256F66">
            <w:pPr>
              <w:jc w:val="center"/>
            </w:pPr>
            <w:r w:rsidRPr="004A69E9">
              <w:rPr>
                <w:lang w:eastAsia="en-US"/>
              </w:rPr>
              <w:t>0,00</w:t>
            </w:r>
          </w:p>
        </w:tc>
      </w:tr>
      <w:tr w:rsidR="00256F66" w:rsidRPr="004A69E9" w14:paraId="36FD9352" w14:textId="2B05D28C" w:rsidTr="00256F66">
        <w:trPr>
          <w:jc w:val="center"/>
        </w:trPr>
        <w:tc>
          <w:tcPr>
            <w:tcW w:w="5382" w:type="dxa"/>
            <w:gridSpan w:val="3"/>
            <w:tcBorders>
              <w:top w:val="single" w:sz="4" w:space="0" w:color="000000"/>
              <w:left w:val="single" w:sz="4" w:space="0" w:color="000000"/>
              <w:bottom w:val="single" w:sz="4" w:space="0" w:color="000000"/>
              <w:right w:val="nil"/>
            </w:tcBorders>
            <w:hideMark/>
          </w:tcPr>
          <w:p w14:paraId="3A89013B"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t>- бюджет Тейковского муниципального района</w:t>
            </w:r>
          </w:p>
        </w:tc>
        <w:tc>
          <w:tcPr>
            <w:tcW w:w="850" w:type="dxa"/>
            <w:tcBorders>
              <w:top w:val="single" w:sz="4" w:space="0" w:color="auto"/>
              <w:left w:val="single" w:sz="4" w:space="0" w:color="auto"/>
              <w:bottom w:val="single" w:sz="4" w:space="0" w:color="auto"/>
              <w:right w:val="single" w:sz="4" w:space="0" w:color="auto"/>
            </w:tcBorders>
          </w:tcPr>
          <w:p w14:paraId="3500FCAA" w14:textId="3F2AB5F7" w:rsidR="00256F66" w:rsidRPr="004A69E9" w:rsidRDefault="00256F66" w:rsidP="00256F66">
            <w:pPr>
              <w:jc w:val="center"/>
            </w:pPr>
            <w:r w:rsidRPr="004A69E9">
              <w:t>0,00</w:t>
            </w:r>
          </w:p>
        </w:tc>
        <w:tc>
          <w:tcPr>
            <w:tcW w:w="851" w:type="dxa"/>
            <w:tcBorders>
              <w:top w:val="single" w:sz="4" w:space="0" w:color="auto"/>
              <w:left w:val="single" w:sz="4" w:space="0" w:color="auto"/>
              <w:bottom w:val="single" w:sz="4" w:space="0" w:color="auto"/>
              <w:right w:val="single" w:sz="4" w:space="0" w:color="auto"/>
            </w:tcBorders>
          </w:tcPr>
          <w:p w14:paraId="01E9E37F" w14:textId="77777777" w:rsidR="00256F66" w:rsidRPr="004A69E9" w:rsidRDefault="00256F66" w:rsidP="00256F66">
            <w:pPr>
              <w:jc w:val="center"/>
            </w:pPr>
            <w:r w:rsidRPr="004A69E9">
              <w:t>0,00</w:t>
            </w:r>
          </w:p>
        </w:tc>
        <w:tc>
          <w:tcPr>
            <w:tcW w:w="709" w:type="dxa"/>
            <w:tcBorders>
              <w:top w:val="single" w:sz="4" w:space="0" w:color="auto"/>
              <w:left w:val="single" w:sz="4" w:space="0" w:color="auto"/>
              <w:bottom w:val="single" w:sz="4" w:space="0" w:color="auto"/>
              <w:right w:val="single" w:sz="4" w:space="0" w:color="auto"/>
            </w:tcBorders>
          </w:tcPr>
          <w:p w14:paraId="2DC29845" w14:textId="4F26E208" w:rsidR="00256F66" w:rsidRPr="004A69E9" w:rsidRDefault="00256F66" w:rsidP="00256F66">
            <w:pPr>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04C93B88" w14:textId="7EF590D8" w:rsidR="00256F66" w:rsidRPr="004A69E9" w:rsidRDefault="00256F66" w:rsidP="00256F66">
            <w:pPr>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196B12CA" w14:textId="48F8558E" w:rsidR="00256F66" w:rsidRPr="004A69E9" w:rsidRDefault="00256F66" w:rsidP="00256F66">
            <w:pPr>
              <w:jc w:val="center"/>
            </w:pPr>
            <w:r w:rsidRPr="004A69E9">
              <w:rPr>
                <w:lang w:eastAsia="en-US"/>
              </w:rPr>
              <w:t>0,00</w:t>
            </w:r>
          </w:p>
        </w:tc>
      </w:tr>
      <w:tr w:rsidR="00256F66" w:rsidRPr="004A69E9" w14:paraId="44A8C5BE" w14:textId="3BBC7F43" w:rsidTr="00256F66">
        <w:trPr>
          <w:jc w:val="center"/>
        </w:trPr>
        <w:tc>
          <w:tcPr>
            <w:tcW w:w="5382" w:type="dxa"/>
            <w:gridSpan w:val="3"/>
            <w:tcBorders>
              <w:top w:val="single" w:sz="4" w:space="0" w:color="000000"/>
              <w:left w:val="single" w:sz="4" w:space="0" w:color="000000"/>
              <w:bottom w:val="single" w:sz="4" w:space="0" w:color="000000"/>
              <w:right w:val="nil"/>
            </w:tcBorders>
            <w:hideMark/>
          </w:tcPr>
          <w:p w14:paraId="39098322"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t>-областной бюджет</w:t>
            </w:r>
          </w:p>
        </w:tc>
        <w:tc>
          <w:tcPr>
            <w:tcW w:w="850" w:type="dxa"/>
            <w:tcBorders>
              <w:top w:val="single" w:sz="4" w:space="0" w:color="auto"/>
              <w:left w:val="single" w:sz="4" w:space="0" w:color="auto"/>
              <w:bottom w:val="single" w:sz="4" w:space="0" w:color="auto"/>
              <w:right w:val="single" w:sz="4" w:space="0" w:color="auto"/>
            </w:tcBorders>
            <w:hideMark/>
          </w:tcPr>
          <w:p w14:paraId="3CF87316"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1" w:type="dxa"/>
            <w:tcBorders>
              <w:top w:val="single" w:sz="4" w:space="0" w:color="auto"/>
              <w:left w:val="single" w:sz="4" w:space="0" w:color="auto"/>
              <w:bottom w:val="single" w:sz="4" w:space="0" w:color="auto"/>
              <w:right w:val="single" w:sz="4" w:space="0" w:color="auto"/>
            </w:tcBorders>
            <w:hideMark/>
          </w:tcPr>
          <w:p w14:paraId="2263F4A0"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709" w:type="dxa"/>
            <w:tcBorders>
              <w:top w:val="single" w:sz="4" w:space="0" w:color="auto"/>
              <w:left w:val="single" w:sz="4" w:space="0" w:color="auto"/>
              <w:bottom w:val="single" w:sz="4" w:space="0" w:color="auto"/>
              <w:right w:val="single" w:sz="4" w:space="0" w:color="auto"/>
            </w:tcBorders>
          </w:tcPr>
          <w:p w14:paraId="60BB009C" w14:textId="21BA23FA"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bottom w:val="single" w:sz="4" w:space="0" w:color="auto"/>
              <w:right w:val="single" w:sz="4" w:space="0" w:color="auto"/>
            </w:tcBorders>
            <w:hideMark/>
          </w:tcPr>
          <w:p w14:paraId="6FAC6B99" w14:textId="1D5854D4"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496B09CD" w14:textId="79F6F3E3"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r>
      <w:tr w:rsidR="00256F66" w:rsidRPr="004A69E9" w14:paraId="0EB76D41" w14:textId="2A63DCDC" w:rsidTr="00256F66">
        <w:trPr>
          <w:trHeight w:val="374"/>
          <w:jc w:val="center"/>
        </w:trPr>
        <w:tc>
          <w:tcPr>
            <w:tcW w:w="5382" w:type="dxa"/>
            <w:gridSpan w:val="3"/>
            <w:tcBorders>
              <w:top w:val="single" w:sz="4" w:space="0" w:color="000000"/>
              <w:left w:val="single" w:sz="4" w:space="0" w:color="000000"/>
              <w:bottom w:val="single" w:sz="4" w:space="0" w:color="000000"/>
              <w:right w:val="nil"/>
            </w:tcBorders>
            <w:hideMark/>
          </w:tcPr>
          <w:p w14:paraId="19B6D8ED"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t>-федеральный бюджет</w:t>
            </w:r>
          </w:p>
        </w:tc>
        <w:tc>
          <w:tcPr>
            <w:tcW w:w="850" w:type="dxa"/>
            <w:tcBorders>
              <w:top w:val="single" w:sz="4" w:space="0" w:color="auto"/>
              <w:left w:val="single" w:sz="4" w:space="0" w:color="auto"/>
              <w:bottom w:val="single" w:sz="4" w:space="0" w:color="auto"/>
              <w:right w:val="single" w:sz="4" w:space="0" w:color="auto"/>
            </w:tcBorders>
            <w:hideMark/>
          </w:tcPr>
          <w:p w14:paraId="16ACB9D7"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1" w:type="dxa"/>
            <w:tcBorders>
              <w:top w:val="single" w:sz="4" w:space="0" w:color="auto"/>
              <w:left w:val="single" w:sz="4" w:space="0" w:color="auto"/>
              <w:bottom w:val="single" w:sz="4" w:space="0" w:color="auto"/>
              <w:right w:val="single" w:sz="4" w:space="0" w:color="auto"/>
            </w:tcBorders>
            <w:hideMark/>
          </w:tcPr>
          <w:p w14:paraId="7B623A5A"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709" w:type="dxa"/>
            <w:tcBorders>
              <w:top w:val="single" w:sz="4" w:space="0" w:color="auto"/>
              <w:left w:val="single" w:sz="4" w:space="0" w:color="auto"/>
              <w:bottom w:val="single" w:sz="4" w:space="0" w:color="auto"/>
              <w:right w:val="single" w:sz="4" w:space="0" w:color="auto"/>
            </w:tcBorders>
          </w:tcPr>
          <w:p w14:paraId="5E3091CA" w14:textId="7D02E3D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bottom w:val="single" w:sz="4" w:space="0" w:color="auto"/>
              <w:right w:val="single" w:sz="4" w:space="0" w:color="auto"/>
            </w:tcBorders>
            <w:hideMark/>
          </w:tcPr>
          <w:p w14:paraId="02659951" w14:textId="01135856"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541CA02A" w14:textId="11F73A5D"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r>
      <w:tr w:rsidR="00256F66" w:rsidRPr="004A69E9" w14:paraId="4E2CEC6B" w14:textId="69394698" w:rsidTr="00256F66">
        <w:trPr>
          <w:jc w:val="center"/>
        </w:trPr>
        <w:tc>
          <w:tcPr>
            <w:tcW w:w="562" w:type="dxa"/>
            <w:vMerge w:val="restart"/>
            <w:tcBorders>
              <w:top w:val="single" w:sz="4" w:space="0" w:color="000000"/>
              <w:left w:val="single" w:sz="4" w:space="0" w:color="000000"/>
              <w:right w:val="nil"/>
            </w:tcBorders>
            <w:hideMark/>
          </w:tcPr>
          <w:p w14:paraId="2DE70C44"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bookmarkStart w:id="68" w:name="_Hlk54690767"/>
            <w:r w:rsidRPr="004A69E9">
              <w:t>1.</w:t>
            </w:r>
          </w:p>
        </w:tc>
        <w:tc>
          <w:tcPr>
            <w:tcW w:w="3390" w:type="dxa"/>
            <w:tcBorders>
              <w:top w:val="single" w:sz="4" w:space="0" w:color="000000"/>
              <w:left w:val="single" w:sz="4" w:space="0" w:color="000000"/>
              <w:bottom w:val="single" w:sz="4" w:space="0" w:color="000000"/>
              <w:right w:val="nil"/>
            </w:tcBorders>
            <w:hideMark/>
          </w:tcPr>
          <w:p w14:paraId="13CE5948"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rPr>
                <w:u w:val="single"/>
              </w:rPr>
              <w:t>Основное мероприятие1:</w:t>
            </w:r>
            <w:r w:rsidRPr="004A69E9">
              <w:t xml:space="preserve"> </w:t>
            </w:r>
          </w:p>
          <w:p w14:paraId="6E43EB0E"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t>Государственная поддержка граждан в сфере ипотечного жилищного кредитования</w:t>
            </w:r>
          </w:p>
          <w:p w14:paraId="3E9D785D"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p>
        </w:tc>
        <w:tc>
          <w:tcPr>
            <w:tcW w:w="1430" w:type="dxa"/>
            <w:vMerge w:val="restart"/>
            <w:tcBorders>
              <w:top w:val="single" w:sz="4" w:space="0" w:color="000000"/>
              <w:left w:val="single" w:sz="4" w:space="0" w:color="000000"/>
              <w:right w:val="nil"/>
            </w:tcBorders>
            <w:hideMark/>
          </w:tcPr>
          <w:p w14:paraId="3A1F606D"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c>
          <w:tcPr>
            <w:tcW w:w="850" w:type="dxa"/>
            <w:tcBorders>
              <w:top w:val="single" w:sz="4" w:space="0" w:color="auto"/>
              <w:left w:val="single" w:sz="4" w:space="0" w:color="auto"/>
              <w:bottom w:val="single" w:sz="4" w:space="0" w:color="auto"/>
              <w:right w:val="single" w:sz="4" w:space="0" w:color="auto"/>
            </w:tcBorders>
          </w:tcPr>
          <w:p w14:paraId="60C30ADD" w14:textId="567A9DD4"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1" w:type="dxa"/>
            <w:tcBorders>
              <w:top w:val="single" w:sz="4" w:space="0" w:color="auto"/>
              <w:left w:val="single" w:sz="4" w:space="0" w:color="auto"/>
              <w:bottom w:val="single" w:sz="4" w:space="0" w:color="auto"/>
              <w:right w:val="single" w:sz="4" w:space="0" w:color="auto"/>
            </w:tcBorders>
          </w:tcPr>
          <w:p w14:paraId="3584B540"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709" w:type="dxa"/>
            <w:tcBorders>
              <w:top w:val="single" w:sz="4" w:space="0" w:color="auto"/>
              <w:left w:val="single" w:sz="4" w:space="0" w:color="auto"/>
              <w:bottom w:val="single" w:sz="4" w:space="0" w:color="auto"/>
              <w:right w:val="single" w:sz="4" w:space="0" w:color="auto"/>
            </w:tcBorders>
          </w:tcPr>
          <w:p w14:paraId="5FE17452" w14:textId="4DE7A864"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F2A207B" w14:textId="0855D538"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55561F2B" w14:textId="48F85501"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r>
      <w:tr w:rsidR="00256F66" w:rsidRPr="004A69E9" w14:paraId="178FBA7A" w14:textId="63F68850" w:rsidTr="00256F66">
        <w:trPr>
          <w:jc w:val="center"/>
        </w:trPr>
        <w:tc>
          <w:tcPr>
            <w:tcW w:w="562" w:type="dxa"/>
            <w:vMerge/>
            <w:tcBorders>
              <w:left w:val="single" w:sz="4" w:space="0" w:color="000000"/>
              <w:right w:val="nil"/>
            </w:tcBorders>
            <w:vAlign w:val="center"/>
            <w:hideMark/>
          </w:tcPr>
          <w:p w14:paraId="2C76A7A1"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3390" w:type="dxa"/>
            <w:tcBorders>
              <w:top w:val="single" w:sz="4" w:space="0" w:color="000000"/>
              <w:left w:val="single" w:sz="4" w:space="0" w:color="000000"/>
              <w:bottom w:val="single" w:sz="4" w:space="0" w:color="000000"/>
              <w:right w:val="nil"/>
            </w:tcBorders>
            <w:hideMark/>
          </w:tcPr>
          <w:p w14:paraId="5F098E66"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t>бюджетные  ассигнования</w:t>
            </w:r>
          </w:p>
        </w:tc>
        <w:tc>
          <w:tcPr>
            <w:tcW w:w="1430" w:type="dxa"/>
            <w:vMerge/>
            <w:tcBorders>
              <w:left w:val="single" w:sz="4" w:space="0" w:color="000000"/>
              <w:right w:val="nil"/>
            </w:tcBorders>
            <w:vAlign w:val="center"/>
            <w:hideMark/>
          </w:tcPr>
          <w:p w14:paraId="0CA8C0C4"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850" w:type="dxa"/>
            <w:tcBorders>
              <w:top w:val="single" w:sz="4" w:space="0" w:color="auto"/>
              <w:left w:val="single" w:sz="4" w:space="0" w:color="auto"/>
              <w:bottom w:val="single" w:sz="4" w:space="0" w:color="auto"/>
              <w:right w:val="single" w:sz="4" w:space="0" w:color="auto"/>
            </w:tcBorders>
            <w:hideMark/>
          </w:tcPr>
          <w:p w14:paraId="40F7CD49" w14:textId="29334C2A"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1" w:type="dxa"/>
            <w:tcBorders>
              <w:top w:val="single" w:sz="4" w:space="0" w:color="auto"/>
              <w:left w:val="single" w:sz="4" w:space="0" w:color="auto"/>
              <w:bottom w:val="single" w:sz="4" w:space="0" w:color="auto"/>
              <w:right w:val="single" w:sz="4" w:space="0" w:color="auto"/>
            </w:tcBorders>
            <w:hideMark/>
          </w:tcPr>
          <w:p w14:paraId="7D8B3831"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709" w:type="dxa"/>
            <w:tcBorders>
              <w:top w:val="single" w:sz="4" w:space="0" w:color="auto"/>
              <w:left w:val="single" w:sz="4" w:space="0" w:color="auto"/>
              <w:bottom w:val="single" w:sz="4" w:space="0" w:color="auto"/>
              <w:right w:val="single" w:sz="4" w:space="0" w:color="auto"/>
            </w:tcBorders>
          </w:tcPr>
          <w:p w14:paraId="7A3CA250" w14:textId="22688C11"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hideMark/>
          </w:tcPr>
          <w:p w14:paraId="60F7A55D" w14:textId="673869B8"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03D86126" w14:textId="79E1F60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r>
      <w:tr w:rsidR="00256F66" w:rsidRPr="004A69E9" w14:paraId="071FAA43" w14:textId="1F139A7D" w:rsidTr="00256F66">
        <w:trPr>
          <w:jc w:val="center"/>
        </w:trPr>
        <w:tc>
          <w:tcPr>
            <w:tcW w:w="562" w:type="dxa"/>
            <w:vMerge/>
            <w:tcBorders>
              <w:left w:val="single" w:sz="4" w:space="0" w:color="000000"/>
              <w:right w:val="nil"/>
            </w:tcBorders>
            <w:vAlign w:val="center"/>
            <w:hideMark/>
          </w:tcPr>
          <w:p w14:paraId="7FF19E0D"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3390" w:type="dxa"/>
            <w:tcBorders>
              <w:top w:val="single" w:sz="4" w:space="0" w:color="000000"/>
              <w:left w:val="single" w:sz="4" w:space="0" w:color="000000"/>
              <w:bottom w:val="single" w:sz="4" w:space="0" w:color="000000"/>
              <w:right w:val="nil"/>
            </w:tcBorders>
            <w:hideMark/>
          </w:tcPr>
          <w:p w14:paraId="734960B7"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t>- бюджет Тейковского муниципального района</w:t>
            </w:r>
          </w:p>
        </w:tc>
        <w:tc>
          <w:tcPr>
            <w:tcW w:w="1430" w:type="dxa"/>
            <w:vMerge/>
            <w:tcBorders>
              <w:left w:val="single" w:sz="4" w:space="0" w:color="000000"/>
              <w:right w:val="nil"/>
            </w:tcBorders>
            <w:vAlign w:val="center"/>
            <w:hideMark/>
          </w:tcPr>
          <w:p w14:paraId="61104065"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850" w:type="dxa"/>
            <w:tcBorders>
              <w:top w:val="single" w:sz="4" w:space="0" w:color="auto"/>
              <w:left w:val="single" w:sz="4" w:space="0" w:color="auto"/>
              <w:bottom w:val="single" w:sz="4" w:space="0" w:color="auto"/>
              <w:right w:val="single" w:sz="4" w:space="0" w:color="auto"/>
            </w:tcBorders>
            <w:hideMark/>
          </w:tcPr>
          <w:p w14:paraId="47833C88" w14:textId="30B29E1F"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1" w:type="dxa"/>
            <w:tcBorders>
              <w:top w:val="single" w:sz="4" w:space="0" w:color="auto"/>
              <w:left w:val="single" w:sz="4" w:space="0" w:color="auto"/>
              <w:bottom w:val="single" w:sz="4" w:space="0" w:color="auto"/>
              <w:right w:val="single" w:sz="4" w:space="0" w:color="auto"/>
            </w:tcBorders>
            <w:hideMark/>
          </w:tcPr>
          <w:p w14:paraId="10B5FF15"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709" w:type="dxa"/>
            <w:tcBorders>
              <w:top w:val="single" w:sz="4" w:space="0" w:color="auto"/>
              <w:left w:val="single" w:sz="4" w:space="0" w:color="auto"/>
              <w:bottom w:val="single" w:sz="4" w:space="0" w:color="auto"/>
              <w:right w:val="single" w:sz="4" w:space="0" w:color="auto"/>
            </w:tcBorders>
          </w:tcPr>
          <w:p w14:paraId="4491F601" w14:textId="5E91F843"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hideMark/>
          </w:tcPr>
          <w:p w14:paraId="31077BA8" w14:textId="032BDB8A"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4E1A8347" w14:textId="6CA8759C"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r>
      <w:tr w:rsidR="00256F66" w:rsidRPr="004A69E9" w14:paraId="6CAC369E" w14:textId="6A2B1AC6" w:rsidTr="00256F66">
        <w:trPr>
          <w:jc w:val="center"/>
        </w:trPr>
        <w:tc>
          <w:tcPr>
            <w:tcW w:w="562" w:type="dxa"/>
            <w:vMerge/>
            <w:tcBorders>
              <w:left w:val="single" w:sz="4" w:space="0" w:color="000000"/>
              <w:right w:val="nil"/>
            </w:tcBorders>
            <w:vAlign w:val="center"/>
          </w:tcPr>
          <w:p w14:paraId="64D371BA"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3390" w:type="dxa"/>
            <w:tcBorders>
              <w:top w:val="single" w:sz="4" w:space="0" w:color="000000"/>
              <w:left w:val="single" w:sz="4" w:space="0" w:color="000000"/>
              <w:bottom w:val="single" w:sz="4" w:space="0" w:color="000000"/>
              <w:right w:val="nil"/>
            </w:tcBorders>
          </w:tcPr>
          <w:p w14:paraId="1EBEDEEA"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t>-областной бюджет</w:t>
            </w:r>
          </w:p>
        </w:tc>
        <w:tc>
          <w:tcPr>
            <w:tcW w:w="1430" w:type="dxa"/>
            <w:vMerge/>
            <w:tcBorders>
              <w:left w:val="single" w:sz="4" w:space="0" w:color="000000"/>
              <w:right w:val="nil"/>
            </w:tcBorders>
            <w:vAlign w:val="center"/>
          </w:tcPr>
          <w:p w14:paraId="1B7A7188"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850" w:type="dxa"/>
            <w:tcBorders>
              <w:top w:val="single" w:sz="4" w:space="0" w:color="auto"/>
              <w:left w:val="single" w:sz="4" w:space="0" w:color="auto"/>
              <w:bottom w:val="single" w:sz="4" w:space="0" w:color="auto"/>
              <w:right w:val="single" w:sz="4" w:space="0" w:color="auto"/>
            </w:tcBorders>
          </w:tcPr>
          <w:p w14:paraId="43621C90" w14:textId="071B5D42"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1" w:type="dxa"/>
            <w:tcBorders>
              <w:top w:val="single" w:sz="4" w:space="0" w:color="auto"/>
              <w:left w:val="single" w:sz="4" w:space="0" w:color="auto"/>
              <w:bottom w:val="single" w:sz="4" w:space="0" w:color="auto"/>
              <w:right w:val="single" w:sz="4" w:space="0" w:color="auto"/>
            </w:tcBorders>
          </w:tcPr>
          <w:p w14:paraId="25EE95F5"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709" w:type="dxa"/>
            <w:tcBorders>
              <w:top w:val="single" w:sz="4" w:space="0" w:color="auto"/>
              <w:left w:val="single" w:sz="4" w:space="0" w:color="auto"/>
              <w:bottom w:val="single" w:sz="4" w:space="0" w:color="auto"/>
              <w:right w:val="single" w:sz="4" w:space="0" w:color="auto"/>
            </w:tcBorders>
          </w:tcPr>
          <w:p w14:paraId="7F3F827C" w14:textId="6A0947AB"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CFBA315" w14:textId="2E975909"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12AF11EC" w14:textId="15B4C04F"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r>
      <w:tr w:rsidR="00256F66" w:rsidRPr="004A69E9" w14:paraId="72FF072B" w14:textId="614F451A" w:rsidTr="00256F66">
        <w:trPr>
          <w:jc w:val="center"/>
        </w:trPr>
        <w:tc>
          <w:tcPr>
            <w:tcW w:w="562" w:type="dxa"/>
            <w:vMerge/>
            <w:tcBorders>
              <w:left w:val="single" w:sz="4" w:space="0" w:color="000000"/>
              <w:bottom w:val="single" w:sz="4" w:space="0" w:color="auto"/>
              <w:right w:val="nil"/>
            </w:tcBorders>
            <w:vAlign w:val="center"/>
          </w:tcPr>
          <w:p w14:paraId="25B82B02"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3390" w:type="dxa"/>
            <w:tcBorders>
              <w:top w:val="single" w:sz="4" w:space="0" w:color="000000"/>
              <w:left w:val="single" w:sz="4" w:space="0" w:color="000000"/>
              <w:bottom w:val="single" w:sz="4" w:space="0" w:color="000000"/>
              <w:right w:val="nil"/>
            </w:tcBorders>
          </w:tcPr>
          <w:p w14:paraId="2556BCE0"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t>-федеральный бюджет</w:t>
            </w:r>
          </w:p>
        </w:tc>
        <w:tc>
          <w:tcPr>
            <w:tcW w:w="1430" w:type="dxa"/>
            <w:vMerge/>
            <w:tcBorders>
              <w:left w:val="single" w:sz="4" w:space="0" w:color="000000"/>
              <w:right w:val="nil"/>
            </w:tcBorders>
            <w:vAlign w:val="center"/>
          </w:tcPr>
          <w:p w14:paraId="0B98AC5A"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850" w:type="dxa"/>
            <w:tcBorders>
              <w:top w:val="single" w:sz="4" w:space="0" w:color="auto"/>
              <w:left w:val="single" w:sz="4" w:space="0" w:color="auto"/>
              <w:bottom w:val="single" w:sz="4" w:space="0" w:color="auto"/>
              <w:right w:val="single" w:sz="4" w:space="0" w:color="auto"/>
            </w:tcBorders>
          </w:tcPr>
          <w:p w14:paraId="7B18BD67" w14:textId="77AE5623"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1" w:type="dxa"/>
            <w:tcBorders>
              <w:top w:val="single" w:sz="4" w:space="0" w:color="auto"/>
              <w:left w:val="single" w:sz="4" w:space="0" w:color="auto"/>
              <w:bottom w:val="single" w:sz="4" w:space="0" w:color="auto"/>
              <w:right w:val="single" w:sz="4" w:space="0" w:color="auto"/>
            </w:tcBorders>
          </w:tcPr>
          <w:p w14:paraId="7F2707E8"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709" w:type="dxa"/>
            <w:tcBorders>
              <w:top w:val="single" w:sz="4" w:space="0" w:color="auto"/>
              <w:left w:val="single" w:sz="4" w:space="0" w:color="auto"/>
              <w:bottom w:val="single" w:sz="4" w:space="0" w:color="auto"/>
              <w:right w:val="single" w:sz="4" w:space="0" w:color="auto"/>
            </w:tcBorders>
          </w:tcPr>
          <w:p w14:paraId="70761121" w14:textId="4317548E"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17675A47" w14:textId="427DD58B"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391AE364" w14:textId="52425A0F"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r>
      <w:bookmarkEnd w:id="68"/>
      <w:tr w:rsidR="00256F66" w:rsidRPr="004A69E9" w14:paraId="5A15AE7A" w14:textId="57925136" w:rsidTr="00256F66">
        <w:trPr>
          <w:jc w:val="center"/>
        </w:trPr>
        <w:tc>
          <w:tcPr>
            <w:tcW w:w="562" w:type="dxa"/>
            <w:vMerge w:val="restart"/>
            <w:tcBorders>
              <w:top w:val="single" w:sz="4" w:space="0" w:color="auto"/>
              <w:left w:val="single" w:sz="4" w:space="0" w:color="000000"/>
              <w:bottom w:val="single" w:sz="4" w:space="0" w:color="auto"/>
              <w:right w:val="nil"/>
            </w:tcBorders>
          </w:tcPr>
          <w:p w14:paraId="3CC2F15C"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1.1.</w:t>
            </w:r>
          </w:p>
        </w:tc>
        <w:tc>
          <w:tcPr>
            <w:tcW w:w="3390" w:type="dxa"/>
            <w:tcBorders>
              <w:top w:val="single" w:sz="4" w:space="0" w:color="000000"/>
              <w:left w:val="single" w:sz="4" w:space="0" w:color="000000"/>
              <w:bottom w:val="single" w:sz="4" w:space="0" w:color="000000"/>
              <w:right w:val="nil"/>
            </w:tcBorders>
          </w:tcPr>
          <w:p w14:paraId="1DB2301D"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rPr>
                <w:u w:val="single"/>
              </w:rPr>
              <w:t>Мероприятие 1:</w:t>
            </w:r>
            <w:r w:rsidRPr="004A69E9">
              <w:t xml:space="preserve"> </w:t>
            </w:r>
          </w:p>
          <w:p w14:paraId="57EC8C45"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t xml:space="preserve">Предоставление субсидий гражданам на оплату </w:t>
            </w:r>
            <w:r w:rsidRPr="004A69E9">
              <w:lastRenderedPageBreak/>
              <w:t>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1430" w:type="dxa"/>
            <w:vMerge w:val="restart"/>
            <w:tcBorders>
              <w:top w:val="single" w:sz="4" w:space="0" w:color="000000"/>
              <w:left w:val="single" w:sz="4" w:space="0" w:color="000000"/>
              <w:right w:val="nil"/>
            </w:tcBorders>
          </w:tcPr>
          <w:p w14:paraId="28CE14B3"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lastRenderedPageBreak/>
              <w:t xml:space="preserve">Отдел градостроительства </w:t>
            </w:r>
            <w:r w:rsidRPr="004A69E9">
              <w:rPr>
                <w:lang w:eastAsia="en-US"/>
              </w:rPr>
              <w:lastRenderedPageBreak/>
              <w:t>управления координации жилищно-коммунального, дорожного хозяйства и градостроительства администрации Тейковского муниципального района</w:t>
            </w:r>
          </w:p>
        </w:tc>
        <w:tc>
          <w:tcPr>
            <w:tcW w:w="850" w:type="dxa"/>
            <w:tcBorders>
              <w:top w:val="single" w:sz="4" w:space="0" w:color="auto"/>
              <w:left w:val="single" w:sz="4" w:space="0" w:color="auto"/>
              <w:bottom w:val="single" w:sz="4" w:space="0" w:color="auto"/>
              <w:right w:val="single" w:sz="4" w:space="0" w:color="auto"/>
            </w:tcBorders>
          </w:tcPr>
          <w:p w14:paraId="04FCE482" w14:textId="7CF11A4A"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lastRenderedPageBreak/>
              <w:t>0,00</w:t>
            </w:r>
          </w:p>
        </w:tc>
        <w:tc>
          <w:tcPr>
            <w:tcW w:w="851" w:type="dxa"/>
            <w:tcBorders>
              <w:top w:val="single" w:sz="4" w:space="0" w:color="auto"/>
              <w:left w:val="single" w:sz="4" w:space="0" w:color="auto"/>
              <w:bottom w:val="single" w:sz="4" w:space="0" w:color="auto"/>
              <w:right w:val="single" w:sz="4" w:space="0" w:color="auto"/>
            </w:tcBorders>
          </w:tcPr>
          <w:p w14:paraId="74D6FBA8"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709" w:type="dxa"/>
            <w:tcBorders>
              <w:top w:val="single" w:sz="4" w:space="0" w:color="auto"/>
              <w:left w:val="single" w:sz="4" w:space="0" w:color="auto"/>
              <w:bottom w:val="single" w:sz="4" w:space="0" w:color="auto"/>
              <w:right w:val="single" w:sz="4" w:space="0" w:color="auto"/>
            </w:tcBorders>
          </w:tcPr>
          <w:p w14:paraId="419D02EC" w14:textId="197EE695"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6815137" w14:textId="7C7C24CF"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23427550" w14:textId="5685D69A"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r>
      <w:tr w:rsidR="00256F66" w:rsidRPr="004A69E9" w14:paraId="6DD411FA" w14:textId="479B38BB" w:rsidTr="00256F66">
        <w:trPr>
          <w:jc w:val="center"/>
        </w:trPr>
        <w:tc>
          <w:tcPr>
            <w:tcW w:w="562" w:type="dxa"/>
            <w:vMerge/>
            <w:tcBorders>
              <w:left w:val="single" w:sz="4" w:space="0" w:color="000000"/>
              <w:bottom w:val="single" w:sz="4" w:space="0" w:color="auto"/>
              <w:right w:val="nil"/>
            </w:tcBorders>
          </w:tcPr>
          <w:p w14:paraId="0CD37622"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3390" w:type="dxa"/>
            <w:tcBorders>
              <w:top w:val="single" w:sz="4" w:space="0" w:color="000000"/>
              <w:left w:val="single" w:sz="4" w:space="0" w:color="000000"/>
              <w:bottom w:val="single" w:sz="4" w:space="0" w:color="000000"/>
              <w:right w:val="nil"/>
            </w:tcBorders>
          </w:tcPr>
          <w:p w14:paraId="2767BAD6"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t>бюджетные ассигнования</w:t>
            </w:r>
          </w:p>
        </w:tc>
        <w:tc>
          <w:tcPr>
            <w:tcW w:w="1430" w:type="dxa"/>
            <w:vMerge/>
            <w:tcBorders>
              <w:left w:val="single" w:sz="4" w:space="0" w:color="000000"/>
              <w:right w:val="nil"/>
            </w:tcBorders>
          </w:tcPr>
          <w:p w14:paraId="51777E54"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850" w:type="dxa"/>
            <w:tcBorders>
              <w:top w:val="single" w:sz="4" w:space="0" w:color="auto"/>
              <w:left w:val="single" w:sz="4" w:space="0" w:color="auto"/>
              <w:bottom w:val="single" w:sz="4" w:space="0" w:color="auto"/>
              <w:right w:val="single" w:sz="4" w:space="0" w:color="auto"/>
            </w:tcBorders>
          </w:tcPr>
          <w:p w14:paraId="70364D81" w14:textId="02AC05EB"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1" w:type="dxa"/>
            <w:tcBorders>
              <w:top w:val="single" w:sz="4" w:space="0" w:color="auto"/>
              <w:left w:val="single" w:sz="4" w:space="0" w:color="auto"/>
              <w:bottom w:val="single" w:sz="4" w:space="0" w:color="auto"/>
              <w:right w:val="single" w:sz="4" w:space="0" w:color="auto"/>
            </w:tcBorders>
          </w:tcPr>
          <w:p w14:paraId="6E484AC4"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709" w:type="dxa"/>
            <w:tcBorders>
              <w:top w:val="single" w:sz="4" w:space="0" w:color="auto"/>
              <w:left w:val="single" w:sz="4" w:space="0" w:color="auto"/>
              <w:bottom w:val="single" w:sz="4" w:space="0" w:color="auto"/>
              <w:right w:val="single" w:sz="4" w:space="0" w:color="auto"/>
            </w:tcBorders>
          </w:tcPr>
          <w:p w14:paraId="1246526B" w14:textId="1E20BC5C"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6669399C" w14:textId="3F85FCF6"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28DC4064" w14:textId="5DEC8B1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r>
      <w:tr w:rsidR="00256F66" w:rsidRPr="004A69E9" w14:paraId="69D42059" w14:textId="249F09BB" w:rsidTr="00256F66">
        <w:trPr>
          <w:jc w:val="center"/>
        </w:trPr>
        <w:tc>
          <w:tcPr>
            <w:tcW w:w="562" w:type="dxa"/>
            <w:vMerge/>
            <w:tcBorders>
              <w:left w:val="single" w:sz="4" w:space="0" w:color="000000"/>
              <w:bottom w:val="single" w:sz="4" w:space="0" w:color="auto"/>
              <w:right w:val="nil"/>
            </w:tcBorders>
          </w:tcPr>
          <w:p w14:paraId="7BC28AC5"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3390" w:type="dxa"/>
            <w:tcBorders>
              <w:top w:val="single" w:sz="4" w:space="0" w:color="000000"/>
              <w:left w:val="single" w:sz="4" w:space="0" w:color="000000"/>
              <w:bottom w:val="single" w:sz="4" w:space="0" w:color="000000"/>
              <w:right w:val="nil"/>
            </w:tcBorders>
          </w:tcPr>
          <w:p w14:paraId="7152976F"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t>- бюджет Тейковского муниципального района</w:t>
            </w:r>
          </w:p>
        </w:tc>
        <w:tc>
          <w:tcPr>
            <w:tcW w:w="1430" w:type="dxa"/>
            <w:vMerge/>
            <w:tcBorders>
              <w:left w:val="single" w:sz="4" w:space="0" w:color="000000"/>
              <w:right w:val="nil"/>
            </w:tcBorders>
          </w:tcPr>
          <w:p w14:paraId="08885E83"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850" w:type="dxa"/>
            <w:tcBorders>
              <w:top w:val="single" w:sz="4" w:space="0" w:color="auto"/>
              <w:left w:val="single" w:sz="4" w:space="0" w:color="auto"/>
              <w:bottom w:val="single" w:sz="4" w:space="0" w:color="auto"/>
              <w:right w:val="single" w:sz="4" w:space="0" w:color="auto"/>
            </w:tcBorders>
          </w:tcPr>
          <w:p w14:paraId="729E6B54" w14:textId="6E4E4BC5"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1" w:type="dxa"/>
            <w:tcBorders>
              <w:top w:val="single" w:sz="4" w:space="0" w:color="auto"/>
              <w:left w:val="single" w:sz="4" w:space="0" w:color="auto"/>
              <w:bottom w:val="single" w:sz="4" w:space="0" w:color="auto"/>
              <w:right w:val="single" w:sz="4" w:space="0" w:color="auto"/>
            </w:tcBorders>
          </w:tcPr>
          <w:p w14:paraId="42886802"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709" w:type="dxa"/>
            <w:tcBorders>
              <w:top w:val="single" w:sz="4" w:space="0" w:color="auto"/>
              <w:left w:val="single" w:sz="4" w:space="0" w:color="auto"/>
              <w:bottom w:val="single" w:sz="4" w:space="0" w:color="auto"/>
              <w:right w:val="single" w:sz="4" w:space="0" w:color="auto"/>
            </w:tcBorders>
          </w:tcPr>
          <w:p w14:paraId="2DFE6A4B" w14:textId="68E6EA2A"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060ADD30" w14:textId="2ED49FAD"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044516C4" w14:textId="56A0CE5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r>
      <w:tr w:rsidR="00256F66" w:rsidRPr="004A69E9" w14:paraId="62BA34B8" w14:textId="698709C9" w:rsidTr="00256F66">
        <w:trPr>
          <w:jc w:val="center"/>
        </w:trPr>
        <w:tc>
          <w:tcPr>
            <w:tcW w:w="562" w:type="dxa"/>
            <w:vMerge/>
            <w:tcBorders>
              <w:left w:val="single" w:sz="4" w:space="0" w:color="000000"/>
              <w:bottom w:val="single" w:sz="4" w:space="0" w:color="auto"/>
              <w:right w:val="nil"/>
            </w:tcBorders>
          </w:tcPr>
          <w:p w14:paraId="09E9F317"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3390" w:type="dxa"/>
            <w:tcBorders>
              <w:top w:val="single" w:sz="4" w:space="0" w:color="000000"/>
              <w:left w:val="single" w:sz="4" w:space="0" w:color="000000"/>
              <w:bottom w:val="single" w:sz="4" w:space="0" w:color="000000"/>
              <w:right w:val="nil"/>
            </w:tcBorders>
          </w:tcPr>
          <w:p w14:paraId="6F1F7D63"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t>-областной бюджет</w:t>
            </w:r>
          </w:p>
        </w:tc>
        <w:tc>
          <w:tcPr>
            <w:tcW w:w="1430" w:type="dxa"/>
            <w:vMerge/>
            <w:tcBorders>
              <w:left w:val="single" w:sz="4" w:space="0" w:color="000000"/>
              <w:right w:val="nil"/>
            </w:tcBorders>
          </w:tcPr>
          <w:p w14:paraId="261A3C79"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850" w:type="dxa"/>
            <w:tcBorders>
              <w:top w:val="single" w:sz="4" w:space="0" w:color="auto"/>
              <w:left w:val="single" w:sz="4" w:space="0" w:color="auto"/>
              <w:bottom w:val="single" w:sz="4" w:space="0" w:color="auto"/>
              <w:right w:val="single" w:sz="4" w:space="0" w:color="auto"/>
            </w:tcBorders>
          </w:tcPr>
          <w:p w14:paraId="578EAB06" w14:textId="22A93F90"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1" w:type="dxa"/>
            <w:tcBorders>
              <w:top w:val="single" w:sz="4" w:space="0" w:color="auto"/>
              <w:left w:val="single" w:sz="4" w:space="0" w:color="auto"/>
              <w:bottom w:val="single" w:sz="4" w:space="0" w:color="auto"/>
              <w:right w:val="single" w:sz="4" w:space="0" w:color="auto"/>
            </w:tcBorders>
          </w:tcPr>
          <w:p w14:paraId="1743E072"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709" w:type="dxa"/>
            <w:tcBorders>
              <w:top w:val="single" w:sz="4" w:space="0" w:color="auto"/>
              <w:left w:val="single" w:sz="4" w:space="0" w:color="auto"/>
              <w:bottom w:val="single" w:sz="4" w:space="0" w:color="auto"/>
              <w:right w:val="single" w:sz="4" w:space="0" w:color="auto"/>
            </w:tcBorders>
          </w:tcPr>
          <w:p w14:paraId="0B6647E1" w14:textId="7DB237CD"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22063209" w14:textId="14408CCD"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bottom w:val="single" w:sz="4" w:space="0" w:color="auto"/>
              <w:right w:val="single" w:sz="4" w:space="0" w:color="auto"/>
            </w:tcBorders>
          </w:tcPr>
          <w:p w14:paraId="7C8F40C7" w14:textId="7218C96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r>
      <w:tr w:rsidR="00256F66" w:rsidRPr="004A69E9" w14:paraId="3AF31E01" w14:textId="1EB50D8D" w:rsidTr="00256F66">
        <w:trPr>
          <w:jc w:val="center"/>
        </w:trPr>
        <w:tc>
          <w:tcPr>
            <w:tcW w:w="562" w:type="dxa"/>
            <w:vMerge/>
            <w:tcBorders>
              <w:left w:val="single" w:sz="4" w:space="0" w:color="000000"/>
              <w:bottom w:val="single" w:sz="4" w:space="0" w:color="auto"/>
              <w:right w:val="nil"/>
            </w:tcBorders>
          </w:tcPr>
          <w:p w14:paraId="1C85728E"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3390" w:type="dxa"/>
            <w:vMerge w:val="restart"/>
            <w:tcBorders>
              <w:top w:val="single" w:sz="4" w:space="0" w:color="000000"/>
              <w:left w:val="single" w:sz="4" w:space="0" w:color="000000"/>
              <w:right w:val="nil"/>
            </w:tcBorders>
          </w:tcPr>
          <w:p w14:paraId="468860CA"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r w:rsidRPr="004A69E9">
              <w:t>-федеральный бюджет</w:t>
            </w:r>
          </w:p>
          <w:p w14:paraId="78F60FDA" w14:textId="77777777" w:rsidR="00256F66" w:rsidRPr="004A69E9" w:rsidRDefault="00256F66" w:rsidP="00256F66">
            <w:pPr>
              <w:widowControl w:val="0"/>
              <w:shd w:val="clear" w:color="auto" w:fill="FFFFFF" w:themeFill="background1"/>
              <w:overflowPunct w:val="0"/>
              <w:autoSpaceDE w:val="0"/>
              <w:autoSpaceDN w:val="0"/>
              <w:adjustRightInd w:val="0"/>
              <w:ind w:left="-142" w:right="-1"/>
            </w:pPr>
          </w:p>
        </w:tc>
        <w:tc>
          <w:tcPr>
            <w:tcW w:w="1430" w:type="dxa"/>
            <w:vMerge/>
            <w:tcBorders>
              <w:left w:val="single" w:sz="4" w:space="0" w:color="000000"/>
              <w:right w:val="nil"/>
            </w:tcBorders>
          </w:tcPr>
          <w:p w14:paraId="12CB22AC"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850" w:type="dxa"/>
            <w:vMerge w:val="restart"/>
            <w:tcBorders>
              <w:top w:val="single" w:sz="4" w:space="0" w:color="auto"/>
              <w:left w:val="single" w:sz="4" w:space="0" w:color="auto"/>
              <w:right w:val="single" w:sz="4" w:space="0" w:color="auto"/>
            </w:tcBorders>
          </w:tcPr>
          <w:p w14:paraId="15FDD95C" w14:textId="3BD2D36C"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1" w:type="dxa"/>
            <w:vMerge w:val="restart"/>
            <w:tcBorders>
              <w:top w:val="single" w:sz="4" w:space="0" w:color="auto"/>
              <w:left w:val="single" w:sz="4" w:space="0" w:color="auto"/>
              <w:right w:val="single" w:sz="4" w:space="0" w:color="auto"/>
            </w:tcBorders>
          </w:tcPr>
          <w:p w14:paraId="46884CBA"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709" w:type="dxa"/>
            <w:tcBorders>
              <w:top w:val="single" w:sz="4" w:space="0" w:color="auto"/>
              <w:left w:val="single" w:sz="4" w:space="0" w:color="auto"/>
              <w:right w:val="single" w:sz="4" w:space="0" w:color="auto"/>
            </w:tcBorders>
          </w:tcPr>
          <w:p w14:paraId="4B4807C7" w14:textId="3913BEEA"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right w:val="single" w:sz="4" w:space="0" w:color="auto"/>
            </w:tcBorders>
          </w:tcPr>
          <w:p w14:paraId="75F45F26" w14:textId="6DE02713"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t>0,00</w:t>
            </w:r>
          </w:p>
        </w:tc>
        <w:tc>
          <w:tcPr>
            <w:tcW w:w="850" w:type="dxa"/>
            <w:tcBorders>
              <w:top w:val="single" w:sz="4" w:space="0" w:color="auto"/>
              <w:left w:val="single" w:sz="4" w:space="0" w:color="auto"/>
              <w:right w:val="single" w:sz="4" w:space="0" w:color="auto"/>
            </w:tcBorders>
          </w:tcPr>
          <w:p w14:paraId="22D5AC6C" w14:textId="3BF3608A" w:rsidR="00256F66" w:rsidRPr="004A69E9" w:rsidRDefault="00256F66" w:rsidP="00256F66">
            <w:pPr>
              <w:widowControl w:val="0"/>
              <w:shd w:val="clear" w:color="auto" w:fill="FFFFFF" w:themeFill="background1"/>
              <w:overflowPunct w:val="0"/>
              <w:autoSpaceDE w:val="0"/>
              <w:autoSpaceDN w:val="0"/>
              <w:adjustRightInd w:val="0"/>
              <w:ind w:left="-142" w:right="-1"/>
              <w:jc w:val="center"/>
            </w:pPr>
            <w:r w:rsidRPr="004A69E9">
              <w:rPr>
                <w:lang w:eastAsia="en-US"/>
              </w:rPr>
              <w:t>0,00</w:t>
            </w:r>
          </w:p>
        </w:tc>
      </w:tr>
      <w:tr w:rsidR="00256F66" w:rsidRPr="004A69E9" w14:paraId="0C75A50D" w14:textId="7A4468AC" w:rsidTr="00256F66">
        <w:trPr>
          <w:jc w:val="center"/>
        </w:trPr>
        <w:tc>
          <w:tcPr>
            <w:tcW w:w="562" w:type="dxa"/>
            <w:vMerge/>
            <w:tcBorders>
              <w:left w:val="single" w:sz="4" w:space="0" w:color="000000"/>
              <w:bottom w:val="single" w:sz="4" w:space="0" w:color="auto"/>
              <w:right w:val="nil"/>
            </w:tcBorders>
          </w:tcPr>
          <w:p w14:paraId="1BD2E71B"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3390" w:type="dxa"/>
            <w:vMerge/>
            <w:tcBorders>
              <w:left w:val="single" w:sz="4" w:space="0" w:color="000000"/>
              <w:bottom w:val="single" w:sz="4" w:space="0" w:color="000000"/>
              <w:right w:val="nil"/>
            </w:tcBorders>
          </w:tcPr>
          <w:p w14:paraId="04F8A904"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1430" w:type="dxa"/>
            <w:vMerge/>
            <w:tcBorders>
              <w:left w:val="single" w:sz="4" w:space="0" w:color="000000"/>
              <w:bottom w:val="single" w:sz="4" w:space="0" w:color="000000"/>
              <w:right w:val="nil"/>
            </w:tcBorders>
          </w:tcPr>
          <w:p w14:paraId="5278A664"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850" w:type="dxa"/>
            <w:vMerge/>
            <w:tcBorders>
              <w:left w:val="single" w:sz="4" w:space="0" w:color="auto"/>
              <w:bottom w:val="single" w:sz="4" w:space="0" w:color="auto"/>
              <w:right w:val="single" w:sz="4" w:space="0" w:color="auto"/>
            </w:tcBorders>
          </w:tcPr>
          <w:p w14:paraId="79941D0C"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851" w:type="dxa"/>
            <w:vMerge/>
            <w:tcBorders>
              <w:left w:val="single" w:sz="4" w:space="0" w:color="auto"/>
              <w:bottom w:val="single" w:sz="4" w:space="0" w:color="auto"/>
              <w:right w:val="single" w:sz="4" w:space="0" w:color="auto"/>
            </w:tcBorders>
          </w:tcPr>
          <w:p w14:paraId="422B4394"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709" w:type="dxa"/>
            <w:tcBorders>
              <w:left w:val="single" w:sz="4" w:space="0" w:color="auto"/>
              <w:bottom w:val="single" w:sz="4" w:space="0" w:color="auto"/>
              <w:right w:val="single" w:sz="4" w:space="0" w:color="auto"/>
            </w:tcBorders>
          </w:tcPr>
          <w:p w14:paraId="4F06F9B7" w14:textId="1D386D19"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850" w:type="dxa"/>
            <w:tcBorders>
              <w:left w:val="single" w:sz="4" w:space="0" w:color="auto"/>
              <w:bottom w:val="single" w:sz="4" w:space="0" w:color="auto"/>
              <w:right w:val="single" w:sz="4" w:space="0" w:color="auto"/>
            </w:tcBorders>
          </w:tcPr>
          <w:p w14:paraId="10CC661A" w14:textId="255F2B25"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c>
          <w:tcPr>
            <w:tcW w:w="850" w:type="dxa"/>
            <w:tcBorders>
              <w:left w:val="single" w:sz="4" w:space="0" w:color="auto"/>
              <w:bottom w:val="single" w:sz="4" w:space="0" w:color="auto"/>
              <w:right w:val="single" w:sz="4" w:space="0" w:color="auto"/>
            </w:tcBorders>
          </w:tcPr>
          <w:p w14:paraId="2D708C97" w14:textId="77777777" w:rsidR="00256F66" w:rsidRPr="004A69E9" w:rsidRDefault="00256F66" w:rsidP="00256F66">
            <w:pPr>
              <w:widowControl w:val="0"/>
              <w:shd w:val="clear" w:color="auto" w:fill="FFFFFF" w:themeFill="background1"/>
              <w:overflowPunct w:val="0"/>
              <w:autoSpaceDE w:val="0"/>
              <w:autoSpaceDN w:val="0"/>
              <w:adjustRightInd w:val="0"/>
              <w:ind w:left="-142" w:right="-1"/>
              <w:jc w:val="center"/>
            </w:pPr>
          </w:p>
        </w:tc>
      </w:tr>
    </w:tbl>
    <w:p w14:paraId="510185E3" w14:textId="70E4A273" w:rsidR="00256F66" w:rsidRPr="004A69E9" w:rsidRDefault="00256F66" w:rsidP="00001478">
      <w:pPr>
        <w:pStyle w:val="ad"/>
        <w:shd w:val="clear" w:color="auto" w:fill="FFFFFF" w:themeFill="background1"/>
        <w:jc w:val="right"/>
        <w:rPr>
          <w:rFonts w:ascii="Times New Roman" w:hAnsi="Times New Roman"/>
          <w:sz w:val="24"/>
          <w:szCs w:val="24"/>
        </w:rPr>
      </w:pPr>
      <w:bookmarkStart w:id="69" w:name="_Hlk46908147"/>
      <w:bookmarkStart w:id="70" w:name="_Hlk81835326"/>
      <w:bookmarkEnd w:id="60"/>
      <w:bookmarkEnd w:id="65"/>
      <w:bookmarkEnd w:id="66"/>
      <w:bookmarkEnd w:id="67"/>
    </w:p>
    <w:p w14:paraId="0E390340" w14:textId="3C3E7043" w:rsidR="009F2DC3" w:rsidRPr="004A69E9" w:rsidRDefault="009F2DC3" w:rsidP="00001478">
      <w:pPr>
        <w:pStyle w:val="ad"/>
        <w:shd w:val="clear" w:color="auto" w:fill="FFFFFF" w:themeFill="background1"/>
        <w:jc w:val="right"/>
        <w:rPr>
          <w:rFonts w:ascii="Times New Roman" w:hAnsi="Times New Roman"/>
          <w:sz w:val="24"/>
          <w:szCs w:val="24"/>
        </w:rPr>
      </w:pPr>
    </w:p>
    <w:p w14:paraId="42659527" w14:textId="4E17D8B3" w:rsidR="009F2DC3" w:rsidRPr="004A69E9" w:rsidRDefault="009F2DC3" w:rsidP="00001478">
      <w:pPr>
        <w:pStyle w:val="ad"/>
        <w:shd w:val="clear" w:color="auto" w:fill="FFFFFF" w:themeFill="background1"/>
        <w:jc w:val="right"/>
        <w:rPr>
          <w:rFonts w:ascii="Times New Roman" w:hAnsi="Times New Roman"/>
          <w:sz w:val="24"/>
          <w:szCs w:val="24"/>
        </w:rPr>
      </w:pPr>
    </w:p>
    <w:p w14:paraId="03E13B93" w14:textId="72B72322" w:rsidR="009F2DC3" w:rsidRPr="004A69E9" w:rsidRDefault="009F2DC3" w:rsidP="00001478">
      <w:pPr>
        <w:pStyle w:val="ad"/>
        <w:shd w:val="clear" w:color="auto" w:fill="FFFFFF" w:themeFill="background1"/>
        <w:jc w:val="right"/>
        <w:rPr>
          <w:rFonts w:ascii="Times New Roman" w:hAnsi="Times New Roman"/>
          <w:sz w:val="24"/>
          <w:szCs w:val="24"/>
        </w:rPr>
      </w:pPr>
    </w:p>
    <w:p w14:paraId="76CBBA0C" w14:textId="00AD5161" w:rsidR="009F2DC3" w:rsidRPr="004A69E9" w:rsidRDefault="009F2DC3" w:rsidP="00001478">
      <w:pPr>
        <w:pStyle w:val="ad"/>
        <w:shd w:val="clear" w:color="auto" w:fill="FFFFFF" w:themeFill="background1"/>
        <w:jc w:val="right"/>
        <w:rPr>
          <w:rFonts w:ascii="Times New Roman" w:hAnsi="Times New Roman"/>
          <w:sz w:val="24"/>
          <w:szCs w:val="24"/>
        </w:rPr>
      </w:pPr>
    </w:p>
    <w:p w14:paraId="1417A2D3" w14:textId="69CE2F0D" w:rsidR="009F2DC3" w:rsidRPr="004A69E9" w:rsidRDefault="009F2DC3" w:rsidP="00001478">
      <w:pPr>
        <w:pStyle w:val="ad"/>
        <w:shd w:val="clear" w:color="auto" w:fill="FFFFFF" w:themeFill="background1"/>
        <w:jc w:val="right"/>
        <w:rPr>
          <w:rFonts w:ascii="Times New Roman" w:hAnsi="Times New Roman"/>
          <w:sz w:val="24"/>
          <w:szCs w:val="24"/>
        </w:rPr>
      </w:pPr>
    </w:p>
    <w:p w14:paraId="25EFE61F" w14:textId="7F5BEDB4" w:rsidR="009F2DC3" w:rsidRPr="004A69E9" w:rsidRDefault="009F2DC3" w:rsidP="00001478">
      <w:pPr>
        <w:pStyle w:val="ad"/>
        <w:shd w:val="clear" w:color="auto" w:fill="FFFFFF" w:themeFill="background1"/>
        <w:jc w:val="right"/>
        <w:rPr>
          <w:rFonts w:ascii="Times New Roman" w:hAnsi="Times New Roman"/>
          <w:sz w:val="24"/>
          <w:szCs w:val="24"/>
        </w:rPr>
      </w:pPr>
    </w:p>
    <w:p w14:paraId="04BB064F" w14:textId="15EDB82E" w:rsidR="009F2DC3" w:rsidRPr="004A69E9" w:rsidRDefault="009F2DC3" w:rsidP="00001478">
      <w:pPr>
        <w:pStyle w:val="ad"/>
        <w:shd w:val="clear" w:color="auto" w:fill="FFFFFF" w:themeFill="background1"/>
        <w:jc w:val="right"/>
        <w:rPr>
          <w:rFonts w:ascii="Times New Roman" w:hAnsi="Times New Roman"/>
          <w:sz w:val="24"/>
          <w:szCs w:val="24"/>
        </w:rPr>
      </w:pPr>
    </w:p>
    <w:p w14:paraId="5BBF6805" w14:textId="59066134" w:rsidR="009F2DC3" w:rsidRPr="004A69E9" w:rsidRDefault="009F2DC3" w:rsidP="00001478">
      <w:pPr>
        <w:pStyle w:val="ad"/>
        <w:shd w:val="clear" w:color="auto" w:fill="FFFFFF" w:themeFill="background1"/>
        <w:jc w:val="right"/>
        <w:rPr>
          <w:rFonts w:ascii="Times New Roman" w:hAnsi="Times New Roman"/>
          <w:sz w:val="24"/>
          <w:szCs w:val="24"/>
        </w:rPr>
      </w:pPr>
    </w:p>
    <w:p w14:paraId="64CBFC7A" w14:textId="00A1C671" w:rsidR="009F2DC3" w:rsidRPr="004A69E9" w:rsidRDefault="009F2DC3" w:rsidP="00001478">
      <w:pPr>
        <w:pStyle w:val="ad"/>
        <w:shd w:val="clear" w:color="auto" w:fill="FFFFFF" w:themeFill="background1"/>
        <w:jc w:val="right"/>
        <w:rPr>
          <w:rFonts w:ascii="Times New Roman" w:hAnsi="Times New Roman"/>
          <w:sz w:val="24"/>
          <w:szCs w:val="24"/>
        </w:rPr>
      </w:pPr>
    </w:p>
    <w:p w14:paraId="594682AA" w14:textId="010F94A5" w:rsidR="009F2DC3" w:rsidRPr="004A69E9" w:rsidRDefault="009F2DC3" w:rsidP="00001478">
      <w:pPr>
        <w:pStyle w:val="ad"/>
        <w:shd w:val="clear" w:color="auto" w:fill="FFFFFF" w:themeFill="background1"/>
        <w:jc w:val="right"/>
        <w:rPr>
          <w:rFonts w:ascii="Times New Roman" w:hAnsi="Times New Roman"/>
          <w:sz w:val="24"/>
          <w:szCs w:val="24"/>
        </w:rPr>
      </w:pPr>
    </w:p>
    <w:p w14:paraId="4DC63790" w14:textId="484E5CF0" w:rsidR="009F2DC3" w:rsidRPr="004A69E9" w:rsidRDefault="009F2DC3" w:rsidP="00001478">
      <w:pPr>
        <w:pStyle w:val="ad"/>
        <w:shd w:val="clear" w:color="auto" w:fill="FFFFFF" w:themeFill="background1"/>
        <w:jc w:val="right"/>
        <w:rPr>
          <w:rFonts w:ascii="Times New Roman" w:hAnsi="Times New Roman"/>
          <w:sz w:val="24"/>
          <w:szCs w:val="24"/>
        </w:rPr>
      </w:pPr>
    </w:p>
    <w:p w14:paraId="01504F63" w14:textId="01024789" w:rsidR="009F2DC3" w:rsidRPr="004A69E9" w:rsidRDefault="009F2DC3" w:rsidP="00001478">
      <w:pPr>
        <w:pStyle w:val="ad"/>
        <w:shd w:val="clear" w:color="auto" w:fill="FFFFFF" w:themeFill="background1"/>
        <w:jc w:val="right"/>
        <w:rPr>
          <w:rFonts w:ascii="Times New Roman" w:hAnsi="Times New Roman"/>
          <w:sz w:val="24"/>
          <w:szCs w:val="24"/>
        </w:rPr>
      </w:pPr>
    </w:p>
    <w:p w14:paraId="4F7EF995" w14:textId="5539B1EA" w:rsidR="009F2DC3" w:rsidRPr="004A69E9" w:rsidRDefault="009F2DC3" w:rsidP="00001478">
      <w:pPr>
        <w:pStyle w:val="ad"/>
        <w:shd w:val="clear" w:color="auto" w:fill="FFFFFF" w:themeFill="background1"/>
        <w:jc w:val="right"/>
        <w:rPr>
          <w:rFonts w:ascii="Times New Roman" w:hAnsi="Times New Roman"/>
          <w:sz w:val="24"/>
          <w:szCs w:val="24"/>
        </w:rPr>
      </w:pPr>
    </w:p>
    <w:p w14:paraId="216B3500" w14:textId="28DD166C" w:rsidR="009F2DC3" w:rsidRPr="004A69E9" w:rsidRDefault="009F2DC3" w:rsidP="00001478">
      <w:pPr>
        <w:pStyle w:val="ad"/>
        <w:shd w:val="clear" w:color="auto" w:fill="FFFFFF" w:themeFill="background1"/>
        <w:jc w:val="right"/>
        <w:rPr>
          <w:rFonts w:ascii="Times New Roman" w:hAnsi="Times New Roman"/>
          <w:sz w:val="24"/>
          <w:szCs w:val="24"/>
        </w:rPr>
      </w:pPr>
    </w:p>
    <w:p w14:paraId="44B1E368" w14:textId="776DF321" w:rsidR="009F2DC3" w:rsidRPr="004A69E9" w:rsidRDefault="009F2DC3" w:rsidP="00001478">
      <w:pPr>
        <w:pStyle w:val="ad"/>
        <w:shd w:val="clear" w:color="auto" w:fill="FFFFFF" w:themeFill="background1"/>
        <w:jc w:val="right"/>
        <w:rPr>
          <w:rFonts w:ascii="Times New Roman" w:hAnsi="Times New Roman"/>
          <w:sz w:val="24"/>
          <w:szCs w:val="24"/>
        </w:rPr>
      </w:pPr>
    </w:p>
    <w:p w14:paraId="50153DD6" w14:textId="59F21687" w:rsidR="009F2DC3" w:rsidRPr="004A69E9" w:rsidRDefault="009F2DC3" w:rsidP="00001478">
      <w:pPr>
        <w:pStyle w:val="ad"/>
        <w:shd w:val="clear" w:color="auto" w:fill="FFFFFF" w:themeFill="background1"/>
        <w:jc w:val="right"/>
        <w:rPr>
          <w:rFonts w:ascii="Times New Roman" w:hAnsi="Times New Roman"/>
          <w:sz w:val="24"/>
          <w:szCs w:val="24"/>
        </w:rPr>
      </w:pPr>
    </w:p>
    <w:p w14:paraId="37572670" w14:textId="256A7805" w:rsidR="009F2DC3" w:rsidRPr="004A69E9" w:rsidRDefault="009F2DC3" w:rsidP="00001478">
      <w:pPr>
        <w:pStyle w:val="ad"/>
        <w:shd w:val="clear" w:color="auto" w:fill="FFFFFF" w:themeFill="background1"/>
        <w:jc w:val="right"/>
        <w:rPr>
          <w:rFonts w:ascii="Times New Roman" w:hAnsi="Times New Roman"/>
          <w:sz w:val="24"/>
          <w:szCs w:val="24"/>
        </w:rPr>
      </w:pPr>
    </w:p>
    <w:p w14:paraId="008B2FC9" w14:textId="76B4EEEF" w:rsidR="009F2DC3" w:rsidRPr="004A69E9" w:rsidRDefault="009F2DC3" w:rsidP="00001478">
      <w:pPr>
        <w:pStyle w:val="ad"/>
        <w:shd w:val="clear" w:color="auto" w:fill="FFFFFF" w:themeFill="background1"/>
        <w:jc w:val="right"/>
        <w:rPr>
          <w:rFonts w:ascii="Times New Roman" w:hAnsi="Times New Roman"/>
          <w:sz w:val="24"/>
          <w:szCs w:val="24"/>
        </w:rPr>
      </w:pPr>
    </w:p>
    <w:p w14:paraId="163F3A84" w14:textId="433F780A" w:rsidR="009F2DC3" w:rsidRPr="004A69E9" w:rsidRDefault="009F2DC3" w:rsidP="00001478">
      <w:pPr>
        <w:pStyle w:val="ad"/>
        <w:shd w:val="clear" w:color="auto" w:fill="FFFFFF" w:themeFill="background1"/>
        <w:jc w:val="right"/>
        <w:rPr>
          <w:rFonts w:ascii="Times New Roman" w:hAnsi="Times New Roman"/>
          <w:sz w:val="24"/>
          <w:szCs w:val="24"/>
        </w:rPr>
      </w:pPr>
    </w:p>
    <w:p w14:paraId="74ECDD03" w14:textId="3DE7C3EF" w:rsidR="009F2DC3" w:rsidRPr="004A69E9" w:rsidRDefault="009F2DC3" w:rsidP="00001478">
      <w:pPr>
        <w:pStyle w:val="ad"/>
        <w:shd w:val="clear" w:color="auto" w:fill="FFFFFF" w:themeFill="background1"/>
        <w:jc w:val="right"/>
        <w:rPr>
          <w:rFonts w:ascii="Times New Roman" w:hAnsi="Times New Roman"/>
          <w:sz w:val="24"/>
          <w:szCs w:val="24"/>
        </w:rPr>
      </w:pPr>
    </w:p>
    <w:p w14:paraId="7F548DCC" w14:textId="458954C5" w:rsidR="009F2DC3" w:rsidRPr="004A69E9" w:rsidRDefault="009F2DC3" w:rsidP="00001478">
      <w:pPr>
        <w:pStyle w:val="ad"/>
        <w:shd w:val="clear" w:color="auto" w:fill="FFFFFF" w:themeFill="background1"/>
        <w:jc w:val="right"/>
        <w:rPr>
          <w:rFonts w:ascii="Times New Roman" w:hAnsi="Times New Roman"/>
          <w:sz w:val="24"/>
          <w:szCs w:val="24"/>
        </w:rPr>
      </w:pPr>
    </w:p>
    <w:p w14:paraId="4085DA44" w14:textId="6A132E3B" w:rsidR="009F2DC3" w:rsidRPr="004A69E9" w:rsidRDefault="009F2DC3" w:rsidP="00001478">
      <w:pPr>
        <w:pStyle w:val="ad"/>
        <w:shd w:val="clear" w:color="auto" w:fill="FFFFFF" w:themeFill="background1"/>
        <w:jc w:val="right"/>
        <w:rPr>
          <w:rFonts w:ascii="Times New Roman" w:hAnsi="Times New Roman"/>
          <w:sz w:val="24"/>
          <w:szCs w:val="24"/>
        </w:rPr>
      </w:pPr>
    </w:p>
    <w:p w14:paraId="7CE16ADE" w14:textId="6ECDB3E4" w:rsidR="009F2DC3" w:rsidRPr="004A69E9" w:rsidRDefault="009F2DC3" w:rsidP="00001478">
      <w:pPr>
        <w:pStyle w:val="ad"/>
        <w:shd w:val="clear" w:color="auto" w:fill="FFFFFF" w:themeFill="background1"/>
        <w:jc w:val="right"/>
        <w:rPr>
          <w:rFonts w:ascii="Times New Roman" w:hAnsi="Times New Roman"/>
          <w:sz w:val="24"/>
          <w:szCs w:val="24"/>
        </w:rPr>
      </w:pPr>
    </w:p>
    <w:p w14:paraId="647B2BBC" w14:textId="6449B984" w:rsidR="009F2DC3" w:rsidRPr="004A69E9" w:rsidRDefault="009F2DC3" w:rsidP="00001478">
      <w:pPr>
        <w:pStyle w:val="ad"/>
        <w:shd w:val="clear" w:color="auto" w:fill="FFFFFF" w:themeFill="background1"/>
        <w:jc w:val="right"/>
        <w:rPr>
          <w:rFonts w:ascii="Times New Roman" w:hAnsi="Times New Roman"/>
          <w:sz w:val="24"/>
          <w:szCs w:val="24"/>
        </w:rPr>
      </w:pPr>
    </w:p>
    <w:p w14:paraId="7B5EDE35" w14:textId="017F8E9E" w:rsidR="009F2DC3" w:rsidRPr="004A69E9" w:rsidRDefault="009F2DC3" w:rsidP="00001478">
      <w:pPr>
        <w:pStyle w:val="ad"/>
        <w:shd w:val="clear" w:color="auto" w:fill="FFFFFF" w:themeFill="background1"/>
        <w:jc w:val="right"/>
        <w:rPr>
          <w:rFonts w:ascii="Times New Roman" w:hAnsi="Times New Roman"/>
          <w:sz w:val="24"/>
          <w:szCs w:val="24"/>
        </w:rPr>
      </w:pPr>
    </w:p>
    <w:p w14:paraId="158F0484" w14:textId="2AACE983" w:rsidR="009F2DC3" w:rsidRPr="004A69E9" w:rsidRDefault="009F2DC3" w:rsidP="00001478">
      <w:pPr>
        <w:pStyle w:val="ad"/>
        <w:shd w:val="clear" w:color="auto" w:fill="FFFFFF" w:themeFill="background1"/>
        <w:jc w:val="right"/>
        <w:rPr>
          <w:rFonts w:ascii="Times New Roman" w:hAnsi="Times New Roman"/>
          <w:sz w:val="24"/>
          <w:szCs w:val="24"/>
        </w:rPr>
      </w:pPr>
    </w:p>
    <w:p w14:paraId="4687165A" w14:textId="47714F07" w:rsidR="009F2DC3" w:rsidRPr="004A69E9" w:rsidRDefault="009F2DC3" w:rsidP="00001478">
      <w:pPr>
        <w:pStyle w:val="ad"/>
        <w:shd w:val="clear" w:color="auto" w:fill="FFFFFF" w:themeFill="background1"/>
        <w:jc w:val="right"/>
        <w:rPr>
          <w:rFonts w:ascii="Times New Roman" w:hAnsi="Times New Roman"/>
          <w:sz w:val="24"/>
          <w:szCs w:val="24"/>
        </w:rPr>
      </w:pPr>
    </w:p>
    <w:p w14:paraId="60F196E8" w14:textId="2F373A8B" w:rsidR="009F2DC3" w:rsidRPr="004A69E9" w:rsidRDefault="009F2DC3" w:rsidP="00001478">
      <w:pPr>
        <w:pStyle w:val="ad"/>
        <w:shd w:val="clear" w:color="auto" w:fill="FFFFFF" w:themeFill="background1"/>
        <w:jc w:val="right"/>
        <w:rPr>
          <w:rFonts w:ascii="Times New Roman" w:hAnsi="Times New Roman"/>
          <w:sz w:val="24"/>
          <w:szCs w:val="24"/>
        </w:rPr>
      </w:pPr>
    </w:p>
    <w:p w14:paraId="74CDAE6D" w14:textId="11A973D3" w:rsidR="009F2DC3" w:rsidRPr="004A69E9" w:rsidRDefault="009F2DC3" w:rsidP="00001478">
      <w:pPr>
        <w:pStyle w:val="ad"/>
        <w:shd w:val="clear" w:color="auto" w:fill="FFFFFF" w:themeFill="background1"/>
        <w:jc w:val="right"/>
        <w:rPr>
          <w:rFonts w:ascii="Times New Roman" w:hAnsi="Times New Roman"/>
          <w:sz w:val="24"/>
          <w:szCs w:val="24"/>
        </w:rPr>
      </w:pPr>
    </w:p>
    <w:p w14:paraId="2CCD329B" w14:textId="571B2CB0" w:rsidR="009F2DC3" w:rsidRPr="004A69E9" w:rsidRDefault="009F2DC3" w:rsidP="00001478">
      <w:pPr>
        <w:pStyle w:val="ad"/>
        <w:shd w:val="clear" w:color="auto" w:fill="FFFFFF" w:themeFill="background1"/>
        <w:jc w:val="right"/>
        <w:rPr>
          <w:rFonts w:ascii="Times New Roman" w:hAnsi="Times New Roman"/>
          <w:sz w:val="24"/>
          <w:szCs w:val="24"/>
        </w:rPr>
      </w:pPr>
    </w:p>
    <w:p w14:paraId="488E479C" w14:textId="155E0630" w:rsidR="009F2DC3" w:rsidRPr="004A69E9" w:rsidRDefault="009F2DC3" w:rsidP="00001478">
      <w:pPr>
        <w:pStyle w:val="ad"/>
        <w:shd w:val="clear" w:color="auto" w:fill="FFFFFF" w:themeFill="background1"/>
        <w:jc w:val="right"/>
        <w:rPr>
          <w:rFonts w:ascii="Times New Roman" w:hAnsi="Times New Roman"/>
          <w:sz w:val="24"/>
          <w:szCs w:val="24"/>
        </w:rPr>
      </w:pPr>
    </w:p>
    <w:p w14:paraId="53202319" w14:textId="12EF50C0" w:rsidR="009F2DC3" w:rsidRPr="004A69E9" w:rsidRDefault="009F2DC3" w:rsidP="00001478">
      <w:pPr>
        <w:pStyle w:val="ad"/>
        <w:shd w:val="clear" w:color="auto" w:fill="FFFFFF" w:themeFill="background1"/>
        <w:jc w:val="right"/>
        <w:rPr>
          <w:rFonts w:ascii="Times New Roman" w:hAnsi="Times New Roman"/>
          <w:sz w:val="24"/>
          <w:szCs w:val="24"/>
        </w:rPr>
      </w:pPr>
    </w:p>
    <w:p w14:paraId="01F980FD" w14:textId="5BD615F7" w:rsidR="009F2DC3" w:rsidRPr="004A69E9" w:rsidRDefault="009F2DC3" w:rsidP="00001478">
      <w:pPr>
        <w:pStyle w:val="ad"/>
        <w:shd w:val="clear" w:color="auto" w:fill="FFFFFF" w:themeFill="background1"/>
        <w:jc w:val="right"/>
        <w:rPr>
          <w:rFonts w:ascii="Times New Roman" w:hAnsi="Times New Roman"/>
          <w:sz w:val="24"/>
          <w:szCs w:val="24"/>
        </w:rPr>
      </w:pPr>
    </w:p>
    <w:p w14:paraId="3F159D71" w14:textId="3B45DA6F" w:rsidR="009F2DC3" w:rsidRPr="004A69E9" w:rsidRDefault="009F2DC3" w:rsidP="00001478">
      <w:pPr>
        <w:pStyle w:val="ad"/>
        <w:shd w:val="clear" w:color="auto" w:fill="FFFFFF" w:themeFill="background1"/>
        <w:jc w:val="right"/>
        <w:rPr>
          <w:rFonts w:ascii="Times New Roman" w:hAnsi="Times New Roman"/>
          <w:sz w:val="24"/>
          <w:szCs w:val="24"/>
        </w:rPr>
      </w:pPr>
    </w:p>
    <w:p w14:paraId="01D99AC3" w14:textId="1412D46E" w:rsidR="009F2DC3" w:rsidRPr="004A69E9" w:rsidRDefault="009F2DC3" w:rsidP="00001478">
      <w:pPr>
        <w:pStyle w:val="ad"/>
        <w:shd w:val="clear" w:color="auto" w:fill="FFFFFF" w:themeFill="background1"/>
        <w:jc w:val="right"/>
        <w:rPr>
          <w:rFonts w:ascii="Times New Roman" w:hAnsi="Times New Roman"/>
          <w:sz w:val="24"/>
          <w:szCs w:val="24"/>
        </w:rPr>
      </w:pPr>
    </w:p>
    <w:p w14:paraId="316C2C2C" w14:textId="1DE764E9" w:rsidR="009F2DC3" w:rsidRPr="004A69E9" w:rsidRDefault="009F2DC3" w:rsidP="00001478">
      <w:pPr>
        <w:pStyle w:val="ad"/>
        <w:shd w:val="clear" w:color="auto" w:fill="FFFFFF" w:themeFill="background1"/>
        <w:jc w:val="right"/>
        <w:rPr>
          <w:rFonts w:ascii="Times New Roman" w:hAnsi="Times New Roman"/>
          <w:sz w:val="24"/>
          <w:szCs w:val="24"/>
        </w:rPr>
      </w:pPr>
    </w:p>
    <w:p w14:paraId="5116F8B7" w14:textId="7E90C01F" w:rsidR="009F2DC3" w:rsidRPr="004A69E9" w:rsidRDefault="009F2DC3" w:rsidP="00001478">
      <w:pPr>
        <w:pStyle w:val="ad"/>
        <w:shd w:val="clear" w:color="auto" w:fill="FFFFFF" w:themeFill="background1"/>
        <w:jc w:val="right"/>
        <w:rPr>
          <w:rFonts w:ascii="Times New Roman" w:hAnsi="Times New Roman"/>
          <w:sz w:val="24"/>
          <w:szCs w:val="24"/>
        </w:rPr>
      </w:pPr>
    </w:p>
    <w:p w14:paraId="5BA480E7" w14:textId="02CB6C2C" w:rsidR="00001478" w:rsidRPr="004A69E9" w:rsidRDefault="00001478" w:rsidP="00001478">
      <w:pPr>
        <w:pStyle w:val="ad"/>
        <w:shd w:val="clear" w:color="auto" w:fill="FFFFFF" w:themeFill="background1"/>
        <w:jc w:val="right"/>
        <w:rPr>
          <w:rFonts w:ascii="Times New Roman" w:hAnsi="Times New Roman"/>
          <w:sz w:val="24"/>
          <w:szCs w:val="24"/>
        </w:rPr>
      </w:pPr>
      <w:bookmarkStart w:id="71" w:name="_Hlk122963500"/>
      <w:r w:rsidRPr="004A69E9">
        <w:rPr>
          <w:rFonts w:ascii="Times New Roman" w:hAnsi="Times New Roman"/>
          <w:sz w:val="24"/>
          <w:szCs w:val="24"/>
        </w:rPr>
        <w:lastRenderedPageBreak/>
        <w:t>Приложение № 5</w:t>
      </w:r>
    </w:p>
    <w:p w14:paraId="50F20924"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 к муниципальной программе</w:t>
      </w:r>
    </w:p>
    <w:p w14:paraId="70558124"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«Обеспечение качественным жильем, </w:t>
      </w:r>
    </w:p>
    <w:p w14:paraId="1B4844D5"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услугами жилищно-коммунального хозяйства</w:t>
      </w:r>
    </w:p>
    <w:p w14:paraId="3E855182"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 и улучшение состояния </w:t>
      </w:r>
    </w:p>
    <w:p w14:paraId="1B94AF90" w14:textId="77777777" w:rsidR="00001478" w:rsidRPr="004A69E9" w:rsidRDefault="00001478" w:rsidP="00001478">
      <w:pPr>
        <w:pStyle w:val="ad"/>
        <w:shd w:val="clear" w:color="auto" w:fill="FFFFFF" w:themeFill="background1"/>
        <w:jc w:val="right"/>
        <w:rPr>
          <w:rFonts w:ascii="Times New Roman" w:hAnsi="Times New Roman"/>
          <w:b/>
          <w:sz w:val="24"/>
          <w:szCs w:val="24"/>
        </w:rPr>
      </w:pPr>
      <w:r w:rsidRPr="004A69E9">
        <w:rPr>
          <w:rFonts w:ascii="Times New Roman" w:hAnsi="Times New Roman"/>
          <w:sz w:val="24"/>
          <w:szCs w:val="24"/>
        </w:rPr>
        <w:t>коммунальной инфраструктуры»</w:t>
      </w:r>
    </w:p>
    <w:p w14:paraId="321FD7CB" w14:textId="77777777" w:rsidR="00001478" w:rsidRPr="004A69E9" w:rsidRDefault="00001478" w:rsidP="00001478">
      <w:pPr>
        <w:shd w:val="clear" w:color="auto" w:fill="FFFFFF" w:themeFill="background1"/>
        <w:jc w:val="center"/>
        <w:rPr>
          <w:b/>
          <w:lang w:eastAsia="ar-SA"/>
        </w:rPr>
      </w:pPr>
    </w:p>
    <w:p w14:paraId="0AA64E3B" w14:textId="77777777" w:rsidR="00001478" w:rsidRPr="004A69E9" w:rsidRDefault="00001478" w:rsidP="00001478">
      <w:pPr>
        <w:snapToGrid w:val="0"/>
        <w:jc w:val="center"/>
        <w:rPr>
          <w:b/>
        </w:rPr>
      </w:pPr>
      <w:r w:rsidRPr="004A69E9">
        <w:rPr>
          <w:b/>
        </w:rPr>
        <w:t xml:space="preserve">Подпрограмма </w:t>
      </w:r>
    </w:p>
    <w:p w14:paraId="2913EBDA" w14:textId="77777777" w:rsidR="00001478" w:rsidRPr="004A69E9" w:rsidRDefault="00001478" w:rsidP="00001478">
      <w:pPr>
        <w:snapToGrid w:val="0"/>
        <w:jc w:val="center"/>
        <w:rPr>
          <w:b/>
          <w:lang w:eastAsia="ar-SA"/>
        </w:rPr>
      </w:pPr>
      <w:r w:rsidRPr="004A69E9">
        <w:rPr>
          <w:b/>
          <w:lang w:eastAsia="ar-SA"/>
        </w:rPr>
        <w:t>Проведение капитального ремонта общего имущества в многоквартирных домах, расположенных на территории Тейковского муниципального района</w:t>
      </w:r>
    </w:p>
    <w:p w14:paraId="7C4BC96E" w14:textId="77777777" w:rsidR="00001478" w:rsidRPr="004A69E9" w:rsidRDefault="00001478" w:rsidP="00001478">
      <w:pPr>
        <w:shd w:val="clear" w:color="auto" w:fill="FFFFFF" w:themeFill="background1"/>
        <w:snapToGrid w:val="0"/>
        <w:jc w:val="center"/>
        <w:rPr>
          <w:b/>
        </w:rPr>
      </w:pPr>
    </w:p>
    <w:p w14:paraId="027B8CDB" w14:textId="77777777" w:rsidR="00001478" w:rsidRPr="004A69E9" w:rsidRDefault="00001478" w:rsidP="00001478">
      <w:pPr>
        <w:shd w:val="clear" w:color="auto" w:fill="FFFFFF" w:themeFill="background1"/>
        <w:snapToGrid w:val="0"/>
        <w:jc w:val="center"/>
        <w:rPr>
          <w:b/>
        </w:rPr>
      </w:pPr>
    </w:p>
    <w:p w14:paraId="58D765D4" w14:textId="77777777" w:rsidR="00001478" w:rsidRPr="004A69E9" w:rsidRDefault="00001478" w:rsidP="00001478">
      <w:pPr>
        <w:shd w:val="clear" w:color="auto" w:fill="FFFFFF" w:themeFill="background1"/>
        <w:snapToGrid w:val="0"/>
        <w:jc w:val="center"/>
        <w:rPr>
          <w:b/>
        </w:rPr>
      </w:pPr>
      <w:r w:rsidRPr="004A69E9">
        <w:rPr>
          <w:b/>
        </w:rPr>
        <w:t>1.Паспорт подпрограммы</w:t>
      </w:r>
    </w:p>
    <w:p w14:paraId="5A6A5FAA" w14:textId="77777777" w:rsidR="00001478" w:rsidRPr="004A69E9" w:rsidRDefault="00001478" w:rsidP="00001478">
      <w:pPr>
        <w:shd w:val="clear" w:color="auto" w:fill="FFFFFF" w:themeFill="background1"/>
        <w:snapToGrid w:val="0"/>
        <w:jc w:val="center"/>
        <w:rPr>
          <w:b/>
        </w:rPr>
      </w:pPr>
    </w:p>
    <w:tbl>
      <w:tblPr>
        <w:tblW w:w="9498" w:type="dxa"/>
        <w:tblInd w:w="108" w:type="dxa"/>
        <w:tblLayout w:type="fixed"/>
        <w:tblLook w:val="00A0" w:firstRow="1" w:lastRow="0" w:firstColumn="1" w:lastColumn="0" w:noHBand="0" w:noVBand="0"/>
      </w:tblPr>
      <w:tblGrid>
        <w:gridCol w:w="2127"/>
        <w:gridCol w:w="7371"/>
      </w:tblGrid>
      <w:tr w:rsidR="00363D93" w:rsidRPr="004A69E9" w14:paraId="347BFA19" w14:textId="77777777" w:rsidTr="00257BFB">
        <w:tc>
          <w:tcPr>
            <w:tcW w:w="2127" w:type="dxa"/>
            <w:tcBorders>
              <w:top w:val="single" w:sz="4" w:space="0" w:color="000000"/>
              <w:left w:val="single" w:sz="4" w:space="0" w:color="000000"/>
              <w:bottom w:val="single" w:sz="4" w:space="0" w:color="000000"/>
              <w:right w:val="nil"/>
            </w:tcBorders>
            <w:hideMark/>
          </w:tcPr>
          <w:p w14:paraId="3DE4F1F2" w14:textId="77777777" w:rsidR="00001478" w:rsidRPr="004A69E9" w:rsidRDefault="00001478" w:rsidP="00620539">
            <w:pPr>
              <w:snapToGrid w:val="0"/>
              <w:rPr>
                <w:lang w:eastAsia="ar-SA"/>
              </w:rPr>
            </w:pPr>
            <w:r w:rsidRPr="004A69E9">
              <w:rPr>
                <w:lang w:eastAsia="ar-SA"/>
              </w:rPr>
              <w:t>Наименование подпрограммы</w:t>
            </w:r>
          </w:p>
        </w:tc>
        <w:tc>
          <w:tcPr>
            <w:tcW w:w="7371" w:type="dxa"/>
            <w:tcBorders>
              <w:top w:val="single" w:sz="4" w:space="0" w:color="000000"/>
              <w:left w:val="single" w:sz="4" w:space="0" w:color="000000"/>
              <w:bottom w:val="single" w:sz="4" w:space="0" w:color="000000"/>
              <w:right w:val="single" w:sz="4" w:space="0" w:color="000000"/>
            </w:tcBorders>
            <w:hideMark/>
          </w:tcPr>
          <w:p w14:paraId="1322AE0E" w14:textId="77777777" w:rsidR="00001478" w:rsidRPr="004A69E9" w:rsidRDefault="00001478" w:rsidP="00620539">
            <w:pPr>
              <w:snapToGrid w:val="0"/>
              <w:rPr>
                <w:lang w:eastAsia="ar-SA"/>
              </w:rPr>
            </w:pPr>
            <w:bookmarkStart w:id="72" w:name="_Hlk82165165"/>
            <w:r w:rsidRPr="004A69E9">
              <w:rPr>
                <w:lang w:eastAsia="ar-SA"/>
              </w:rPr>
              <w:t>Проведение капитального ремонта общего имущества в многоквартирных домах, расположенных на территории Тейковского муниципального района</w:t>
            </w:r>
            <w:bookmarkEnd w:id="72"/>
          </w:p>
        </w:tc>
      </w:tr>
      <w:tr w:rsidR="00363D93" w:rsidRPr="004A69E9" w14:paraId="269A6180" w14:textId="77777777" w:rsidTr="00257BFB">
        <w:tc>
          <w:tcPr>
            <w:tcW w:w="2127" w:type="dxa"/>
            <w:tcBorders>
              <w:top w:val="single" w:sz="4" w:space="0" w:color="000000"/>
              <w:left w:val="single" w:sz="4" w:space="0" w:color="000000"/>
              <w:bottom w:val="single" w:sz="4" w:space="0" w:color="000000"/>
              <w:right w:val="nil"/>
            </w:tcBorders>
            <w:hideMark/>
          </w:tcPr>
          <w:p w14:paraId="13364E9A" w14:textId="77777777" w:rsidR="00001478" w:rsidRPr="004A69E9" w:rsidRDefault="00001478" w:rsidP="00620539">
            <w:pPr>
              <w:snapToGrid w:val="0"/>
              <w:rPr>
                <w:lang w:eastAsia="ar-SA"/>
              </w:rPr>
            </w:pPr>
            <w:r w:rsidRPr="004A69E9">
              <w:rPr>
                <w:lang w:eastAsia="ar-SA"/>
              </w:rPr>
              <w:t xml:space="preserve">Срок реализации подпрограммы </w:t>
            </w:r>
          </w:p>
        </w:tc>
        <w:tc>
          <w:tcPr>
            <w:tcW w:w="7371" w:type="dxa"/>
            <w:tcBorders>
              <w:top w:val="single" w:sz="4" w:space="0" w:color="000000"/>
              <w:left w:val="single" w:sz="4" w:space="0" w:color="000000"/>
              <w:bottom w:val="single" w:sz="4" w:space="0" w:color="000000"/>
              <w:right w:val="single" w:sz="4" w:space="0" w:color="000000"/>
            </w:tcBorders>
            <w:hideMark/>
          </w:tcPr>
          <w:p w14:paraId="2572224B" w14:textId="787BEE68" w:rsidR="00001478" w:rsidRPr="004A69E9" w:rsidRDefault="00001478" w:rsidP="00620539">
            <w:pPr>
              <w:rPr>
                <w:lang w:eastAsia="ar-SA"/>
              </w:rPr>
            </w:pPr>
            <w:r w:rsidRPr="004A69E9">
              <w:rPr>
                <w:lang w:eastAsia="ar-SA"/>
              </w:rPr>
              <w:t>202</w:t>
            </w:r>
            <w:r w:rsidR="00F34D26" w:rsidRPr="004A69E9">
              <w:rPr>
                <w:lang w:eastAsia="ar-SA"/>
              </w:rPr>
              <w:t>4</w:t>
            </w:r>
            <w:r w:rsidRPr="004A69E9">
              <w:rPr>
                <w:lang w:eastAsia="ar-SA"/>
              </w:rPr>
              <w:t xml:space="preserve"> - 202</w:t>
            </w:r>
            <w:r w:rsidR="00F34D26" w:rsidRPr="004A69E9">
              <w:rPr>
                <w:lang w:eastAsia="ar-SA"/>
              </w:rPr>
              <w:t>8</w:t>
            </w:r>
            <w:r w:rsidRPr="004A69E9">
              <w:rPr>
                <w:lang w:eastAsia="ar-SA"/>
              </w:rPr>
              <w:t xml:space="preserve"> годы</w:t>
            </w:r>
          </w:p>
        </w:tc>
      </w:tr>
      <w:tr w:rsidR="00363D93" w:rsidRPr="004A69E9" w14:paraId="4EAB76DB" w14:textId="77777777" w:rsidTr="00257BFB">
        <w:tc>
          <w:tcPr>
            <w:tcW w:w="2127" w:type="dxa"/>
            <w:tcBorders>
              <w:top w:val="single" w:sz="4" w:space="0" w:color="000000"/>
              <w:left w:val="single" w:sz="4" w:space="0" w:color="000000"/>
              <w:bottom w:val="single" w:sz="4" w:space="0" w:color="000000"/>
              <w:right w:val="nil"/>
            </w:tcBorders>
            <w:hideMark/>
          </w:tcPr>
          <w:p w14:paraId="0B9B4591" w14:textId="77777777" w:rsidR="00001478" w:rsidRPr="004A69E9" w:rsidRDefault="00001478" w:rsidP="00620539">
            <w:pPr>
              <w:snapToGrid w:val="0"/>
              <w:rPr>
                <w:lang w:eastAsia="ar-SA"/>
              </w:rPr>
            </w:pPr>
            <w:r w:rsidRPr="004A69E9">
              <w:rPr>
                <w:lang w:eastAsia="ar-SA"/>
              </w:rPr>
              <w:t>Исполнители подпрограммы</w:t>
            </w:r>
          </w:p>
        </w:tc>
        <w:tc>
          <w:tcPr>
            <w:tcW w:w="7371" w:type="dxa"/>
            <w:tcBorders>
              <w:top w:val="single" w:sz="4" w:space="0" w:color="000000"/>
              <w:left w:val="single" w:sz="4" w:space="0" w:color="000000"/>
              <w:bottom w:val="single" w:sz="4" w:space="0" w:color="000000"/>
              <w:right w:val="single" w:sz="4" w:space="0" w:color="000000"/>
            </w:tcBorders>
            <w:hideMark/>
          </w:tcPr>
          <w:p w14:paraId="5EC88BE3" w14:textId="77777777" w:rsidR="00001478" w:rsidRPr="004A69E9" w:rsidRDefault="00001478" w:rsidP="00620539">
            <w:pPr>
              <w:snapToGrid w:val="0"/>
              <w:jc w:val="both"/>
              <w:rPr>
                <w:lang w:eastAsia="en-US"/>
              </w:rPr>
            </w:pPr>
            <w:r w:rsidRPr="004A69E9">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363D93" w:rsidRPr="004A69E9" w14:paraId="345BD345" w14:textId="77777777" w:rsidTr="00257BFB">
        <w:tc>
          <w:tcPr>
            <w:tcW w:w="2127" w:type="dxa"/>
            <w:tcBorders>
              <w:top w:val="single" w:sz="4" w:space="0" w:color="000000"/>
              <w:left w:val="single" w:sz="4" w:space="0" w:color="000000"/>
              <w:bottom w:val="single" w:sz="4" w:space="0" w:color="000000"/>
              <w:right w:val="nil"/>
            </w:tcBorders>
            <w:hideMark/>
          </w:tcPr>
          <w:p w14:paraId="22FB7EE9" w14:textId="77777777" w:rsidR="00001478" w:rsidRPr="004A69E9" w:rsidRDefault="00001478" w:rsidP="00620539">
            <w:pPr>
              <w:snapToGrid w:val="0"/>
              <w:rPr>
                <w:lang w:eastAsia="ar-SA"/>
              </w:rPr>
            </w:pPr>
            <w:bookmarkStart w:id="73" w:name="_Hlk54688808"/>
            <w:r w:rsidRPr="004A69E9">
              <w:rPr>
                <w:lang w:eastAsia="ar-SA"/>
              </w:rPr>
              <w:t>Цель(цели) подпрограммы</w:t>
            </w:r>
          </w:p>
        </w:tc>
        <w:tc>
          <w:tcPr>
            <w:tcW w:w="7371" w:type="dxa"/>
            <w:tcBorders>
              <w:top w:val="single" w:sz="4" w:space="0" w:color="000000"/>
              <w:left w:val="single" w:sz="4" w:space="0" w:color="000000"/>
              <w:bottom w:val="single" w:sz="4" w:space="0" w:color="000000"/>
              <w:right w:val="single" w:sz="4" w:space="0" w:color="000000"/>
            </w:tcBorders>
            <w:hideMark/>
          </w:tcPr>
          <w:p w14:paraId="254071D6" w14:textId="77777777" w:rsidR="00001478" w:rsidRPr="004A69E9" w:rsidRDefault="00001478" w:rsidP="00620539">
            <w:pPr>
              <w:jc w:val="both"/>
              <w:rPr>
                <w:lang w:eastAsia="ar-SA"/>
              </w:rPr>
            </w:pPr>
            <w:r w:rsidRPr="004A69E9">
              <w:rPr>
                <w:lang w:eastAsia="ar-SA"/>
              </w:rPr>
              <w:t xml:space="preserve">Улучшение технического состояния многоквартирных домов, расположенных на территории Тейковского муниципального района, за исключением многоквартирных домов, признанных в установленном Правительством Российской Федерации порядке аварийными и подлежащими сносу, а также жилых домов блокированной застройки, включенных в Региональный краткосрочный план реализации региональной программы капитального ремонта общего имущества в многоквартирных домах, расположенных на территории Тейковского муниципального района Ивановской области </w:t>
            </w:r>
          </w:p>
        </w:tc>
      </w:tr>
      <w:tr w:rsidR="00363D93" w:rsidRPr="004A69E9" w14:paraId="71E80C0E" w14:textId="77777777" w:rsidTr="00257BFB">
        <w:tc>
          <w:tcPr>
            <w:tcW w:w="2127" w:type="dxa"/>
            <w:tcBorders>
              <w:top w:val="single" w:sz="4" w:space="0" w:color="000000"/>
              <w:left w:val="single" w:sz="4" w:space="0" w:color="000000"/>
              <w:bottom w:val="single" w:sz="4" w:space="0" w:color="000000"/>
              <w:right w:val="nil"/>
            </w:tcBorders>
            <w:hideMark/>
          </w:tcPr>
          <w:p w14:paraId="41C4BE35" w14:textId="77777777" w:rsidR="00001478" w:rsidRPr="004A69E9" w:rsidRDefault="00001478" w:rsidP="00620539">
            <w:pPr>
              <w:snapToGrid w:val="0"/>
              <w:rPr>
                <w:lang w:eastAsia="ar-SA"/>
              </w:rPr>
            </w:pPr>
            <w:r w:rsidRPr="004A69E9">
              <w:rPr>
                <w:lang w:eastAsia="ar-SA"/>
              </w:rPr>
              <w:t>Основное мероприятие (мероприятия) подпрограммы</w:t>
            </w:r>
          </w:p>
        </w:tc>
        <w:tc>
          <w:tcPr>
            <w:tcW w:w="7371" w:type="dxa"/>
            <w:tcBorders>
              <w:top w:val="single" w:sz="4" w:space="0" w:color="000000"/>
              <w:left w:val="single" w:sz="4" w:space="0" w:color="000000"/>
              <w:bottom w:val="single" w:sz="4" w:space="0" w:color="000000"/>
              <w:right w:val="single" w:sz="4" w:space="0" w:color="000000"/>
            </w:tcBorders>
          </w:tcPr>
          <w:p w14:paraId="33C1BD50" w14:textId="77777777" w:rsidR="00001478" w:rsidRPr="004A69E9" w:rsidRDefault="00001478" w:rsidP="00620539">
            <w:pPr>
              <w:jc w:val="both"/>
              <w:rPr>
                <w:lang w:eastAsia="ar-SA"/>
              </w:rPr>
            </w:pPr>
            <w:r w:rsidRPr="004A69E9">
              <w:rPr>
                <w:lang w:eastAsia="ar-SA"/>
              </w:rPr>
              <w:t xml:space="preserve">1. </w:t>
            </w:r>
            <w:r w:rsidRPr="004A69E9">
              <w:rPr>
                <w:u w:val="single"/>
                <w:lang w:eastAsia="ar-SA"/>
              </w:rPr>
              <w:t>Основное мероприятие 1:</w:t>
            </w:r>
          </w:p>
          <w:p w14:paraId="2A887989" w14:textId="77777777" w:rsidR="00001478" w:rsidRPr="004A69E9" w:rsidRDefault="00001478" w:rsidP="00620539">
            <w:pPr>
              <w:jc w:val="both"/>
              <w:rPr>
                <w:lang w:eastAsia="ar-SA"/>
              </w:rPr>
            </w:pPr>
            <w:r w:rsidRPr="004A69E9">
              <w:rPr>
                <w:lang w:eastAsia="ar-SA"/>
              </w:rPr>
              <w:t>Проведение капитального ремонта жилфонда</w:t>
            </w:r>
          </w:p>
          <w:p w14:paraId="50AB3D95" w14:textId="77777777" w:rsidR="00001478" w:rsidRPr="004A69E9" w:rsidRDefault="00001478" w:rsidP="00620539">
            <w:pPr>
              <w:jc w:val="both"/>
            </w:pPr>
            <w:r w:rsidRPr="004A69E9">
              <w:rPr>
                <w:lang w:eastAsia="ar-SA"/>
              </w:rPr>
              <w:t>1.1 Мероприятие 1:</w:t>
            </w:r>
            <w:r w:rsidRPr="004A69E9">
              <w:t xml:space="preserve"> </w:t>
            </w:r>
          </w:p>
          <w:p w14:paraId="54665B8A" w14:textId="425DB1F0" w:rsidR="00001478" w:rsidRPr="004A69E9" w:rsidRDefault="00001478" w:rsidP="00620539">
            <w:pPr>
              <w:jc w:val="both"/>
              <w:rPr>
                <w:lang w:eastAsia="ar-SA"/>
              </w:rPr>
            </w:pPr>
            <w:r w:rsidRPr="004A69E9">
              <w:rPr>
                <w:lang w:eastAsia="ar-SA"/>
              </w:rPr>
              <w:t>Взносы региональному оператору на проведение капитального ремонта общего имущества многоквартирных жилых домов</w:t>
            </w:r>
          </w:p>
          <w:p w14:paraId="75D291E0" w14:textId="77777777" w:rsidR="00001478" w:rsidRPr="004A69E9" w:rsidRDefault="00001478" w:rsidP="00620539">
            <w:pPr>
              <w:rPr>
                <w:lang w:eastAsia="ar-SA"/>
              </w:rPr>
            </w:pPr>
            <w:r w:rsidRPr="004A69E9">
              <w:rPr>
                <w:lang w:eastAsia="ar-SA"/>
              </w:rPr>
              <w:t>1.2 Мероприятие 2:</w:t>
            </w:r>
          </w:p>
          <w:p w14:paraId="2A3328ED" w14:textId="06CCFC6C" w:rsidR="00001478" w:rsidRPr="004A69E9" w:rsidRDefault="00001478" w:rsidP="00620539">
            <w:pPr>
              <w:rPr>
                <w:lang w:eastAsia="ar-SA"/>
              </w:rPr>
            </w:pPr>
            <w:r w:rsidRPr="004A69E9">
              <w:rPr>
                <w:lang w:eastAsia="ar-SA"/>
              </w:rPr>
              <w:t xml:space="preserve"> Проведение ремонта</w:t>
            </w:r>
            <w:r w:rsidR="00E55C47" w:rsidRPr="004A69E9">
              <w:rPr>
                <w:lang w:eastAsia="ar-SA"/>
              </w:rPr>
              <w:t xml:space="preserve"> </w:t>
            </w:r>
            <w:r w:rsidRPr="004A69E9">
              <w:rPr>
                <w:lang w:eastAsia="ar-SA"/>
              </w:rPr>
              <w:t xml:space="preserve"> муниципального жилого фонда</w:t>
            </w:r>
          </w:p>
          <w:p w14:paraId="00FC663F" w14:textId="4A99CC35" w:rsidR="00E55C47" w:rsidRPr="004A69E9" w:rsidRDefault="00E55C47" w:rsidP="00620539">
            <w:pPr>
              <w:rPr>
                <w:lang w:eastAsia="ar-SA"/>
              </w:rPr>
            </w:pPr>
            <w:r w:rsidRPr="004A69E9">
              <w:rPr>
                <w:lang w:eastAsia="ar-SA"/>
              </w:rPr>
              <w:t>1.3 Мероприятие 3:</w:t>
            </w:r>
          </w:p>
          <w:p w14:paraId="356E272D" w14:textId="41F134CD" w:rsidR="00E55C47" w:rsidRDefault="00E55C47" w:rsidP="00E55C47">
            <w:pPr>
              <w:spacing w:line="254" w:lineRule="auto"/>
              <w:rPr>
                <w:lang w:eastAsia="en-US"/>
              </w:rPr>
            </w:pPr>
            <w:r w:rsidRPr="004A69E9">
              <w:rPr>
                <w:lang w:eastAsia="en-US"/>
              </w:rPr>
              <w:t>Межбюджетные трансферты на осуществление переданных полномочий сельским поселениям в части содержания муниципального жилищного фонда</w:t>
            </w:r>
          </w:p>
          <w:p w14:paraId="5D8380F3" w14:textId="1CFABA56" w:rsidR="00D04546" w:rsidRDefault="00D04546" w:rsidP="00E55C47">
            <w:pPr>
              <w:spacing w:line="254" w:lineRule="auto"/>
              <w:rPr>
                <w:lang w:eastAsia="en-US"/>
              </w:rPr>
            </w:pPr>
            <w:r>
              <w:rPr>
                <w:lang w:eastAsia="en-US"/>
              </w:rPr>
              <w:t>1.4 Мероприятие 4:</w:t>
            </w:r>
          </w:p>
          <w:p w14:paraId="46B71225" w14:textId="77777777" w:rsidR="003C147A" w:rsidRDefault="003C147A" w:rsidP="003C147A">
            <w:pPr>
              <w:spacing w:line="252" w:lineRule="auto"/>
              <w:rPr>
                <w:lang w:eastAsia="en-US"/>
              </w:rPr>
            </w:pPr>
            <w:r>
              <w:rPr>
                <w:lang w:eastAsia="en-US"/>
              </w:rPr>
              <w:t xml:space="preserve">Софинансирование расходного обязательства, возникшего в связи с осуществлением органом местного самоуправления муниципального образования Ивановской области полномочия, связанного с предоставлением мер финансовой поддержки товариществам собственников жилья, жилищным, жилищно-строительным кооперативам, созданным в соответствии с Жилищным кодексом Российской Федерации, юридическим лицам независимо от </w:t>
            </w:r>
            <w:r>
              <w:rPr>
                <w:lang w:eastAsia="en-US"/>
              </w:rPr>
              <w:lastRenderedPageBreak/>
              <w:t>организационно-правовой формы или индивидуальным предпринимателям, осуществляющим предпринимательскую деятельность по управлению многоквартирными домами на основании лицензии, специализированным некоммерческим организациям, которые осуществляют деятельность, направленную на обеспечение проведения капитального ремонта общего имущества в многоквартирных домах, для обеспечения своевременного проведения капитального ремонта общего имущества в многоквартирных домах в 2024 году</w:t>
            </w:r>
          </w:p>
          <w:p w14:paraId="13E1114B" w14:textId="7A1A0618" w:rsidR="00D12832" w:rsidRPr="004A69E9" w:rsidRDefault="00D12832" w:rsidP="00D12832">
            <w:pPr>
              <w:tabs>
                <w:tab w:val="left" w:pos="7875"/>
              </w:tabs>
              <w:snapToGrid w:val="0"/>
              <w:rPr>
                <w:lang w:eastAsia="ar-SA"/>
              </w:rPr>
            </w:pPr>
            <w:r w:rsidRPr="004A69E9">
              <w:rPr>
                <w:u w:val="single"/>
                <w:lang w:eastAsia="ar-SA"/>
              </w:rPr>
              <w:t>2.Основное мероприятие 2</w:t>
            </w:r>
            <w:r w:rsidRPr="004A69E9">
              <w:rPr>
                <w:lang w:eastAsia="ar-SA"/>
              </w:rPr>
              <w:t>:</w:t>
            </w:r>
          </w:p>
          <w:p w14:paraId="3A6EB448" w14:textId="3C611C60" w:rsidR="00D12832" w:rsidRPr="004A69E9" w:rsidRDefault="00D12832" w:rsidP="00D12832">
            <w:pPr>
              <w:rPr>
                <w:lang w:eastAsia="en-US"/>
              </w:rPr>
            </w:pPr>
            <w:r w:rsidRPr="004A69E9">
              <w:rPr>
                <w:lang w:eastAsia="ar-SA"/>
              </w:rPr>
              <w:t>Содержание временно пустующих муниципальных  жилых и нежилых помещений, а также специализированных жилых помещений Тейковского муниципального района</w:t>
            </w:r>
          </w:p>
          <w:p w14:paraId="791B471D" w14:textId="79758E92" w:rsidR="00D12832" w:rsidRPr="004A69E9" w:rsidRDefault="00D12832" w:rsidP="00D12832">
            <w:pPr>
              <w:tabs>
                <w:tab w:val="left" w:pos="7875"/>
              </w:tabs>
              <w:snapToGrid w:val="0"/>
              <w:rPr>
                <w:lang w:eastAsia="ar-SA"/>
              </w:rPr>
            </w:pPr>
            <w:bookmarkStart w:id="74" w:name="_Hlk81835424"/>
            <w:r w:rsidRPr="004A69E9">
              <w:rPr>
                <w:lang w:eastAsia="ar-SA"/>
              </w:rPr>
              <w:t>2.</w:t>
            </w:r>
            <w:r w:rsidR="007A3A5B" w:rsidRPr="004A69E9">
              <w:rPr>
                <w:lang w:eastAsia="ar-SA"/>
              </w:rPr>
              <w:t>1</w:t>
            </w:r>
            <w:r w:rsidRPr="004A69E9">
              <w:rPr>
                <w:lang w:eastAsia="ar-SA"/>
              </w:rPr>
              <w:t xml:space="preserve"> Мероприятие </w:t>
            </w:r>
            <w:r w:rsidR="007A3A5B" w:rsidRPr="004A69E9">
              <w:rPr>
                <w:lang w:eastAsia="ar-SA"/>
              </w:rPr>
              <w:t>1</w:t>
            </w:r>
            <w:r w:rsidRPr="004A69E9">
              <w:rPr>
                <w:lang w:eastAsia="ar-SA"/>
              </w:rPr>
              <w:t>:</w:t>
            </w:r>
          </w:p>
          <w:p w14:paraId="0966A5BF" w14:textId="77777777" w:rsidR="00D12832" w:rsidRDefault="00D12832" w:rsidP="00D12832">
            <w:pPr>
              <w:rPr>
                <w:lang w:eastAsia="ar-SA"/>
              </w:rPr>
            </w:pPr>
            <w:r w:rsidRPr="004A69E9">
              <w:rPr>
                <w:lang w:eastAsia="ar-SA"/>
              </w:rPr>
              <w:t>Субсидии на возмещение затрат, связанных с отоплением, содержанием временно пустующих жилых и нежилых помещений, а также специализированных жилых помещений Тейковского муниципального района</w:t>
            </w:r>
            <w:bookmarkEnd w:id="74"/>
          </w:p>
          <w:p w14:paraId="3344CFE3" w14:textId="18EAF932" w:rsidR="00D04546" w:rsidRPr="004A69E9" w:rsidRDefault="00D04546" w:rsidP="00D12832">
            <w:pPr>
              <w:rPr>
                <w:lang w:eastAsia="ar-SA"/>
              </w:rPr>
            </w:pPr>
          </w:p>
        </w:tc>
      </w:tr>
      <w:bookmarkEnd w:id="73"/>
      <w:tr w:rsidR="00363D93" w:rsidRPr="004A69E9" w14:paraId="0DE4B55A" w14:textId="77777777" w:rsidTr="00257BFB">
        <w:tc>
          <w:tcPr>
            <w:tcW w:w="2127" w:type="dxa"/>
            <w:tcBorders>
              <w:top w:val="single" w:sz="4" w:space="0" w:color="000000"/>
              <w:left w:val="single" w:sz="4" w:space="0" w:color="000000"/>
              <w:bottom w:val="single" w:sz="4" w:space="0" w:color="000000"/>
              <w:right w:val="nil"/>
            </w:tcBorders>
            <w:hideMark/>
          </w:tcPr>
          <w:p w14:paraId="6E23780F" w14:textId="77777777" w:rsidR="00001478" w:rsidRPr="004A69E9" w:rsidRDefault="00001478" w:rsidP="00620539">
            <w:pPr>
              <w:snapToGrid w:val="0"/>
              <w:rPr>
                <w:lang w:eastAsia="ar-SA"/>
              </w:rPr>
            </w:pPr>
            <w:r w:rsidRPr="004A69E9">
              <w:rPr>
                <w:lang w:eastAsia="ar-SA"/>
              </w:rPr>
              <w:lastRenderedPageBreak/>
              <w:t>Объемы ресурсного обеспечения подпрограммы</w:t>
            </w:r>
          </w:p>
        </w:tc>
        <w:tc>
          <w:tcPr>
            <w:tcW w:w="7371" w:type="dxa"/>
            <w:tcBorders>
              <w:top w:val="single" w:sz="4" w:space="0" w:color="000000"/>
              <w:left w:val="single" w:sz="4" w:space="0" w:color="000000"/>
              <w:bottom w:val="single" w:sz="4" w:space="0" w:color="000000"/>
              <w:right w:val="single" w:sz="4" w:space="0" w:color="000000"/>
            </w:tcBorders>
          </w:tcPr>
          <w:p w14:paraId="61C1C4C5" w14:textId="77777777" w:rsidR="00001478" w:rsidRPr="004A69E9" w:rsidRDefault="00001478" w:rsidP="00620539">
            <w:pPr>
              <w:widowControl w:val="0"/>
              <w:shd w:val="clear" w:color="auto" w:fill="FFFFFF" w:themeFill="background1"/>
              <w:autoSpaceDE w:val="0"/>
              <w:autoSpaceDN w:val="0"/>
              <w:adjustRightInd w:val="0"/>
              <w:spacing w:line="321" w:lineRule="exact"/>
              <w:ind w:left="80"/>
              <w:rPr>
                <w:u w:val="single"/>
                <w:lang w:eastAsia="en-US"/>
              </w:rPr>
            </w:pPr>
            <w:r w:rsidRPr="004A69E9">
              <w:rPr>
                <w:u w:val="single"/>
                <w:lang w:eastAsia="en-US"/>
              </w:rPr>
              <w:t>Общий объем бюджетных ассигнований:</w:t>
            </w:r>
          </w:p>
          <w:p w14:paraId="36FF0FD4" w14:textId="3450CA5B" w:rsidR="00DF4758" w:rsidRPr="004A69E9" w:rsidRDefault="00DF4758" w:rsidP="00620539">
            <w:pPr>
              <w:shd w:val="clear" w:color="auto" w:fill="FFFFFF" w:themeFill="background1"/>
              <w:autoSpaceDE w:val="0"/>
              <w:autoSpaceDN w:val="0"/>
              <w:adjustRightInd w:val="0"/>
              <w:spacing w:line="252" w:lineRule="auto"/>
              <w:jc w:val="both"/>
              <w:rPr>
                <w:lang w:eastAsia="en-US"/>
              </w:rPr>
            </w:pPr>
            <w:r w:rsidRPr="004A69E9">
              <w:rPr>
                <w:lang w:eastAsia="en-US"/>
              </w:rPr>
              <w:t xml:space="preserve">2024 год- </w:t>
            </w:r>
            <w:r w:rsidR="002B70B0" w:rsidRPr="004A69E9">
              <w:rPr>
                <w:lang w:eastAsia="en-US"/>
              </w:rPr>
              <w:t xml:space="preserve"> </w:t>
            </w:r>
            <w:r w:rsidR="00EA3373">
              <w:rPr>
                <w:lang w:eastAsia="en-US"/>
              </w:rPr>
              <w:t xml:space="preserve">8 919 490,20 </w:t>
            </w:r>
            <w:r w:rsidRPr="004A69E9">
              <w:rPr>
                <w:lang w:eastAsia="en-US"/>
              </w:rPr>
              <w:t>рублей.</w:t>
            </w:r>
          </w:p>
          <w:p w14:paraId="5A32E7F8" w14:textId="76F1BAD9" w:rsidR="00256F66" w:rsidRPr="004A69E9" w:rsidRDefault="00256F66" w:rsidP="00256F66">
            <w:pPr>
              <w:shd w:val="clear" w:color="auto" w:fill="FFFFFF" w:themeFill="background1"/>
              <w:autoSpaceDE w:val="0"/>
              <w:autoSpaceDN w:val="0"/>
              <w:adjustRightInd w:val="0"/>
              <w:spacing w:line="252" w:lineRule="auto"/>
              <w:jc w:val="both"/>
              <w:rPr>
                <w:lang w:eastAsia="en-US"/>
              </w:rPr>
            </w:pPr>
            <w:r w:rsidRPr="004A69E9">
              <w:rPr>
                <w:lang w:eastAsia="en-US"/>
              </w:rPr>
              <w:t xml:space="preserve">2025 год – </w:t>
            </w:r>
            <w:r w:rsidR="00BD52B1" w:rsidRPr="004A69E9">
              <w:t>4 234 800,00</w:t>
            </w:r>
            <w:r w:rsidRPr="004A69E9">
              <w:rPr>
                <w:lang w:eastAsia="en-US"/>
              </w:rPr>
              <w:t>рублей.</w:t>
            </w:r>
          </w:p>
          <w:p w14:paraId="769BA4AA" w14:textId="3FA5EBEB" w:rsidR="00BF281D" w:rsidRPr="004A69E9" w:rsidRDefault="00BF281D" w:rsidP="00BF281D">
            <w:pPr>
              <w:shd w:val="clear" w:color="auto" w:fill="FFFFFF" w:themeFill="background1"/>
              <w:autoSpaceDE w:val="0"/>
              <w:autoSpaceDN w:val="0"/>
              <w:adjustRightInd w:val="0"/>
              <w:spacing w:line="252" w:lineRule="auto"/>
              <w:jc w:val="both"/>
              <w:rPr>
                <w:lang w:eastAsia="en-US"/>
              </w:rPr>
            </w:pPr>
            <w:r w:rsidRPr="004A69E9">
              <w:rPr>
                <w:lang w:eastAsia="en-US"/>
              </w:rPr>
              <w:t xml:space="preserve">2026 год – </w:t>
            </w:r>
            <w:r w:rsidR="00BD52B1" w:rsidRPr="004A69E9">
              <w:t>4 234 800,00</w:t>
            </w:r>
            <w:r w:rsidRPr="004A69E9">
              <w:rPr>
                <w:lang w:eastAsia="en-US"/>
              </w:rPr>
              <w:t>рублей.</w:t>
            </w:r>
          </w:p>
          <w:p w14:paraId="69224CD2" w14:textId="69F16A76" w:rsidR="00BF281D" w:rsidRPr="004A69E9" w:rsidRDefault="00BF281D" w:rsidP="00BF281D">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63EA0175" w14:textId="2649C7FE" w:rsidR="00BF281D" w:rsidRPr="004A69E9" w:rsidRDefault="00BF281D" w:rsidP="00BF281D">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5AB1DE41"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в том числе:</w:t>
            </w:r>
          </w:p>
          <w:p w14:paraId="74A8398E"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-бюджет Тейковского муниципального района:</w:t>
            </w:r>
          </w:p>
          <w:p w14:paraId="53F0AE8A" w14:textId="6A103FC9"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2024 год-  </w:t>
            </w:r>
            <w:r w:rsidR="00DF7A87" w:rsidRPr="004A69E9">
              <w:t>4</w:t>
            </w:r>
            <w:r w:rsidR="00EA3373">
              <w:t> 510 074</w:t>
            </w:r>
            <w:r w:rsidR="00DF7A87" w:rsidRPr="004A69E9">
              <w:t>,</w:t>
            </w:r>
            <w:r w:rsidR="00EA3373">
              <w:t>51</w:t>
            </w:r>
            <w:r w:rsidRPr="004A69E9">
              <w:rPr>
                <w:lang w:eastAsia="en-US"/>
              </w:rPr>
              <w:t>рублей.</w:t>
            </w:r>
          </w:p>
          <w:p w14:paraId="5364D93F" w14:textId="29A0040B"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2025 год – </w:t>
            </w:r>
            <w:r w:rsidR="00BD52B1" w:rsidRPr="004A69E9">
              <w:t>4 234 800,00</w:t>
            </w:r>
            <w:r w:rsidRPr="004A69E9">
              <w:rPr>
                <w:lang w:eastAsia="en-US"/>
              </w:rPr>
              <w:t>рублей.</w:t>
            </w:r>
          </w:p>
          <w:p w14:paraId="5EEF1C0D" w14:textId="541FBEE9"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2026 год – </w:t>
            </w:r>
            <w:r w:rsidR="00BD52B1" w:rsidRPr="004A69E9">
              <w:t>4 234 800,00</w:t>
            </w:r>
            <w:r w:rsidRPr="004A69E9">
              <w:rPr>
                <w:lang w:eastAsia="en-US"/>
              </w:rPr>
              <w:t>рублей.</w:t>
            </w:r>
          </w:p>
          <w:p w14:paraId="16141A95"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1C4C8346"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7E3F4715"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-областной бюджет:</w:t>
            </w:r>
          </w:p>
          <w:p w14:paraId="1053036B" w14:textId="09DA2BE2" w:rsidR="001C7604" w:rsidRPr="004A69E9" w:rsidRDefault="001C7604" w:rsidP="001C7604">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 xml:space="preserve">2024 год – </w:t>
            </w:r>
            <w:r w:rsidR="00EA3373">
              <w:rPr>
                <w:color w:val="000000" w:themeColor="text1"/>
                <w:lang w:eastAsia="en-US"/>
              </w:rPr>
              <w:t>4 409 415,69</w:t>
            </w:r>
            <w:r w:rsidRPr="004A69E9">
              <w:rPr>
                <w:color w:val="000000" w:themeColor="text1"/>
                <w:lang w:eastAsia="en-US"/>
              </w:rPr>
              <w:t xml:space="preserve">  рублей.</w:t>
            </w:r>
          </w:p>
          <w:p w14:paraId="5BB6E63A"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12AB2E6B"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4C206F33"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1356D770"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6CD549AF" w14:textId="77777777" w:rsidR="00001478" w:rsidRPr="004A69E9" w:rsidRDefault="00001478" w:rsidP="00620539">
            <w:pPr>
              <w:rPr>
                <w:lang w:eastAsia="ar-SA"/>
              </w:rPr>
            </w:pPr>
            <w:r w:rsidRPr="004A69E9">
              <w:rPr>
                <w:lang w:eastAsia="ar-SA"/>
              </w:rPr>
              <w:t>-федеральный бюджет:</w:t>
            </w:r>
          </w:p>
          <w:p w14:paraId="3D603B62" w14:textId="77777777" w:rsidR="001C7604" w:rsidRPr="004A69E9" w:rsidRDefault="001C7604" w:rsidP="001C7604">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2FD2FAB1"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4BE814D8"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21747352"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0B78C3E5" w14:textId="77777777" w:rsidR="001C7604" w:rsidRPr="004A69E9" w:rsidRDefault="001C7604" w:rsidP="001C7604">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3936FF16" w14:textId="119CA8F8" w:rsidR="006E431E" w:rsidRPr="004A69E9" w:rsidRDefault="006E431E" w:rsidP="00620539">
            <w:pPr>
              <w:rPr>
                <w:lang w:eastAsia="ar-SA"/>
              </w:rPr>
            </w:pPr>
          </w:p>
        </w:tc>
      </w:tr>
      <w:bookmarkEnd w:id="69"/>
      <w:bookmarkEnd w:id="70"/>
      <w:bookmarkEnd w:id="71"/>
    </w:tbl>
    <w:p w14:paraId="1A0E06AE" w14:textId="77777777" w:rsidR="00001478" w:rsidRPr="004A69E9" w:rsidRDefault="00001478" w:rsidP="00001478">
      <w:pPr>
        <w:shd w:val="clear" w:color="auto" w:fill="FFFFFF" w:themeFill="background1"/>
        <w:snapToGrid w:val="0"/>
        <w:jc w:val="center"/>
        <w:rPr>
          <w:b/>
          <w:bCs/>
        </w:rPr>
      </w:pPr>
    </w:p>
    <w:p w14:paraId="2722F18B" w14:textId="77777777" w:rsidR="00001478" w:rsidRPr="004A69E9" w:rsidRDefault="00001478" w:rsidP="00001478">
      <w:pPr>
        <w:shd w:val="clear" w:color="auto" w:fill="FFFFFF" w:themeFill="background1"/>
        <w:snapToGrid w:val="0"/>
        <w:jc w:val="center"/>
        <w:rPr>
          <w:b/>
          <w:bCs/>
        </w:rPr>
      </w:pPr>
      <w:bookmarkStart w:id="75" w:name="_Hlk81835510"/>
      <w:r w:rsidRPr="004A69E9">
        <w:rPr>
          <w:b/>
          <w:bCs/>
        </w:rPr>
        <w:t>2.Характеристика основного мероприятия (основных мероприятий) подпрограммы</w:t>
      </w:r>
    </w:p>
    <w:p w14:paraId="02991B0C" w14:textId="77777777" w:rsidR="00001478" w:rsidRPr="004A69E9" w:rsidRDefault="00001478" w:rsidP="009F2DC3">
      <w:pPr>
        <w:ind w:firstLine="709"/>
        <w:jc w:val="both"/>
        <w:rPr>
          <w:lang w:eastAsia="ar-SA"/>
        </w:rPr>
      </w:pPr>
      <w:r w:rsidRPr="004A69E9">
        <w:rPr>
          <w:u w:val="single"/>
          <w:lang w:eastAsia="ar-SA"/>
        </w:rPr>
        <w:t>1.Основное мероприятие 1:</w:t>
      </w:r>
    </w:p>
    <w:p w14:paraId="46AF3BA7" w14:textId="77777777" w:rsidR="00001478" w:rsidRPr="004A69E9" w:rsidRDefault="00001478" w:rsidP="009F2DC3">
      <w:pPr>
        <w:ind w:firstLine="709"/>
        <w:jc w:val="both"/>
        <w:rPr>
          <w:lang w:eastAsia="ar-SA"/>
        </w:rPr>
      </w:pPr>
      <w:r w:rsidRPr="004A69E9">
        <w:rPr>
          <w:lang w:eastAsia="ar-SA"/>
        </w:rPr>
        <w:t>Проведение капитального ремонта жилфонда</w:t>
      </w:r>
    </w:p>
    <w:p w14:paraId="4B905A86" w14:textId="77777777" w:rsidR="00001478" w:rsidRPr="004A69E9" w:rsidRDefault="00001478" w:rsidP="009F2DC3">
      <w:pPr>
        <w:shd w:val="clear" w:color="auto" w:fill="FFFFFF" w:themeFill="background1"/>
        <w:ind w:firstLine="709"/>
        <w:jc w:val="both"/>
      </w:pPr>
      <w:r w:rsidRPr="004A69E9">
        <w:t>В рамках подпрограммы планируется осуществление следующих мероприятий:</w:t>
      </w:r>
    </w:p>
    <w:p w14:paraId="7BEDA3E3" w14:textId="77777777" w:rsidR="00001478" w:rsidRPr="004A69E9" w:rsidRDefault="00001478" w:rsidP="009F2DC3">
      <w:pPr>
        <w:widowControl w:val="0"/>
        <w:shd w:val="clear" w:color="auto" w:fill="FFFFFF" w:themeFill="background1"/>
        <w:suppressAutoHyphens/>
        <w:autoSpaceDE w:val="0"/>
        <w:snapToGrid w:val="0"/>
        <w:ind w:firstLine="709"/>
        <w:jc w:val="both"/>
        <w:rPr>
          <w:lang w:eastAsia="ar-SA"/>
        </w:rPr>
      </w:pPr>
      <w:r w:rsidRPr="004A69E9">
        <w:rPr>
          <w:lang w:eastAsia="ar-SA"/>
        </w:rPr>
        <w:lastRenderedPageBreak/>
        <w:t xml:space="preserve">  1.1 Мероприятие 1:</w:t>
      </w:r>
    </w:p>
    <w:p w14:paraId="66B53A2B" w14:textId="31D48166" w:rsidR="00001478" w:rsidRPr="004A69E9" w:rsidRDefault="00001478" w:rsidP="006C2BB0">
      <w:pPr>
        <w:widowControl w:val="0"/>
        <w:shd w:val="clear" w:color="auto" w:fill="FFFFFF" w:themeFill="background1"/>
        <w:suppressAutoHyphens/>
        <w:autoSpaceDE w:val="0"/>
        <w:snapToGrid w:val="0"/>
        <w:ind w:firstLine="708"/>
        <w:jc w:val="both"/>
        <w:rPr>
          <w:lang w:eastAsia="ar-SA"/>
        </w:rPr>
      </w:pPr>
      <w:r w:rsidRPr="004A69E9">
        <w:rPr>
          <w:lang w:eastAsia="ar-SA"/>
        </w:rPr>
        <w:t xml:space="preserve"> Взносы региональному </w:t>
      </w:r>
      <w:r w:rsidR="00EA76E7" w:rsidRPr="004A69E9">
        <w:rPr>
          <w:lang w:eastAsia="ar-SA"/>
        </w:rPr>
        <w:t>оператору на</w:t>
      </w:r>
      <w:r w:rsidRPr="004A69E9">
        <w:rPr>
          <w:lang w:eastAsia="ar-SA"/>
        </w:rPr>
        <w:t xml:space="preserve"> проведение капитального ремонта общего имущества многоквартирных жилых домов.</w:t>
      </w:r>
    </w:p>
    <w:p w14:paraId="51856374" w14:textId="36A5B85E" w:rsidR="00001478" w:rsidRPr="004A69E9" w:rsidRDefault="00001478" w:rsidP="006C2BB0">
      <w:pPr>
        <w:shd w:val="clear" w:color="auto" w:fill="FFFFFF" w:themeFill="background1"/>
        <w:autoSpaceDE w:val="0"/>
        <w:autoSpaceDN w:val="0"/>
        <w:adjustRightInd w:val="0"/>
        <w:ind w:firstLine="708"/>
        <w:jc w:val="both"/>
        <w:rPr>
          <w:rFonts w:eastAsiaTheme="minorHAnsi"/>
          <w:bCs/>
          <w:lang w:eastAsia="en-US"/>
        </w:rPr>
      </w:pPr>
      <w:r w:rsidRPr="004A69E9">
        <w:rPr>
          <w:lang w:eastAsia="ar-SA"/>
        </w:rPr>
        <w:t xml:space="preserve"> Данное мероприятие </w:t>
      </w:r>
      <w:r w:rsidRPr="004A69E9">
        <w:rPr>
          <w:rFonts w:eastAsiaTheme="minorHAnsi"/>
          <w:bCs/>
          <w:lang w:eastAsia="en-US"/>
        </w:rPr>
        <w:t>предусматривает уплату взносов на капитальный ремонт общего имущества многоквартирных жилых домов в отношении жилых помещений, находящихся в муниципальной собственности.</w:t>
      </w:r>
    </w:p>
    <w:p w14:paraId="05453F32" w14:textId="28CA57D3" w:rsidR="00001478" w:rsidRPr="004A69E9" w:rsidRDefault="00001478" w:rsidP="009F2DC3">
      <w:pPr>
        <w:widowControl w:val="0"/>
        <w:shd w:val="clear" w:color="auto" w:fill="FFFFFF" w:themeFill="background1"/>
        <w:suppressAutoHyphens/>
        <w:autoSpaceDE w:val="0"/>
        <w:snapToGrid w:val="0"/>
        <w:ind w:firstLine="709"/>
        <w:jc w:val="both"/>
        <w:rPr>
          <w:bCs/>
        </w:rPr>
      </w:pPr>
      <w:r w:rsidRPr="004A69E9">
        <w:rPr>
          <w:bCs/>
        </w:rPr>
        <w:t>1.2 Мероприятие 2:</w:t>
      </w:r>
    </w:p>
    <w:p w14:paraId="4C9623C6" w14:textId="00A72F33" w:rsidR="00001478" w:rsidRPr="004A69E9" w:rsidRDefault="00001478" w:rsidP="009F2DC3">
      <w:pPr>
        <w:widowControl w:val="0"/>
        <w:shd w:val="clear" w:color="auto" w:fill="FFFFFF" w:themeFill="background1"/>
        <w:suppressAutoHyphens/>
        <w:autoSpaceDE w:val="0"/>
        <w:snapToGrid w:val="0"/>
        <w:ind w:firstLine="709"/>
        <w:jc w:val="both"/>
        <w:rPr>
          <w:bCs/>
        </w:rPr>
      </w:pPr>
      <w:r w:rsidRPr="004A69E9">
        <w:rPr>
          <w:bCs/>
        </w:rPr>
        <w:t>Проведение ремонта</w:t>
      </w:r>
      <w:r w:rsidR="00BD52B1" w:rsidRPr="004A69E9">
        <w:rPr>
          <w:bCs/>
        </w:rPr>
        <w:t xml:space="preserve"> </w:t>
      </w:r>
      <w:r w:rsidRPr="004A69E9">
        <w:rPr>
          <w:bCs/>
        </w:rPr>
        <w:t>муниципального жилого фонда.</w:t>
      </w:r>
    </w:p>
    <w:p w14:paraId="05EC9A95" w14:textId="063F811D" w:rsidR="00BD52B1" w:rsidRPr="004A69E9" w:rsidRDefault="00BD52B1" w:rsidP="00BD52B1">
      <w:pPr>
        <w:widowControl w:val="0"/>
        <w:shd w:val="clear" w:color="auto" w:fill="FFFFFF" w:themeFill="background1"/>
        <w:suppressAutoHyphens/>
        <w:autoSpaceDE w:val="0"/>
        <w:snapToGrid w:val="0"/>
        <w:ind w:firstLine="709"/>
        <w:jc w:val="both"/>
        <w:rPr>
          <w:lang w:eastAsia="en-US"/>
        </w:rPr>
      </w:pPr>
      <w:r w:rsidRPr="004A69E9">
        <w:rPr>
          <w:lang w:eastAsia="en-US"/>
        </w:rPr>
        <w:t>Данное мероприятие предусматривает необходимый ремонт муниципального жилого фонда.</w:t>
      </w:r>
    </w:p>
    <w:p w14:paraId="53602E2B" w14:textId="687FB494" w:rsidR="00BD52B1" w:rsidRPr="004A69E9" w:rsidRDefault="00BD52B1" w:rsidP="00BD52B1">
      <w:pPr>
        <w:widowControl w:val="0"/>
        <w:shd w:val="clear" w:color="auto" w:fill="FFFFFF" w:themeFill="background1"/>
        <w:suppressAutoHyphens/>
        <w:autoSpaceDE w:val="0"/>
        <w:snapToGrid w:val="0"/>
        <w:ind w:firstLine="709"/>
        <w:jc w:val="both"/>
        <w:rPr>
          <w:lang w:eastAsia="en-US"/>
        </w:rPr>
      </w:pPr>
      <w:r w:rsidRPr="004A69E9">
        <w:rPr>
          <w:lang w:eastAsia="en-US"/>
        </w:rPr>
        <w:t>1.3 Мероприятие 3:</w:t>
      </w:r>
    </w:p>
    <w:p w14:paraId="7FBC25B8" w14:textId="7FC04C1A" w:rsidR="00BD52B1" w:rsidRDefault="00BD52B1" w:rsidP="00BD52B1">
      <w:pPr>
        <w:widowControl w:val="0"/>
        <w:shd w:val="clear" w:color="auto" w:fill="FFFFFF" w:themeFill="background1"/>
        <w:suppressAutoHyphens/>
        <w:autoSpaceDE w:val="0"/>
        <w:snapToGrid w:val="0"/>
        <w:ind w:firstLine="709"/>
        <w:jc w:val="both"/>
        <w:rPr>
          <w:lang w:eastAsia="en-US"/>
        </w:rPr>
      </w:pPr>
      <w:r w:rsidRPr="004A69E9">
        <w:rPr>
          <w:lang w:eastAsia="en-US"/>
        </w:rPr>
        <w:t>Межбюджетные трансферты на осуществление переданных полномочий сельским поселениям в части содержания муниципального жилищного фонда.</w:t>
      </w:r>
    </w:p>
    <w:p w14:paraId="57E12C7C" w14:textId="77777777" w:rsidR="003C147A" w:rsidRDefault="003C147A" w:rsidP="003C147A">
      <w:pPr>
        <w:shd w:val="clear" w:color="auto" w:fill="FFFFFF" w:themeFill="background1"/>
        <w:snapToGrid w:val="0"/>
        <w:ind w:firstLine="709"/>
        <w:jc w:val="both"/>
        <w:rPr>
          <w:bCs/>
        </w:rPr>
      </w:pPr>
      <w:r>
        <w:rPr>
          <w:bCs/>
        </w:rPr>
        <w:t>Срок реализации –2024 - 2028 годы.</w:t>
      </w:r>
    </w:p>
    <w:p w14:paraId="60A1606E" w14:textId="14618EAF" w:rsidR="003C147A" w:rsidRDefault="003C147A" w:rsidP="00EA76E7">
      <w:pPr>
        <w:rPr>
          <w:lang w:eastAsia="en-US"/>
        </w:rPr>
      </w:pPr>
      <w:r>
        <w:rPr>
          <w:lang w:eastAsia="en-US"/>
        </w:rPr>
        <w:t xml:space="preserve">            1.4 Мероприятие 4:</w:t>
      </w:r>
    </w:p>
    <w:p w14:paraId="29FD3BB9" w14:textId="557979FD" w:rsidR="003C147A" w:rsidRDefault="003C147A" w:rsidP="00EA76E7">
      <w:pPr>
        <w:jc w:val="both"/>
        <w:rPr>
          <w:lang w:eastAsia="en-US"/>
        </w:rPr>
      </w:pPr>
      <w:r>
        <w:rPr>
          <w:lang w:eastAsia="en-US"/>
        </w:rPr>
        <w:t xml:space="preserve">           Софинансирование расходного обязательства, возникшего в связи с осуществлением органом местного самоуправления муниципального образования Ивановской области полномочия, связанного с предоставлением мер финансовой поддержки товариществам собственников жилья, жилищным, жилищно-строительным кооперативам, созданным в соответствии с Жилищным кодексом Российской Федерации, юридическим лицам независимо от организационно-правовой формы или индивидуальным предпринимателям, осуществляющим предпринимательскую деятельность по управлению многоквартирными домами на основании лицензии, специализированным некоммерческим организациям, которые осуществляют деятельность, направленную на обеспечение проведения капитального ремонта общего имущества в многоквартирных домах, для обеспечения своевременного проведения капитального ремонта общего имущества в многоквартирных домах в 2024 году</w:t>
      </w:r>
    </w:p>
    <w:p w14:paraId="1535ACA3" w14:textId="5519E653" w:rsidR="003C147A" w:rsidRDefault="003C147A" w:rsidP="00EA76E7">
      <w:pPr>
        <w:shd w:val="clear" w:color="auto" w:fill="FFFFFF" w:themeFill="background1"/>
        <w:snapToGrid w:val="0"/>
        <w:ind w:firstLine="709"/>
        <w:jc w:val="both"/>
        <w:rPr>
          <w:bCs/>
        </w:rPr>
      </w:pPr>
      <w:r>
        <w:rPr>
          <w:bCs/>
        </w:rPr>
        <w:t>Срок реализации –2024 год.</w:t>
      </w:r>
    </w:p>
    <w:p w14:paraId="244EEDA7" w14:textId="04D52369" w:rsidR="00D12832" w:rsidRPr="004A69E9" w:rsidRDefault="00D12832" w:rsidP="00EA76E7">
      <w:pPr>
        <w:widowControl w:val="0"/>
        <w:shd w:val="clear" w:color="auto" w:fill="FFFFFF" w:themeFill="background1"/>
        <w:suppressAutoHyphens/>
        <w:autoSpaceDE w:val="0"/>
        <w:snapToGrid w:val="0"/>
        <w:ind w:firstLine="709"/>
        <w:jc w:val="both"/>
        <w:rPr>
          <w:lang w:eastAsia="ar-SA"/>
        </w:rPr>
      </w:pPr>
      <w:r w:rsidRPr="004A69E9">
        <w:rPr>
          <w:lang w:eastAsia="en-US"/>
        </w:rPr>
        <w:t>2.</w:t>
      </w:r>
      <w:r w:rsidR="00001478" w:rsidRPr="004A69E9">
        <w:rPr>
          <w:lang w:eastAsia="en-US"/>
        </w:rPr>
        <w:t xml:space="preserve"> </w:t>
      </w:r>
      <w:r w:rsidRPr="004A69E9">
        <w:rPr>
          <w:u w:val="single"/>
          <w:lang w:eastAsia="ar-SA"/>
        </w:rPr>
        <w:t>Основное мероприятие 2</w:t>
      </w:r>
      <w:r w:rsidRPr="004A69E9">
        <w:rPr>
          <w:lang w:eastAsia="ar-SA"/>
        </w:rPr>
        <w:t>:</w:t>
      </w:r>
    </w:p>
    <w:p w14:paraId="74CAFAA5" w14:textId="1AF9C5C0" w:rsidR="00D12832" w:rsidRPr="004A69E9" w:rsidRDefault="00D12832" w:rsidP="00EA76E7">
      <w:pPr>
        <w:shd w:val="clear" w:color="auto" w:fill="FFFFFF" w:themeFill="background1"/>
        <w:snapToGrid w:val="0"/>
        <w:ind w:firstLine="709"/>
        <w:jc w:val="both"/>
        <w:rPr>
          <w:lang w:eastAsia="en-US"/>
        </w:rPr>
      </w:pPr>
      <w:r w:rsidRPr="004A69E9">
        <w:rPr>
          <w:lang w:eastAsia="ar-SA"/>
        </w:rPr>
        <w:t xml:space="preserve">Содержание временно пустующих </w:t>
      </w:r>
      <w:r w:rsidR="00EA76E7" w:rsidRPr="004A69E9">
        <w:rPr>
          <w:lang w:eastAsia="ar-SA"/>
        </w:rPr>
        <w:t>муниципальных жилых</w:t>
      </w:r>
      <w:r w:rsidRPr="004A69E9">
        <w:rPr>
          <w:lang w:eastAsia="ar-SA"/>
        </w:rPr>
        <w:t xml:space="preserve"> и нежилых помещений, а также специализированных жилых помещений Тейковского муниципального района</w:t>
      </w:r>
    </w:p>
    <w:p w14:paraId="68AC71EC" w14:textId="0B3269D6" w:rsidR="002F1AB9" w:rsidRPr="004A69E9" w:rsidRDefault="002F1AB9" w:rsidP="00EA76E7">
      <w:pPr>
        <w:tabs>
          <w:tab w:val="left" w:pos="7875"/>
        </w:tabs>
        <w:snapToGrid w:val="0"/>
        <w:ind w:firstLine="709"/>
        <w:rPr>
          <w:lang w:eastAsia="ar-SA"/>
        </w:rPr>
      </w:pPr>
      <w:r w:rsidRPr="004A69E9">
        <w:rPr>
          <w:lang w:eastAsia="ar-SA"/>
        </w:rPr>
        <w:t>2.</w:t>
      </w:r>
      <w:r w:rsidR="007A3A5B" w:rsidRPr="004A69E9">
        <w:rPr>
          <w:lang w:eastAsia="ar-SA"/>
        </w:rPr>
        <w:t>1</w:t>
      </w:r>
      <w:r w:rsidRPr="004A69E9">
        <w:rPr>
          <w:lang w:eastAsia="ar-SA"/>
        </w:rPr>
        <w:t xml:space="preserve"> Мероприятие </w:t>
      </w:r>
      <w:r w:rsidR="007A3A5B" w:rsidRPr="004A69E9">
        <w:rPr>
          <w:lang w:eastAsia="ar-SA"/>
        </w:rPr>
        <w:t>1</w:t>
      </w:r>
      <w:r w:rsidRPr="004A69E9">
        <w:rPr>
          <w:lang w:eastAsia="ar-SA"/>
        </w:rPr>
        <w:t>:</w:t>
      </w:r>
    </w:p>
    <w:p w14:paraId="217254EA" w14:textId="3A9B556F" w:rsidR="002F1AB9" w:rsidRPr="004A69E9" w:rsidRDefault="002F1AB9" w:rsidP="00EA76E7">
      <w:pPr>
        <w:shd w:val="clear" w:color="auto" w:fill="FFFFFF" w:themeFill="background1"/>
        <w:snapToGrid w:val="0"/>
        <w:ind w:firstLine="709"/>
        <w:jc w:val="both"/>
        <w:rPr>
          <w:lang w:eastAsia="ar-SA"/>
        </w:rPr>
      </w:pPr>
      <w:r w:rsidRPr="004A69E9">
        <w:rPr>
          <w:lang w:eastAsia="ar-SA"/>
        </w:rPr>
        <w:t>Субсидии на возмещение затрат, связанных с отоплением, содержанием временно пустующих жилых и нежилых помещений, а также специализированных жилых помещений Тейковского муниципального района</w:t>
      </w:r>
    </w:p>
    <w:p w14:paraId="1ED3EB77" w14:textId="7A010262" w:rsidR="00001478" w:rsidRPr="004A69E9" w:rsidRDefault="00001478" w:rsidP="00EA76E7">
      <w:pPr>
        <w:shd w:val="clear" w:color="auto" w:fill="FFFFFF" w:themeFill="background1"/>
        <w:snapToGrid w:val="0"/>
        <w:ind w:firstLine="709"/>
        <w:jc w:val="both"/>
        <w:rPr>
          <w:lang w:eastAsia="ar-SA"/>
        </w:rPr>
      </w:pPr>
      <w:r w:rsidRPr="004A69E9">
        <w:rPr>
          <w:bCs/>
        </w:rPr>
        <w:t xml:space="preserve">Данное мероприятие осуществляется посредством предоставления субсидий </w:t>
      </w:r>
      <w:r w:rsidR="007A3A5B" w:rsidRPr="004A69E9">
        <w:rPr>
          <w:bCs/>
        </w:rPr>
        <w:t>юридическим лиц</w:t>
      </w:r>
      <w:r w:rsidR="004424AC" w:rsidRPr="004A69E9">
        <w:rPr>
          <w:bCs/>
        </w:rPr>
        <w:t>а</w:t>
      </w:r>
      <w:r w:rsidR="007A3A5B" w:rsidRPr="004A69E9">
        <w:rPr>
          <w:bCs/>
        </w:rPr>
        <w:t>м</w:t>
      </w:r>
      <w:r w:rsidR="004424AC" w:rsidRPr="004A69E9">
        <w:rPr>
          <w:bCs/>
        </w:rPr>
        <w:t>, индивидуальным предпринимателям, а также физическим лицам, осуществляющие услуги,</w:t>
      </w:r>
      <w:r w:rsidR="007A3A5B" w:rsidRPr="004A69E9">
        <w:rPr>
          <w:bCs/>
        </w:rPr>
        <w:t xml:space="preserve"> </w:t>
      </w:r>
      <w:r w:rsidR="004424AC" w:rsidRPr="004A69E9">
        <w:rPr>
          <w:bCs/>
        </w:rPr>
        <w:t xml:space="preserve">связанные с отоплением, </w:t>
      </w:r>
      <w:r w:rsidRPr="004A69E9">
        <w:rPr>
          <w:lang w:eastAsia="ar-SA"/>
        </w:rPr>
        <w:t>содержание</w:t>
      </w:r>
      <w:r w:rsidR="004424AC" w:rsidRPr="004A69E9">
        <w:rPr>
          <w:lang w:eastAsia="ar-SA"/>
        </w:rPr>
        <w:t>м</w:t>
      </w:r>
      <w:r w:rsidRPr="004A69E9">
        <w:rPr>
          <w:lang w:eastAsia="ar-SA"/>
        </w:rPr>
        <w:t xml:space="preserve"> временно пустующих муниципальных жилых и нежилых помещений, а также специализированных жилых помещений Тейковского муниципального района.</w:t>
      </w:r>
    </w:p>
    <w:p w14:paraId="42FCED53" w14:textId="13C56D07" w:rsidR="00001478" w:rsidRPr="004A69E9" w:rsidRDefault="00001478" w:rsidP="00EA76E7">
      <w:pPr>
        <w:shd w:val="clear" w:color="auto" w:fill="FFFFFF" w:themeFill="background1"/>
        <w:snapToGrid w:val="0"/>
        <w:ind w:firstLine="709"/>
        <w:jc w:val="both"/>
        <w:rPr>
          <w:lang w:eastAsia="en-US"/>
        </w:rPr>
      </w:pPr>
      <w:r w:rsidRPr="004A69E9">
        <w:rPr>
          <w:lang w:eastAsia="ar-SA"/>
        </w:rPr>
        <w:t>Исполнитель мероприятия - у</w:t>
      </w:r>
      <w:r w:rsidRPr="004A69E9">
        <w:rPr>
          <w:lang w:eastAsia="en-US"/>
        </w:rPr>
        <w:t>правление координации жилищно-коммунального, дорожного хозяйства и градостроительства администрации Тейковского муниципального района.</w:t>
      </w:r>
    </w:p>
    <w:p w14:paraId="7C2972B9" w14:textId="17F47019" w:rsidR="00001478" w:rsidRDefault="00001478" w:rsidP="00EA76E7">
      <w:pPr>
        <w:shd w:val="clear" w:color="auto" w:fill="FFFFFF" w:themeFill="background1"/>
        <w:snapToGrid w:val="0"/>
        <w:ind w:firstLine="709"/>
        <w:jc w:val="both"/>
        <w:rPr>
          <w:bCs/>
        </w:rPr>
      </w:pPr>
      <w:r w:rsidRPr="004A69E9">
        <w:rPr>
          <w:bCs/>
        </w:rPr>
        <w:t xml:space="preserve">  Срок реализации –202</w:t>
      </w:r>
      <w:r w:rsidR="004424AC" w:rsidRPr="004A69E9">
        <w:rPr>
          <w:bCs/>
        </w:rPr>
        <w:t>4</w:t>
      </w:r>
      <w:r w:rsidRPr="004A69E9">
        <w:rPr>
          <w:bCs/>
        </w:rPr>
        <w:t xml:space="preserve"> - 202</w:t>
      </w:r>
      <w:r w:rsidR="004424AC" w:rsidRPr="004A69E9">
        <w:rPr>
          <w:bCs/>
        </w:rPr>
        <w:t>8</w:t>
      </w:r>
      <w:r w:rsidRPr="004A69E9">
        <w:rPr>
          <w:bCs/>
        </w:rPr>
        <w:t xml:space="preserve"> годы.</w:t>
      </w:r>
    </w:p>
    <w:p w14:paraId="177D3EA9" w14:textId="77777777" w:rsidR="006C2BB0" w:rsidRPr="004A69E9" w:rsidRDefault="006C2BB0" w:rsidP="009F2DC3">
      <w:pPr>
        <w:shd w:val="clear" w:color="auto" w:fill="FFFFFF" w:themeFill="background1"/>
        <w:snapToGrid w:val="0"/>
        <w:ind w:firstLine="709"/>
        <w:jc w:val="both"/>
        <w:rPr>
          <w:bCs/>
        </w:rPr>
      </w:pPr>
    </w:p>
    <w:p w14:paraId="27ADA958" w14:textId="77777777" w:rsidR="00001478" w:rsidRPr="004A69E9" w:rsidRDefault="00001478" w:rsidP="00001478">
      <w:pPr>
        <w:shd w:val="clear" w:color="auto" w:fill="FFFFFF" w:themeFill="background1"/>
        <w:jc w:val="center"/>
        <w:rPr>
          <w:b/>
          <w:lang w:eastAsia="ar-SA"/>
        </w:rPr>
      </w:pPr>
      <w:r w:rsidRPr="004A69E9">
        <w:rPr>
          <w:b/>
          <w:lang w:eastAsia="ar-SA"/>
        </w:rPr>
        <w:t>3.Целевые индикаторы (показатели) подпрограммы</w:t>
      </w:r>
    </w:p>
    <w:p w14:paraId="43A2FD8E" w14:textId="77777777" w:rsidR="00001478" w:rsidRPr="004A69E9" w:rsidRDefault="00001478" w:rsidP="00001478">
      <w:pPr>
        <w:shd w:val="clear" w:color="auto" w:fill="FFFFFF" w:themeFill="background1"/>
        <w:jc w:val="center"/>
        <w:rPr>
          <w:b/>
        </w:rPr>
      </w:pPr>
      <w:r w:rsidRPr="004A69E9">
        <w:t>.</w:t>
      </w:r>
      <w:r w:rsidRPr="004A69E9">
        <w:rPr>
          <w:b/>
        </w:rPr>
        <w:t>Сведения о целевых индикаторах (показателях) реализации подпрограммы</w:t>
      </w:r>
    </w:p>
    <w:p w14:paraId="5EE60481" w14:textId="77777777" w:rsidR="00001478" w:rsidRPr="004A69E9" w:rsidRDefault="00001478" w:rsidP="00001478">
      <w:pPr>
        <w:shd w:val="clear" w:color="auto" w:fill="FFFFFF" w:themeFill="background1"/>
        <w:jc w:val="both"/>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435"/>
        <w:gridCol w:w="117"/>
        <w:gridCol w:w="592"/>
        <w:gridCol w:w="118"/>
        <w:gridCol w:w="591"/>
        <w:gridCol w:w="119"/>
        <w:gridCol w:w="843"/>
        <w:gridCol w:w="120"/>
        <w:gridCol w:w="730"/>
        <w:gridCol w:w="121"/>
        <w:gridCol w:w="728"/>
        <w:gridCol w:w="122"/>
        <w:gridCol w:w="728"/>
        <w:gridCol w:w="123"/>
        <w:gridCol w:w="726"/>
        <w:gridCol w:w="124"/>
        <w:gridCol w:w="733"/>
        <w:gridCol w:w="9"/>
      </w:tblGrid>
      <w:tr w:rsidR="00273431" w:rsidRPr="004A69E9" w14:paraId="1383024F" w14:textId="1D8E5A1E" w:rsidTr="003C147A">
        <w:trPr>
          <w:trHeight w:val="36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947B37D" w14:textId="77777777" w:rsidR="00273431" w:rsidRPr="004A69E9" w:rsidRDefault="00273431" w:rsidP="00620539">
            <w:pPr>
              <w:shd w:val="clear" w:color="auto" w:fill="FFFFFF" w:themeFill="background1"/>
              <w:snapToGrid w:val="0"/>
              <w:jc w:val="center"/>
              <w:rPr>
                <w:lang w:eastAsia="en-US"/>
              </w:rPr>
            </w:pPr>
            <w:r w:rsidRPr="004A69E9">
              <w:rPr>
                <w:b/>
                <w:lang w:eastAsia="ar-SA"/>
              </w:rPr>
              <w:t>№ п/п</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14:paraId="0EBD8819" w14:textId="77777777" w:rsidR="00273431" w:rsidRPr="004A69E9" w:rsidRDefault="00273431" w:rsidP="00620539">
            <w:pPr>
              <w:shd w:val="clear" w:color="auto" w:fill="FFFFFF" w:themeFill="background1"/>
              <w:snapToGrid w:val="0"/>
              <w:jc w:val="center"/>
              <w:rPr>
                <w:lang w:eastAsia="en-US"/>
              </w:rPr>
            </w:pPr>
            <w:r w:rsidRPr="004A69E9">
              <w:rPr>
                <w:b/>
                <w:lang w:eastAsia="ar-SA"/>
              </w:rPr>
              <w:t>Наименование целевого индикатора (показателя)</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1AD7B7" w14:textId="77777777" w:rsidR="00273431" w:rsidRPr="004A69E9" w:rsidRDefault="00273431" w:rsidP="00620539">
            <w:pPr>
              <w:shd w:val="clear" w:color="auto" w:fill="FFFFFF" w:themeFill="background1"/>
              <w:snapToGrid w:val="0"/>
              <w:ind w:left="-108" w:right="-108"/>
              <w:jc w:val="center"/>
              <w:rPr>
                <w:lang w:eastAsia="en-US"/>
              </w:rPr>
            </w:pPr>
            <w:r w:rsidRPr="004A69E9">
              <w:rPr>
                <w:b/>
                <w:lang w:eastAsia="ar-SA"/>
              </w:rPr>
              <w:t>Ед. изм.</w:t>
            </w:r>
          </w:p>
        </w:tc>
        <w:tc>
          <w:tcPr>
            <w:tcW w:w="5932" w:type="dxa"/>
            <w:gridSpan w:val="15"/>
            <w:tcBorders>
              <w:top w:val="single" w:sz="4" w:space="0" w:color="auto"/>
              <w:left w:val="single" w:sz="4" w:space="0" w:color="auto"/>
              <w:bottom w:val="single" w:sz="4" w:space="0" w:color="auto"/>
              <w:right w:val="single" w:sz="4" w:space="0" w:color="auto"/>
            </w:tcBorders>
            <w:vAlign w:val="center"/>
            <w:hideMark/>
          </w:tcPr>
          <w:p w14:paraId="7923E545" w14:textId="5DE27976" w:rsidR="00273431" w:rsidRPr="004A69E9" w:rsidRDefault="00273431" w:rsidP="00620539">
            <w:pPr>
              <w:shd w:val="clear" w:color="auto" w:fill="FFFFFF" w:themeFill="background1"/>
              <w:jc w:val="center"/>
              <w:rPr>
                <w:b/>
                <w:lang w:eastAsia="en-US"/>
              </w:rPr>
            </w:pPr>
            <w:r w:rsidRPr="004A69E9">
              <w:rPr>
                <w:b/>
                <w:lang w:eastAsia="en-US"/>
              </w:rPr>
              <w:t>Значения целевых индикаторов (показателей)</w:t>
            </w:r>
          </w:p>
        </w:tc>
      </w:tr>
      <w:tr w:rsidR="00273431" w:rsidRPr="004A69E9" w14:paraId="4C090865" w14:textId="711F86FE" w:rsidTr="003C147A">
        <w:trPr>
          <w:trHeight w:val="4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3FC50B1" w14:textId="77777777" w:rsidR="00273431" w:rsidRPr="004A69E9" w:rsidRDefault="00273431" w:rsidP="00620539">
            <w:pPr>
              <w:rPr>
                <w:lang w:eastAsia="en-US"/>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21B04E6D" w14:textId="77777777" w:rsidR="00273431" w:rsidRPr="004A69E9" w:rsidRDefault="00273431" w:rsidP="00620539">
            <w:pPr>
              <w:rPr>
                <w:lang w:eastAsia="en-US"/>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03BD60F3" w14:textId="77777777" w:rsidR="00273431" w:rsidRPr="004A69E9" w:rsidRDefault="00273431" w:rsidP="00620539">
            <w:pPr>
              <w:rPr>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33D0A58" w14:textId="2574DC12" w:rsidR="00273431" w:rsidRPr="004A69E9" w:rsidRDefault="00273431" w:rsidP="00620539">
            <w:pPr>
              <w:shd w:val="clear" w:color="auto" w:fill="FFFFFF" w:themeFill="background1"/>
              <w:snapToGrid w:val="0"/>
              <w:ind w:left="-151" w:right="-108"/>
              <w:jc w:val="center"/>
              <w:rPr>
                <w:b/>
                <w:lang w:eastAsia="ar-SA"/>
              </w:rPr>
            </w:pPr>
            <w:r w:rsidRPr="004A69E9">
              <w:rPr>
                <w:b/>
                <w:lang w:eastAsia="ar-SA"/>
              </w:rPr>
              <w:t>20</w:t>
            </w:r>
            <w:r w:rsidR="001007AF" w:rsidRPr="004A69E9">
              <w:rPr>
                <w:b/>
                <w:lang w:eastAsia="ar-SA"/>
              </w:rPr>
              <w:t>22</w:t>
            </w:r>
            <w:r w:rsidRPr="004A69E9">
              <w:rPr>
                <w:b/>
                <w:lang w:eastAsia="ar-SA"/>
              </w:rPr>
              <w:t>г.</w:t>
            </w: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14:paraId="27C2910F" w14:textId="77777777" w:rsidR="00273431" w:rsidRPr="004A69E9" w:rsidRDefault="00273431" w:rsidP="00620539">
            <w:pPr>
              <w:shd w:val="clear" w:color="auto" w:fill="FFFFFF" w:themeFill="background1"/>
              <w:snapToGrid w:val="0"/>
              <w:ind w:left="-166" w:right="-108"/>
              <w:jc w:val="center"/>
              <w:rPr>
                <w:b/>
                <w:lang w:eastAsia="ar-SA"/>
              </w:rPr>
            </w:pPr>
          </w:p>
          <w:p w14:paraId="6E43C40A" w14:textId="105462D2" w:rsidR="00273431" w:rsidRPr="004A69E9" w:rsidRDefault="00273431" w:rsidP="00620539">
            <w:pPr>
              <w:shd w:val="clear" w:color="auto" w:fill="FFFFFF" w:themeFill="background1"/>
              <w:snapToGrid w:val="0"/>
              <w:ind w:left="-166" w:right="-108"/>
              <w:jc w:val="center"/>
              <w:rPr>
                <w:b/>
                <w:lang w:eastAsia="ar-SA"/>
              </w:rPr>
            </w:pPr>
            <w:r w:rsidRPr="004A69E9">
              <w:rPr>
                <w:b/>
                <w:lang w:eastAsia="ar-SA"/>
              </w:rPr>
              <w:t>202</w:t>
            </w:r>
            <w:r w:rsidR="001007AF" w:rsidRPr="004A69E9">
              <w:rPr>
                <w:b/>
                <w:lang w:eastAsia="ar-SA"/>
              </w:rPr>
              <w:t>3</w:t>
            </w:r>
            <w:r w:rsidRPr="004A69E9">
              <w:rPr>
                <w:b/>
                <w:lang w:eastAsia="ar-SA"/>
              </w:rPr>
              <w:t>г.</w:t>
            </w:r>
          </w:p>
          <w:p w14:paraId="38C49A6F" w14:textId="77777777" w:rsidR="00273431" w:rsidRPr="004A69E9" w:rsidRDefault="00273431" w:rsidP="00620539">
            <w:pPr>
              <w:shd w:val="clear" w:color="auto" w:fill="FFFFFF" w:themeFill="background1"/>
              <w:snapToGrid w:val="0"/>
              <w:ind w:left="-166" w:right="-108"/>
              <w:jc w:val="center"/>
              <w:rPr>
                <w:b/>
                <w:lang w:eastAsia="ar-SA"/>
              </w:rPr>
            </w:pPr>
            <w:r w:rsidRPr="004A69E9">
              <w:rPr>
                <w:b/>
                <w:lang w:eastAsia="ar-SA"/>
              </w:rPr>
              <w:t>(оценка)</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9657641" w14:textId="465AD48E" w:rsidR="00273431" w:rsidRPr="004A69E9" w:rsidRDefault="00273431" w:rsidP="00620539">
            <w:pPr>
              <w:shd w:val="clear" w:color="auto" w:fill="FFFFFF" w:themeFill="background1"/>
              <w:snapToGrid w:val="0"/>
              <w:ind w:left="-108" w:right="-108"/>
              <w:jc w:val="center"/>
              <w:rPr>
                <w:b/>
                <w:lang w:eastAsia="ar-SA"/>
              </w:rPr>
            </w:pPr>
            <w:r w:rsidRPr="004A69E9">
              <w:rPr>
                <w:b/>
                <w:lang w:eastAsia="ar-SA"/>
              </w:rPr>
              <w:t>202</w:t>
            </w:r>
            <w:r w:rsidR="001007AF" w:rsidRPr="004A69E9">
              <w:rPr>
                <w:b/>
                <w:lang w:eastAsia="ar-SA"/>
              </w:rPr>
              <w:t>4</w:t>
            </w:r>
            <w:r w:rsidRPr="004A69E9">
              <w:rPr>
                <w:b/>
                <w:lang w:eastAsia="ar-SA"/>
              </w:rPr>
              <w:t>г.</w:t>
            </w:r>
          </w:p>
        </w:tc>
        <w:tc>
          <w:tcPr>
            <w:tcW w:w="849" w:type="dxa"/>
            <w:gridSpan w:val="2"/>
            <w:tcBorders>
              <w:top w:val="single" w:sz="4" w:space="0" w:color="auto"/>
              <w:left w:val="single" w:sz="4" w:space="0" w:color="auto"/>
              <w:bottom w:val="single" w:sz="4" w:space="0" w:color="auto"/>
              <w:right w:val="single" w:sz="4" w:space="0" w:color="auto"/>
            </w:tcBorders>
            <w:vAlign w:val="center"/>
            <w:hideMark/>
          </w:tcPr>
          <w:p w14:paraId="747684F6" w14:textId="7ECD7D4F" w:rsidR="00273431" w:rsidRPr="004A69E9" w:rsidRDefault="00273431" w:rsidP="00620539">
            <w:pPr>
              <w:shd w:val="clear" w:color="auto" w:fill="FFFFFF" w:themeFill="background1"/>
              <w:snapToGrid w:val="0"/>
              <w:ind w:left="-108" w:right="-135"/>
              <w:jc w:val="center"/>
              <w:rPr>
                <w:b/>
                <w:lang w:eastAsia="ar-SA"/>
              </w:rPr>
            </w:pPr>
            <w:r w:rsidRPr="004A69E9">
              <w:rPr>
                <w:b/>
                <w:lang w:eastAsia="ar-SA"/>
              </w:rPr>
              <w:t>202</w:t>
            </w:r>
            <w:r w:rsidR="001007AF" w:rsidRPr="004A69E9">
              <w:rPr>
                <w:b/>
                <w:lang w:eastAsia="ar-SA"/>
              </w:rPr>
              <w:t>5</w:t>
            </w:r>
            <w:r w:rsidRPr="004A69E9">
              <w:rPr>
                <w:b/>
                <w:lang w:eastAsia="ar-SA"/>
              </w:rPr>
              <w:t>г.</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1D7BA0C" w14:textId="2B9EE6F9" w:rsidR="00273431" w:rsidRPr="004A69E9" w:rsidRDefault="00273431" w:rsidP="00620539">
            <w:pPr>
              <w:shd w:val="clear" w:color="auto" w:fill="FFFFFF" w:themeFill="background1"/>
              <w:snapToGrid w:val="0"/>
              <w:ind w:left="-108" w:right="-135"/>
              <w:jc w:val="center"/>
              <w:rPr>
                <w:b/>
                <w:lang w:eastAsia="ar-SA"/>
              </w:rPr>
            </w:pPr>
            <w:r w:rsidRPr="004A69E9">
              <w:rPr>
                <w:b/>
                <w:lang w:eastAsia="ar-SA"/>
              </w:rPr>
              <w:t>202</w:t>
            </w:r>
            <w:r w:rsidR="001007AF" w:rsidRPr="004A69E9">
              <w:rPr>
                <w:b/>
                <w:lang w:eastAsia="ar-SA"/>
              </w:rPr>
              <w:t>6</w:t>
            </w:r>
            <w:r w:rsidRPr="004A69E9">
              <w:rPr>
                <w:b/>
                <w:lang w:eastAsia="ar-SA"/>
              </w:rPr>
              <w:t>г.</w:t>
            </w:r>
          </w:p>
        </w:tc>
        <w:tc>
          <w:tcPr>
            <w:tcW w:w="849" w:type="dxa"/>
            <w:gridSpan w:val="2"/>
            <w:tcBorders>
              <w:top w:val="single" w:sz="4" w:space="0" w:color="auto"/>
              <w:left w:val="single" w:sz="4" w:space="0" w:color="auto"/>
              <w:bottom w:val="single" w:sz="4" w:space="0" w:color="auto"/>
              <w:right w:val="single" w:sz="4" w:space="0" w:color="auto"/>
            </w:tcBorders>
          </w:tcPr>
          <w:p w14:paraId="5C8D4C88" w14:textId="77777777" w:rsidR="00273431" w:rsidRPr="004A69E9" w:rsidRDefault="00273431" w:rsidP="00620539">
            <w:pPr>
              <w:shd w:val="clear" w:color="auto" w:fill="FFFFFF" w:themeFill="background1"/>
              <w:snapToGrid w:val="0"/>
              <w:ind w:left="-108" w:right="-135"/>
              <w:jc w:val="center"/>
              <w:rPr>
                <w:b/>
                <w:lang w:eastAsia="ar-SA"/>
              </w:rPr>
            </w:pPr>
          </w:p>
          <w:p w14:paraId="2B8E9B2C" w14:textId="4EC3643F" w:rsidR="00273431" w:rsidRPr="004A69E9" w:rsidRDefault="00273431" w:rsidP="00620539">
            <w:pPr>
              <w:shd w:val="clear" w:color="auto" w:fill="FFFFFF" w:themeFill="background1"/>
              <w:snapToGrid w:val="0"/>
              <w:ind w:left="-108" w:right="-135"/>
              <w:jc w:val="center"/>
              <w:rPr>
                <w:b/>
                <w:lang w:eastAsia="ar-SA"/>
              </w:rPr>
            </w:pPr>
            <w:r w:rsidRPr="004A69E9">
              <w:rPr>
                <w:b/>
                <w:lang w:eastAsia="ar-SA"/>
              </w:rPr>
              <w:t>202</w:t>
            </w:r>
            <w:r w:rsidR="008F764E" w:rsidRPr="004A69E9">
              <w:rPr>
                <w:b/>
                <w:lang w:eastAsia="ar-SA"/>
              </w:rPr>
              <w:t>7</w:t>
            </w:r>
            <w:r w:rsidRPr="004A69E9">
              <w:rPr>
                <w:b/>
                <w:lang w:eastAsia="ar-SA"/>
              </w:rPr>
              <w:t>г.</w:t>
            </w:r>
          </w:p>
        </w:tc>
        <w:tc>
          <w:tcPr>
            <w:tcW w:w="863" w:type="dxa"/>
            <w:gridSpan w:val="3"/>
            <w:tcBorders>
              <w:top w:val="single" w:sz="4" w:space="0" w:color="auto"/>
              <w:left w:val="single" w:sz="4" w:space="0" w:color="auto"/>
              <w:bottom w:val="single" w:sz="4" w:space="0" w:color="auto"/>
              <w:right w:val="single" w:sz="4" w:space="0" w:color="auto"/>
            </w:tcBorders>
          </w:tcPr>
          <w:p w14:paraId="2E813B55" w14:textId="77777777" w:rsidR="00273431" w:rsidRPr="004A69E9" w:rsidRDefault="00273431" w:rsidP="00620539">
            <w:pPr>
              <w:shd w:val="clear" w:color="auto" w:fill="FFFFFF" w:themeFill="background1"/>
              <w:snapToGrid w:val="0"/>
              <w:ind w:left="-108" w:right="-135"/>
              <w:jc w:val="center"/>
              <w:rPr>
                <w:b/>
                <w:lang w:eastAsia="ar-SA"/>
              </w:rPr>
            </w:pPr>
          </w:p>
          <w:p w14:paraId="618AB316" w14:textId="4F0BD3D6" w:rsidR="00273431" w:rsidRPr="004A69E9" w:rsidRDefault="00273431" w:rsidP="00620539">
            <w:pPr>
              <w:shd w:val="clear" w:color="auto" w:fill="FFFFFF" w:themeFill="background1"/>
              <w:snapToGrid w:val="0"/>
              <w:ind w:left="-108" w:right="-135"/>
              <w:jc w:val="center"/>
              <w:rPr>
                <w:b/>
                <w:lang w:eastAsia="ar-SA"/>
              </w:rPr>
            </w:pPr>
            <w:r w:rsidRPr="004A69E9">
              <w:rPr>
                <w:b/>
                <w:lang w:eastAsia="ar-SA"/>
              </w:rPr>
              <w:t>202</w:t>
            </w:r>
            <w:r w:rsidR="008F764E" w:rsidRPr="004A69E9">
              <w:rPr>
                <w:b/>
                <w:lang w:eastAsia="ar-SA"/>
              </w:rPr>
              <w:t>8</w:t>
            </w:r>
            <w:r w:rsidRPr="004A69E9">
              <w:rPr>
                <w:b/>
                <w:lang w:eastAsia="ar-SA"/>
              </w:rPr>
              <w:t>г.</w:t>
            </w:r>
          </w:p>
        </w:tc>
      </w:tr>
      <w:tr w:rsidR="00273431" w:rsidRPr="004A69E9" w14:paraId="3280C008" w14:textId="210533BA" w:rsidTr="003C147A">
        <w:trPr>
          <w:trHeight w:val="609"/>
        </w:trPr>
        <w:tc>
          <w:tcPr>
            <w:tcW w:w="567" w:type="dxa"/>
            <w:tcBorders>
              <w:top w:val="single" w:sz="4" w:space="0" w:color="auto"/>
              <w:left w:val="single" w:sz="4" w:space="0" w:color="auto"/>
              <w:bottom w:val="single" w:sz="4" w:space="0" w:color="auto"/>
              <w:right w:val="single" w:sz="4" w:space="0" w:color="auto"/>
            </w:tcBorders>
          </w:tcPr>
          <w:p w14:paraId="1193E0B7" w14:textId="77777777" w:rsidR="00273431" w:rsidRPr="004A69E9" w:rsidRDefault="00273431" w:rsidP="00620539">
            <w:pPr>
              <w:shd w:val="clear" w:color="auto" w:fill="FFFFFF" w:themeFill="background1"/>
              <w:snapToGrid w:val="0"/>
              <w:jc w:val="center"/>
              <w:rPr>
                <w:lang w:eastAsia="ar-SA"/>
              </w:rPr>
            </w:pPr>
            <w:bookmarkStart w:id="76" w:name="_Hlk90380800"/>
          </w:p>
        </w:tc>
        <w:tc>
          <w:tcPr>
            <w:tcW w:w="9078" w:type="dxa"/>
            <w:gridSpan w:val="18"/>
            <w:tcBorders>
              <w:top w:val="single" w:sz="4" w:space="0" w:color="auto"/>
              <w:left w:val="single" w:sz="4" w:space="0" w:color="auto"/>
              <w:bottom w:val="single" w:sz="4" w:space="0" w:color="auto"/>
              <w:right w:val="single" w:sz="4" w:space="0" w:color="auto"/>
            </w:tcBorders>
          </w:tcPr>
          <w:p w14:paraId="2E240D7D" w14:textId="77777777" w:rsidR="00273431" w:rsidRPr="004A69E9" w:rsidRDefault="00273431" w:rsidP="00620539">
            <w:pPr>
              <w:jc w:val="both"/>
              <w:rPr>
                <w:lang w:eastAsia="ar-SA"/>
              </w:rPr>
            </w:pPr>
            <w:r w:rsidRPr="004A69E9">
              <w:rPr>
                <w:u w:val="single"/>
                <w:lang w:eastAsia="ar-SA"/>
              </w:rPr>
              <w:t>1.Основное мероприятие 1:</w:t>
            </w:r>
          </w:p>
          <w:p w14:paraId="38264FC0" w14:textId="77777777" w:rsidR="00273431" w:rsidRPr="004A69E9" w:rsidRDefault="00273431" w:rsidP="00620539">
            <w:pPr>
              <w:jc w:val="both"/>
              <w:rPr>
                <w:lang w:eastAsia="ar-SA"/>
              </w:rPr>
            </w:pPr>
            <w:r w:rsidRPr="004A69E9">
              <w:rPr>
                <w:lang w:eastAsia="ar-SA"/>
              </w:rPr>
              <w:t>Проведение капитального ремонта жилфонда</w:t>
            </w:r>
          </w:p>
          <w:p w14:paraId="5F9E2D27" w14:textId="77777777" w:rsidR="00273431" w:rsidRPr="004A69E9" w:rsidRDefault="00273431" w:rsidP="00620539">
            <w:pPr>
              <w:jc w:val="both"/>
              <w:rPr>
                <w:u w:val="single"/>
                <w:lang w:eastAsia="ar-SA"/>
              </w:rPr>
            </w:pPr>
          </w:p>
        </w:tc>
      </w:tr>
      <w:bookmarkEnd w:id="76"/>
      <w:tr w:rsidR="00273431" w:rsidRPr="004A69E9" w14:paraId="209322CC" w14:textId="52370F0D" w:rsidTr="003C147A">
        <w:trPr>
          <w:trHeight w:val="764"/>
        </w:trPr>
        <w:tc>
          <w:tcPr>
            <w:tcW w:w="567" w:type="dxa"/>
            <w:tcBorders>
              <w:top w:val="single" w:sz="4" w:space="0" w:color="auto"/>
              <w:left w:val="single" w:sz="4" w:space="0" w:color="auto"/>
              <w:bottom w:val="single" w:sz="4" w:space="0" w:color="auto"/>
              <w:right w:val="single" w:sz="4" w:space="0" w:color="auto"/>
            </w:tcBorders>
          </w:tcPr>
          <w:p w14:paraId="1053C2DC" w14:textId="77777777" w:rsidR="00273431" w:rsidRPr="004A69E9" w:rsidRDefault="00273431" w:rsidP="00620539">
            <w:pPr>
              <w:shd w:val="clear" w:color="auto" w:fill="FFFFFF" w:themeFill="background1"/>
              <w:snapToGrid w:val="0"/>
              <w:jc w:val="center"/>
              <w:rPr>
                <w:lang w:eastAsia="ar-SA"/>
              </w:rPr>
            </w:pPr>
          </w:p>
        </w:tc>
        <w:tc>
          <w:tcPr>
            <w:tcW w:w="9078" w:type="dxa"/>
            <w:gridSpan w:val="18"/>
            <w:tcBorders>
              <w:top w:val="single" w:sz="4" w:space="0" w:color="auto"/>
              <w:left w:val="single" w:sz="4" w:space="0" w:color="auto"/>
              <w:bottom w:val="single" w:sz="4" w:space="0" w:color="auto"/>
              <w:right w:val="single" w:sz="4" w:space="0" w:color="auto"/>
            </w:tcBorders>
          </w:tcPr>
          <w:p w14:paraId="11C6A063" w14:textId="77777777" w:rsidR="00273431" w:rsidRPr="004A69E9" w:rsidRDefault="00273431" w:rsidP="00620539">
            <w:pPr>
              <w:jc w:val="both"/>
              <w:rPr>
                <w:u w:val="single"/>
                <w:lang w:eastAsia="ar-SA"/>
              </w:rPr>
            </w:pPr>
            <w:r w:rsidRPr="004A69E9">
              <w:rPr>
                <w:u w:val="single"/>
                <w:lang w:eastAsia="ar-SA"/>
              </w:rPr>
              <w:t>Мероприятие 1:</w:t>
            </w:r>
          </w:p>
          <w:p w14:paraId="2549566B" w14:textId="38A36E41" w:rsidR="00273431" w:rsidRPr="004A69E9" w:rsidRDefault="00273431" w:rsidP="008F764E">
            <w:pPr>
              <w:jc w:val="both"/>
              <w:rPr>
                <w:u w:val="single"/>
                <w:lang w:eastAsia="ar-SA"/>
              </w:rPr>
            </w:pPr>
            <w:r w:rsidRPr="004A69E9">
              <w:rPr>
                <w:lang w:eastAsia="ar-SA"/>
              </w:rPr>
              <w:t>Взносы региональному оператору на проведение капитального ремонта общего имущества многоквартирных жилых домов</w:t>
            </w:r>
          </w:p>
        </w:tc>
      </w:tr>
      <w:tr w:rsidR="00273431" w:rsidRPr="004A69E9" w14:paraId="5D5D21F7" w14:textId="0985018B" w:rsidTr="003C147A">
        <w:tc>
          <w:tcPr>
            <w:tcW w:w="567" w:type="dxa"/>
            <w:tcBorders>
              <w:top w:val="single" w:sz="4" w:space="0" w:color="auto"/>
              <w:left w:val="single" w:sz="4" w:space="0" w:color="auto"/>
              <w:bottom w:val="single" w:sz="4" w:space="0" w:color="auto"/>
              <w:right w:val="single" w:sz="4" w:space="0" w:color="auto"/>
            </w:tcBorders>
            <w:hideMark/>
          </w:tcPr>
          <w:p w14:paraId="4BFFC0D5" w14:textId="77777777" w:rsidR="00273431" w:rsidRPr="004A69E9" w:rsidRDefault="00273431" w:rsidP="007877F1">
            <w:pPr>
              <w:shd w:val="clear" w:color="auto" w:fill="FFFFFF" w:themeFill="background1"/>
              <w:snapToGrid w:val="0"/>
              <w:jc w:val="center"/>
              <w:rPr>
                <w:lang w:eastAsia="ar-SA"/>
              </w:rPr>
            </w:pPr>
            <w:r w:rsidRPr="004A69E9">
              <w:rPr>
                <w:lang w:eastAsia="ar-SA"/>
              </w:rPr>
              <w:t>1.</w:t>
            </w:r>
          </w:p>
        </w:tc>
        <w:tc>
          <w:tcPr>
            <w:tcW w:w="2437" w:type="dxa"/>
            <w:tcBorders>
              <w:top w:val="single" w:sz="4" w:space="0" w:color="auto"/>
              <w:left w:val="single" w:sz="4" w:space="0" w:color="auto"/>
              <w:bottom w:val="single" w:sz="4" w:space="0" w:color="auto"/>
              <w:right w:val="single" w:sz="4" w:space="0" w:color="auto"/>
            </w:tcBorders>
            <w:hideMark/>
          </w:tcPr>
          <w:p w14:paraId="2D958226" w14:textId="0608B326" w:rsidR="00273431" w:rsidRPr="004A69E9" w:rsidRDefault="00273431" w:rsidP="007877F1">
            <w:pPr>
              <w:shd w:val="clear" w:color="auto" w:fill="FFFFFF" w:themeFill="background1"/>
              <w:snapToGrid w:val="0"/>
              <w:rPr>
                <w:lang w:eastAsia="ar-SA"/>
              </w:rPr>
            </w:pPr>
            <w:r w:rsidRPr="004A69E9">
              <w:rPr>
                <w:lang w:eastAsia="ar-SA"/>
              </w:rPr>
              <w:t xml:space="preserve">Количество жилых муниципальных помещений, за которые возмещены взносы региональному оператору на проведение капитального ремонта </w:t>
            </w:r>
          </w:p>
        </w:tc>
        <w:tc>
          <w:tcPr>
            <w:tcW w:w="709" w:type="dxa"/>
            <w:gridSpan w:val="2"/>
            <w:tcBorders>
              <w:top w:val="single" w:sz="4" w:space="0" w:color="auto"/>
              <w:left w:val="single" w:sz="4" w:space="0" w:color="auto"/>
              <w:bottom w:val="single" w:sz="4" w:space="0" w:color="auto"/>
              <w:right w:val="single" w:sz="4" w:space="0" w:color="auto"/>
            </w:tcBorders>
            <w:hideMark/>
          </w:tcPr>
          <w:p w14:paraId="5BAEAC51" w14:textId="5CCBD71D" w:rsidR="00273431" w:rsidRPr="004A69E9" w:rsidRDefault="00273431" w:rsidP="007877F1">
            <w:pPr>
              <w:shd w:val="clear" w:color="auto" w:fill="FFFFFF" w:themeFill="background1"/>
              <w:snapToGrid w:val="0"/>
              <w:rPr>
                <w:lang w:eastAsia="ar-SA"/>
              </w:rPr>
            </w:pPr>
            <w:r w:rsidRPr="004A69E9">
              <w:rPr>
                <w:lang w:eastAsia="ar-SA"/>
              </w:rPr>
              <w:t>%</w:t>
            </w:r>
          </w:p>
        </w:tc>
        <w:tc>
          <w:tcPr>
            <w:tcW w:w="709" w:type="dxa"/>
            <w:gridSpan w:val="2"/>
            <w:tcBorders>
              <w:top w:val="single" w:sz="4" w:space="0" w:color="auto"/>
              <w:left w:val="single" w:sz="4" w:space="0" w:color="auto"/>
              <w:bottom w:val="single" w:sz="4" w:space="0" w:color="auto"/>
              <w:right w:val="single" w:sz="4" w:space="0" w:color="auto"/>
            </w:tcBorders>
            <w:hideMark/>
          </w:tcPr>
          <w:p w14:paraId="701BBD61" w14:textId="4CB33A83" w:rsidR="00273431" w:rsidRPr="004A69E9" w:rsidRDefault="00273431" w:rsidP="007877F1">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100</w:t>
            </w:r>
          </w:p>
        </w:tc>
        <w:tc>
          <w:tcPr>
            <w:tcW w:w="962" w:type="dxa"/>
            <w:gridSpan w:val="2"/>
            <w:tcBorders>
              <w:top w:val="single" w:sz="4" w:space="0" w:color="auto"/>
              <w:left w:val="single" w:sz="4" w:space="0" w:color="auto"/>
              <w:bottom w:val="single" w:sz="4" w:space="0" w:color="auto"/>
              <w:right w:val="single" w:sz="4" w:space="0" w:color="auto"/>
            </w:tcBorders>
            <w:hideMark/>
          </w:tcPr>
          <w:p w14:paraId="0A4CB2D6" w14:textId="7D757471" w:rsidR="00273431" w:rsidRPr="004A69E9" w:rsidRDefault="00273431" w:rsidP="007877F1">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100</w:t>
            </w:r>
          </w:p>
        </w:tc>
        <w:tc>
          <w:tcPr>
            <w:tcW w:w="850" w:type="dxa"/>
            <w:gridSpan w:val="2"/>
            <w:tcBorders>
              <w:top w:val="single" w:sz="4" w:space="0" w:color="auto"/>
              <w:left w:val="single" w:sz="4" w:space="0" w:color="auto"/>
              <w:bottom w:val="single" w:sz="4" w:space="0" w:color="auto"/>
              <w:right w:val="single" w:sz="4" w:space="0" w:color="auto"/>
            </w:tcBorders>
            <w:hideMark/>
          </w:tcPr>
          <w:p w14:paraId="265D64CE" w14:textId="4A72D3FB" w:rsidR="00273431" w:rsidRPr="004A69E9" w:rsidRDefault="00273431" w:rsidP="007877F1">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100</w:t>
            </w:r>
          </w:p>
        </w:tc>
        <w:tc>
          <w:tcPr>
            <w:tcW w:w="849" w:type="dxa"/>
            <w:gridSpan w:val="2"/>
            <w:tcBorders>
              <w:top w:val="single" w:sz="4" w:space="0" w:color="auto"/>
              <w:left w:val="single" w:sz="4" w:space="0" w:color="auto"/>
              <w:bottom w:val="single" w:sz="4" w:space="0" w:color="auto"/>
              <w:right w:val="single" w:sz="4" w:space="0" w:color="auto"/>
            </w:tcBorders>
            <w:hideMark/>
          </w:tcPr>
          <w:p w14:paraId="24FBE078" w14:textId="33B0CB82" w:rsidR="00273431" w:rsidRPr="004A69E9" w:rsidRDefault="00273431" w:rsidP="007877F1">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100</w:t>
            </w:r>
          </w:p>
        </w:tc>
        <w:tc>
          <w:tcPr>
            <w:tcW w:w="850" w:type="dxa"/>
            <w:gridSpan w:val="2"/>
            <w:tcBorders>
              <w:top w:val="single" w:sz="4" w:space="0" w:color="auto"/>
              <w:left w:val="single" w:sz="4" w:space="0" w:color="auto"/>
              <w:bottom w:val="single" w:sz="4" w:space="0" w:color="auto"/>
              <w:right w:val="single" w:sz="4" w:space="0" w:color="auto"/>
            </w:tcBorders>
          </w:tcPr>
          <w:p w14:paraId="26AA39A7" w14:textId="408100FC" w:rsidR="00273431" w:rsidRPr="004A69E9" w:rsidRDefault="00273431" w:rsidP="007877F1">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100</w:t>
            </w:r>
          </w:p>
        </w:tc>
        <w:tc>
          <w:tcPr>
            <w:tcW w:w="849" w:type="dxa"/>
            <w:gridSpan w:val="2"/>
            <w:tcBorders>
              <w:top w:val="single" w:sz="4" w:space="0" w:color="auto"/>
              <w:left w:val="single" w:sz="4" w:space="0" w:color="auto"/>
              <w:bottom w:val="single" w:sz="4" w:space="0" w:color="auto"/>
              <w:right w:val="single" w:sz="4" w:space="0" w:color="auto"/>
            </w:tcBorders>
          </w:tcPr>
          <w:p w14:paraId="250F7736" w14:textId="58A80012" w:rsidR="00273431" w:rsidRPr="004A69E9" w:rsidRDefault="00273431" w:rsidP="007877F1">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100</w:t>
            </w:r>
          </w:p>
        </w:tc>
        <w:tc>
          <w:tcPr>
            <w:tcW w:w="863" w:type="dxa"/>
            <w:gridSpan w:val="3"/>
            <w:tcBorders>
              <w:top w:val="single" w:sz="4" w:space="0" w:color="auto"/>
              <w:left w:val="single" w:sz="4" w:space="0" w:color="auto"/>
              <w:bottom w:val="single" w:sz="4" w:space="0" w:color="auto"/>
              <w:right w:val="single" w:sz="4" w:space="0" w:color="auto"/>
            </w:tcBorders>
          </w:tcPr>
          <w:p w14:paraId="4E98ED97" w14:textId="7134836E" w:rsidR="00273431" w:rsidRPr="004A69E9" w:rsidRDefault="00273431" w:rsidP="007877F1">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100</w:t>
            </w:r>
          </w:p>
        </w:tc>
      </w:tr>
      <w:tr w:rsidR="00F473B8" w:rsidRPr="004A69E9" w14:paraId="5F7E3204" w14:textId="77777777" w:rsidTr="003C147A">
        <w:trPr>
          <w:gridAfter w:val="1"/>
          <w:wAfter w:w="9" w:type="dxa"/>
        </w:trPr>
        <w:tc>
          <w:tcPr>
            <w:tcW w:w="567" w:type="dxa"/>
            <w:tcBorders>
              <w:top w:val="single" w:sz="4" w:space="0" w:color="auto"/>
              <w:left w:val="single" w:sz="4" w:space="0" w:color="auto"/>
              <w:bottom w:val="single" w:sz="4" w:space="0" w:color="auto"/>
              <w:right w:val="single" w:sz="4" w:space="0" w:color="auto"/>
            </w:tcBorders>
          </w:tcPr>
          <w:p w14:paraId="6D02BAF7" w14:textId="77777777" w:rsidR="00F473B8" w:rsidRPr="004A69E9" w:rsidRDefault="00F473B8" w:rsidP="001B6FAB">
            <w:pPr>
              <w:shd w:val="clear" w:color="auto" w:fill="FFFFFF" w:themeFill="background1"/>
              <w:snapToGrid w:val="0"/>
              <w:spacing w:line="256" w:lineRule="auto"/>
              <w:jc w:val="center"/>
              <w:rPr>
                <w:lang w:eastAsia="ar-SA"/>
              </w:rPr>
            </w:pPr>
          </w:p>
        </w:tc>
        <w:tc>
          <w:tcPr>
            <w:tcW w:w="9069" w:type="dxa"/>
            <w:gridSpan w:val="17"/>
            <w:tcBorders>
              <w:top w:val="single" w:sz="4" w:space="0" w:color="auto"/>
              <w:left w:val="single" w:sz="4" w:space="0" w:color="auto"/>
              <w:bottom w:val="single" w:sz="4" w:space="0" w:color="auto"/>
              <w:right w:val="single" w:sz="4" w:space="0" w:color="auto"/>
            </w:tcBorders>
          </w:tcPr>
          <w:p w14:paraId="1CCB8F57" w14:textId="29E59A47" w:rsidR="00F473B8" w:rsidRPr="004A69E9" w:rsidRDefault="00F473B8" w:rsidP="001B6FAB">
            <w:pPr>
              <w:pStyle w:val="ConsPlusCell"/>
              <w:widowControl/>
              <w:shd w:val="clear" w:color="auto" w:fill="FFFFFF" w:themeFill="background1"/>
              <w:snapToGrid w:val="0"/>
              <w:spacing w:line="256" w:lineRule="auto"/>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Мероприятие 2:</w:t>
            </w:r>
          </w:p>
          <w:p w14:paraId="4846CEF4" w14:textId="77777777" w:rsidR="00F473B8" w:rsidRPr="004A69E9" w:rsidRDefault="00F473B8" w:rsidP="001B6FAB">
            <w:pPr>
              <w:rPr>
                <w:bCs/>
                <w:lang w:eastAsia="en-US"/>
              </w:rPr>
            </w:pPr>
            <w:r w:rsidRPr="004A69E9">
              <w:rPr>
                <w:lang w:eastAsia="en-US"/>
              </w:rPr>
              <w:t>Проведение ремонта муниципального жилого фонда.</w:t>
            </w:r>
          </w:p>
        </w:tc>
      </w:tr>
      <w:tr w:rsidR="00F473B8" w:rsidRPr="004A69E9" w14:paraId="7886BB8B" w14:textId="77777777" w:rsidTr="003C147A">
        <w:trPr>
          <w:gridAfter w:val="1"/>
          <w:wAfter w:w="9" w:type="dxa"/>
        </w:trPr>
        <w:tc>
          <w:tcPr>
            <w:tcW w:w="567" w:type="dxa"/>
            <w:tcBorders>
              <w:top w:val="single" w:sz="4" w:space="0" w:color="auto"/>
              <w:left w:val="single" w:sz="4" w:space="0" w:color="auto"/>
              <w:bottom w:val="single" w:sz="4" w:space="0" w:color="auto"/>
              <w:right w:val="single" w:sz="4" w:space="0" w:color="auto"/>
            </w:tcBorders>
            <w:hideMark/>
          </w:tcPr>
          <w:p w14:paraId="0751B952" w14:textId="77777777" w:rsidR="00F473B8" w:rsidRPr="004A69E9" w:rsidRDefault="00F473B8" w:rsidP="001B6FAB">
            <w:pPr>
              <w:shd w:val="clear" w:color="auto" w:fill="FFFFFF" w:themeFill="background1"/>
              <w:snapToGrid w:val="0"/>
              <w:spacing w:line="254" w:lineRule="auto"/>
              <w:jc w:val="center"/>
              <w:rPr>
                <w:lang w:eastAsia="ar-SA"/>
              </w:rPr>
            </w:pPr>
            <w:bookmarkStart w:id="77" w:name="_Hlk158365991"/>
            <w:r w:rsidRPr="004A69E9">
              <w:rPr>
                <w:lang w:eastAsia="ar-SA"/>
              </w:rPr>
              <w:t>1.</w:t>
            </w:r>
          </w:p>
        </w:tc>
        <w:tc>
          <w:tcPr>
            <w:tcW w:w="2437" w:type="dxa"/>
            <w:tcBorders>
              <w:top w:val="single" w:sz="4" w:space="0" w:color="auto"/>
              <w:left w:val="single" w:sz="4" w:space="0" w:color="auto"/>
              <w:bottom w:val="single" w:sz="4" w:space="0" w:color="auto"/>
              <w:right w:val="single" w:sz="4" w:space="0" w:color="auto"/>
            </w:tcBorders>
            <w:hideMark/>
          </w:tcPr>
          <w:p w14:paraId="653F278C" w14:textId="77777777" w:rsidR="00F473B8" w:rsidRPr="004A69E9" w:rsidRDefault="00F473B8" w:rsidP="001B6FAB">
            <w:pPr>
              <w:shd w:val="clear" w:color="auto" w:fill="FFFFFF" w:themeFill="background1"/>
              <w:snapToGrid w:val="0"/>
              <w:spacing w:line="254" w:lineRule="auto"/>
              <w:rPr>
                <w:lang w:eastAsia="ar-SA"/>
              </w:rPr>
            </w:pPr>
            <w:r w:rsidRPr="004A69E9">
              <w:rPr>
                <w:lang w:eastAsia="ar-SA"/>
              </w:rPr>
              <w:t>Количество отремонтированного  пустующего  муниципального жилого фонда</w:t>
            </w:r>
          </w:p>
        </w:tc>
        <w:tc>
          <w:tcPr>
            <w:tcW w:w="709" w:type="dxa"/>
            <w:gridSpan w:val="2"/>
            <w:tcBorders>
              <w:top w:val="single" w:sz="4" w:space="0" w:color="auto"/>
              <w:left w:val="single" w:sz="4" w:space="0" w:color="auto"/>
              <w:bottom w:val="single" w:sz="4" w:space="0" w:color="auto"/>
              <w:right w:val="single" w:sz="4" w:space="0" w:color="auto"/>
            </w:tcBorders>
            <w:hideMark/>
          </w:tcPr>
          <w:p w14:paraId="42DD1EDE" w14:textId="77777777" w:rsidR="00F473B8" w:rsidRPr="004A69E9" w:rsidRDefault="00F473B8" w:rsidP="001B6FAB">
            <w:pPr>
              <w:shd w:val="clear" w:color="auto" w:fill="FFFFFF" w:themeFill="background1"/>
              <w:snapToGrid w:val="0"/>
              <w:spacing w:line="254" w:lineRule="auto"/>
              <w:rPr>
                <w:lang w:eastAsia="ar-SA"/>
              </w:rPr>
            </w:pPr>
            <w:r w:rsidRPr="004A69E9">
              <w:rPr>
                <w:lang w:eastAsia="ar-SA"/>
              </w:rPr>
              <w:t>шт.</w:t>
            </w:r>
          </w:p>
        </w:tc>
        <w:tc>
          <w:tcPr>
            <w:tcW w:w="709" w:type="dxa"/>
            <w:gridSpan w:val="2"/>
            <w:tcBorders>
              <w:top w:val="single" w:sz="4" w:space="0" w:color="auto"/>
              <w:left w:val="single" w:sz="4" w:space="0" w:color="auto"/>
              <w:bottom w:val="single" w:sz="4" w:space="0" w:color="auto"/>
              <w:right w:val="single" w:sz="4" w:space="0" w:color="auto"/>
            </w:tcBorders>
            <w:hideMark/>
          </w:tcPr>
          <w:p w14:paraId="37F611E7" w14:textId="77777777" w:rsidR="00F473B8" w:rsidRPr="004A69E9" w:rsidRDefault="00F473B8" w:rsidP="001B6FAB">
            <w:pPr>
              <w:pStyle w:val="ConsPlusCell"/>
              <w:widowControl/>
              <w:shd w:val="clear" w:color="auto" w:fill="FFFFFF" w:themeFill="background1"/>
              <w:snapToGrid w:val="0"/>
              <w:spacing w:line="254" w:lineRule="auto"/>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w:t>
            </w:r>
          </w:p>
        </w:tc>
        <w:tc>
          <w:tcPr>
            <w:tcW w:w="962" w:type="dxa"/>
            <w:gridSpan w:val="2"/>
            <w:tcBorders>
              <w:top w:val="single" w:sz="4" w:space="0" w:color="auto"/>
              <w:left w:val="single" w:sz="4" w:space="0" w:color="auto"/>
              <w:bottom w:val="single" w:sz="4" w:space="0" w:color="auto"/>
              <w:right w:val="single" w:sz="4" w:space="0" w:color="auto"/>
            </w:tcBorders>
            <w:hideMark/>
          </w:tcPr>
          <w:p w14:paraId="761989EE" w14:textId="36D3AA42" w:rsidR="00F473B8" w:rsidRPr="004A69E9" w:rsidRDefault="008F764E" w:rsidP="001B6FAB">
            <w:pPr>
              <w:pStyle w:val="ConsPlusCell"/>
              <w:widowControl/>
              <w:shd w:val="clear" w:color="auto" w:fill="FFFFFF" w:themeFill="background1"/>
              <w:snapToGrid w:val="0"/>
              <w:spacing w:line="254" w:lineRule="auto"/>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3</w:t>
            </w:r>
          </w:p>
        </w:tc>
        <w:tc>
          <w:tcPr>
            <w:tcW w:w="850" w:type="dxa"/>
            <w:gridSpan w:val="2"/>
            <w:tcBorders>
              <w:top w:val="single" w:sz="4" w:space="0" w:color="auto"/>
              <w:left w:val="single" w:sz="4" w:space="0" w:color="auto"/>
              <w:bottom w:val="single" w:sz="4" w:space="0" w:color="auto"/>
              <w:right w:val="single" w:sz="4" w:space="0" w:color="auto"/>
            </w:tcBorders>
            <w:hideMark/>
          </w:tcPr>
          <w:p w14:paraId="4CCD6672" w14:textId="7A34DAD3" w:rsidR="00F473B8" w:rsidRPr="004A69E9" w:rsidRDefault="008F764E" w:rsidP="001B6FAB">
            <w:pPr>
              <w:pStyle w:val="ConsPlusCell"/>
              <w:widowControl/>
              <w:shd w:val="clear" w:color="auto" w:fill="FFFFFF" w:themeFill="background1"/>
              <w:snapToGrid w:val="0"/>
              <w:spacing w:line="254" w:lineRule="auto"/>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3</w:t>
            </w:r>
          </w:p>
        </w:tc>
        <w:tc>
          <w:tcPr>
            <w:tcW w:w="849" w:type="dxa"/>
            <w:gridSpan w:val="2"/>
            <w:tcBorders>
              <w:top w:val="single" w:sz="4" w:space="0" w:color="auto"/>
              <w:left w:val="single" w:sz="4" w:space="0" w:color="auto"/>
              <w:bottom w:val="single" w:sz="4" w:space="0" w:color="auto"/>
              <w:right w:val="single" w:sz="4" w:space="0" w:color="auto"/>
            </w:tcBorders>
            <w:hideMark/>
          </w:tcPr>
          <w:p w14:paraId="7EE00E55" w14:textId="531CF211" w:rsidR="00F473B8" w:rsidRPr="004A69E9" w:rsidRDefault="008F764E" w:rsidP="001B6FAB">
            <w:pPr>
              <w:pStyle w:val="ConsPlusCell"/>
              <w:widowControl/>
              <w:shd w:val="clear" w:color="auto" w:fill="FFFFFF" w:themeFill="background1"/>
              <w:snapToGrid w:val="0"/>
              <w:spacing w:line="254" w:lineRule="auto"/>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3</w:t>
            </w:r>
          </w:p>
        </w:tc>
        <w:tc>
          <w:tcPr>
            <w:tcW w:w="850" w:type="dxa"/>
            <w:gridSpan w:val="2"/>
            <w:tcBorders>
              <w:top w:val="single" w:sz="4" w:space="0" w:color="auto"/>
              <w:left w:val="single" w:sz="4" w:space="0" w:color="auto"/>
              <w:bottom w:val="single" w:sz="4" w:space="0" w:color="auto"/>
              <w:right w:val="single" w:sz="4" w:space="0" w:color="auto"/>
            </w:tcBorders>
          </w:tcPr>
          <w:p w14:paraId="7492DACC" w14:textId="77777777" w:rsidR="00F473B8" w:rsidRPr="004A69E9" w:rsidRDefault="00F473B8" w:rsidP="001B6FAB">
            <w:pPr>
              <w:pStyle w:val="ConsPlusCell"/>
              <w:widowControl/>
              <w:shd w:val="clear" w:color="auto" w:fill="FFFFFF" w:themeFill="background1"/>
              <w:snapToGrid w:val="0"/>
              <w:spacing w:line="254" w:lineRule="auto"/>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3</w:t>
            </w:r>
          </w:p>
        </w:tc>
        <w:tc>
          <w:tcPr>
            <w:tcW w:w="849" w:type="dxa"/>
            <w:gridSpan w:val="2"/>
            <w:tcBorders>
              <w:top w:val="single" w:sz="4" w:space="0" w:color="auto"/>
              <w:left w:val="single" w:sz="4" w:space="0" w:color="auto"/>
              <w:bottom w:val="single" w:sz="4" w:space="0" w:color="auto"/>
              <w:right w:val="single" w:sz="4" w:space="0" w:color="auto"/>
            </w:tcBorders>
            <w:hideMark/>
          </w:tcPr>
          <w:p w14:paraId="40E0B121" w14:textId="674D19B3" w:rsidR="00F473B8" w:rsidRPr="004A69E9" w:rsidRDefault="008F764E" w:rsidP="001B6FAB">
            <w:pPr>
              <w:pStyle w:val="ConsPlusCell"/>
              <w:widowControl/>
              <w:shd w:val="clear" w:color="auto" w:fill="FFFFFF" w:themeFill="background1"/>
              <w:snapToGrid w:val="0"/>
              <w:spacing w:line="254" w:lineRule="auto"/>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3</w:t>
            </w:r>
          </w:p>
        </w:tc>
        <w:tc>
          <w:tcPr>
            <w:tcW w:w="854" w:type="dxa"/>
            <w:gridSpan w:val="2"/>
            <w:tcBorders>
              <w:top w:val="single" w:sz="4" w:space="0" w:color="auto"/>
              <w:left w:val="single" w:sz="4" w:space="0" w:color="auto"/>
              <w:bottom w:val="single" w:sz="4" w:space="0" w:color="auto"/>
              <w:right w:val="single" w:sz="4" w:space="0" w:color="auto"/>
            </w:tcBorders>
            <w:hideMark/>
          </w:tcPr>
          <w:p w14:paraId="06F823EC" w14:textId="0EC05DE9" w:rsidR="00F473B8" w:rsidRPr="004A69E9" w:rsidRDefault="008F764E" w:rsidP="001B6FAB">
            <w:pPr>
              <w:pStyle w:val="ConsPlusCell"/>
              <w:widowControl/>
              <w:shd w:val="clear" w:color="auto" w:fill="FFFFFF" w:themeFill="background1"/>
              <w:snapToGrid w:val="0"/>
              <w:spacing w:line="254" w:lineRule="auto"/>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3</w:t>
            </w:r>
          </w:p>
        </w:tc>
      </w:tr>
      <w:bookmarkEnd w:id="77"/>
      <w:tr w:rsidR="00F473B8" w:rsidRPr="004A69E9" w14:paraId="0220159B" w14:textId="77777777" w:rsidTr="003C147A">
        <w:tc>
          <w:tcPr>
            <w:tcW w:w="567" w:type="dxa"/>
            <w:tcBorders>
              <w:top w:val="single" w:sz="4" w:space="0" w:color="auto"/>
              <w:left w:val="single" w:sz="4" w:space="0" w:color="auto"/>
              <w:bottom w:val="single" w:sz="4" w:space="0" w:color="auto"/>
              <w:right w:val="single" w:sz="4" w:space="0" w:color="auto"/>
            </w:tcBorders>
          </w:tcPr>
          <w:p w14:paraId="3B37F4AD" w14:textId="77777777" w:rsidR="00F473B8" w:rsidRPr="004A69E9" w:rsidRDefault="00F473B8" w:rsidP="001B6FAB">
            <w:pPr>
              <w:shd w:val="clear" w:color="auto" w:fill="FFFFFF" w:themeFill="background1"/>
              <w:snapToGrid w:val="0"/>
              <w:spacing w:line="256" w:lineRule="auto"/>
              <w:jc w:val="center"/>
              <w:rPr>
                <w:lang w:eastAsia="ar-SA"/>
              </w:rPr>
            </w:pPr>
          </w:p>
        </w:tc>
        <w:tc>
          <w:tcPr>
            <w:tcW w:w="9078" w:type="dxa"/>
            <w:gridSpan w:val="18"/>
            <w:tcBorders>
              <w:top w:val="single" w:sz="4" w:space="0" w:color="auto"/>
              <w:left w:val="single" w:sz="4" w:space="0" w:color="auto"/>
              <w:bottom w:val="single" w:sz="4" w:space="0" w:color="auto"/>
              <w:right w:val="single" w:sz="4" w:space="0" w:color="auto"/>
            </w:tcBorders>
          </w:tcPr>
          <w:p w14:paraId="6CB25E2C" w14:textId="77777777" w:rsidR="00F473B8" w:rsidRPr="004A69E9" w:rsidRDefault="00F473B8" w:rsidP="001B6FAB">
            <w:pPr>
              <w:spacing w:line="254" w:lineRule="auto"/>
              <w:rPr>
                <w:lang w:eastAsia="ar-SA"/>
              </w:rPr>
            </w:pPr>
            <w:r w:rsidRPr="004A69E9">
              <w:rPr>
                <w:lang w:eastAsia="ar-SA"/>
              </w:rPr>
              <w:t xml:space="preserve">Мероприятие 3: </w:t>
            </w:r>
          </w:p>
          <w:p w14:paraId="11D3B6FF" w14:textId="77777777" w:rsidR="00F473B8" w:rsidRPr="004A69E9" w:rsidRDefault="00F473B8" w:rsidP="001B6FAB">
            <w:pPr>
              <w:spacing w:line="254" w:lineRule="auto"/>
              <w:rPr>
                <w:bCs/>
                <w:lang w:eastAsia="en-US"/>
              </w:rPr>
            </w:pPr>
            <w:r w:rsidRPr="004A69E9">
              <w:rPr>
                <w:lang w:eastAsia="en-US"/>
              </w:rPr>
              <w:t>Межбюджетные трансферты на осуществление переданных полномочий сельским поселениям в части содержания муниципального жилищного фонда</w:t>
            </w:r>
          </w:p>
        </w:tc>
      </w:tr>
      <w:tr w:rsidR="003C147A" w:rsidRPr="004A69E9" w14:paraId="6AFEE085" w14:textId="77777777" w:rsidTr="003C147A">
        <w:tc>
          <w:tcPr>
            <w:tcW w:w="567" w:type="dxa"/>
            <w:tcBorders>
              <w:top w:val="single" w:sz="4" w:space="0" w:color="auto"/>
              <w:left w:val="single" w:sz="4" w:space="0" w:color="auto"/>
              <w:bottom w:val="single" w:sz="4" w:space="0" w:color="auto"/>
              <w:right w:val="single" w:sz="4" w:space="0" w:color="auto"/>
            </w:tcBorders>
          </w:tcPr>
          <w:p w14:paraId="5F884C21" w14:textId="77777777" w:rsidR="003C147A" w:rsidRPr="004A69E9" w:rsidRDefault="003C147A" w:rsidP="001B6FAB">
            <w:pPr>
              <w:shd w:val="clear" w:color="auto" w:fill="FFFFFF" w:themeFill="background1"/>
              <w:snapToGrid w:val="0"/>
              <w:spacing w:line="256" w:lineRule="auto"/>
              <w:jc w:val="center"/>
              <w:rPr>
                <w:lang w:eastAsia="ar-SA"/>
              </w:rPr>
            </w:pPr>
          </w:p>
        </w:tc>
        <w:tc>
          <w:tcPr>
            <w:tcW w:w="9078" w:type="dxa"/>
            <w:gridSpan w:val="18"/>
            <w:tcBorders>
              <w:top w:val="single" w:sz="4" w:space="0" w:color="auto"/>
              <w:left w:val="single" w:sz="4" w:space="0" w:color="auto"/>
              <w:bottom w:val="single" w:sz="4" w:space="0" w:color="auto"/>
              <w:right w:val="single" w:sz="4" w:space="0" w:color="auto"/>
            </w:tcBorders>
          </w:tcPr>
          <w:p w14:paraId="43A88ABF" w14:textId="2A2FC9CE" w:rsidR="003C147A" w:rsidRDefault="003C147A" w:rsidP="003C147A">
            <w:pPr>
              <w:spacing w:line="252" w:lineRule="auto"/>
              <w:rPr>
                <w:lang w:eastAsia="en-US"/>
              </w:rPr>
            </w:pPr>
            <w:r>
              <w:rPr>
                <w:lang w:eastAsia="en-US"/>
              </w:rPr>
              <w:t>Мероприятие 4:</w:t>
            </w:r>
          </w:p>
          <w:p w14:paraId="33DF97C8" w14:textId="77777777" w:rsidR="003C147A" w:rsidRDefault="003C147A" w:rsidP="00616BEE">
            <w:pPr>
              <w:rPr>
                <w:lang w:eastAsia="en-US"/>
              </w:rPr>
            </w:pPr>
            <w:r>
              <w:rPr>
                <w:lang w:eastAsia="en-US"/>
              </w:rPr>
              <w:t>Софинансирование расходного обязательства, возникшего в связи с осуществлением органом местного самоуправления муниципального образования Ивановской области полномочия, связанного с предоставлением мер финансовой поддержки товариществам собственников жилья, жилищным, жилищно-строительным кооперативам, созданным в соответствии с Жилищным кодексом Российской Федерации, юридическим лицам независимо от организационно-правовой формы или индивидуальным предпринимателям, осуществляющим предпринимательскую деятельность по управлению многоквартирными домами на основании лицензии, специализированным некоммерческим организациям, которые осуществляют деятельность, направленную на обеспечение проведения капитального ремонта общего имущества в многоквартирных домах, для обеспечения своевременного проведения капитального ремонта общего имущества в многоквартирных домах в 2024 году</w:t>
            </w:r>
          </w:p>
          <w:p w14:paraId="0ADD6881" w14:textId="77777777" w:rsidR="003C147A" w:rsidRPr="004A69E9" w:rsidRDefault="003C147A" w:rsidP="001B6FAB">
            <w:pPr>
              <w:spacing w:line="254" w:lineRule="auto"/>
              <w:rPr>
                <w:lang w:eastAsia="ar-SA"/>
              </w:rPr>
            </w:pPr>
          </w:p>
        </w:tc>
      </w:tr>
      <w:tr w:rsidR="003C147A" w:rsidRPr="004A69E9" w14:paraId="48559C6C" w14:textId="77777777" w:rsidTr="003C147A">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559AFD67" w14:textId="77777777" w:rsidR="003C147A" w:rsidRPr="004A69E9" w:rsidRDefault="003C147A" w:rsidP="001C2F8F">
            <w:pPr>
              <w:shd w:val="clear" w:color="auto" w:fill="FFFFFF" w:themeFill="background1"/>
              <w:snapToGrid w:val="0"/>
              <w:spacing w:line="254" w:lineRule="auto"/>
              <w:jc w:val="center"/>
              <w:rPr>
                <w:lang w:eastAsia="ar-SA"/>
              </w:rPr>
            </w:pPr>
            <w:r w:rsidRPr="004A69E9">
              <w:rPr>
                <w:lang w:eastAsia="ar-SA"/>
              </w:rPr>
              <w:t>1.</w:t>
            </w:r>
          </w:p>
        </w:tc>
        <w:tc>
          <w:tcPr>
            <w:tcW w:w="2554" w:type="dxa"/>
            <w:gridSpan w:val="2"/>
            <w:tcBorders>
              <w:top w:val="single" w:sz="4" w:space="0" w:color="auto"/>
              <w:left w:val="single" w:sz="4" w:space="0" w:color="auto"/>
              <w:bottom w:val="single" w:sz="4" w:space="0" w:color="auto"/>
              <w:right w:val="single" w:sz="4" w:space="0" w:color="auto"/>
            </w:tcBorders>
            <w:hideMark/>
          </w:tcPr>
          <w:p w14:paraId="35F83C4C" w14:textId="7E5C6292" w:rsidR="003C147A" w:rsidRPr="004A69E9" w:rsidRDefault="003C147A" w:rsidP="001C2F8F">
            <w:pPr>
              <w:shd w:val="clear" w:color="auto" w:fill="FFFFFF" w:themeFill="background1"/>
              <w:snapToGrid w:val="0"/>
              <w:spacing w:line="254" w:lineRule="auto"/>
              <w:rPr>
                <w:lang w:eastAsia="ar-SA"/>
              </w:rPr>
            </w:pPr>
            <w:r>
              <w:rPr>
                <w:lang w:eastAsia="ar-SA"/>
              </w:rPr>
              <w:t>Количество многоквартирных домов, в которых проведен капитальный ремонт крыш</w:t>
            </w:r>
          </w:p>
        </w:tc>
        <w:tc>
          <w:tcPr>
            <w:tcW w:w="710" w:type="dxa"/>
            <w:gridSpan w:val="2"/>
            <w:tcBorders>
              <w:top w:val="single" w:sz="4" w:space="0" w:color="auto"/>
              <w:left w:val="single" w:sz="4" w:space="0" w:color="auto"/>
              <w:bottom w:val="single" w:sz="4" w:space="0" w:color="auto"/>
              <w:right w:val="single" w:sz="4" w:space="0" w:color="auto"/>
            </w:tcBorders>
            <w:hideMark/>
          </w:tcPr>
          <w:p w14:paraId="0F2E0E52" w14:textId="77777777" w:rsidR="003C147A" w:rsidRPr="004A69E9" w:rsidRDefault="003C147A" w:rsidP="001C2F8F">
            <w:pPr>
              <w:shd w:val="clear" w:color="auto" w:fill="FFFFFF" w:themeFill="background1"/>
              <w:snapToGrid w:val="0"/>
              <w:spacing w:line="254" w:lineRule="auto"/>
              <w:rPr>
                <w:lang w:eastAsia="ar-SA"/>
              </w:rPr>
            </w:pPr>
            <w:r w:rsidRPr="004A69E9">
              <w:rPr>
                <w:lang w:eastAsia="ar-SA"/>
              </w:rPr>
              <w:t>шт.</w:t>
            </w:r>
          </w:p>
        </w:tc>
        <w:tc>
          <w:tcPr>
            <w:tcW w:w="710" w:type="dxa"/>
            <w:gridSpan w:val="2"/>
            <w:tcBorders>
              <w:top w:val="single" w:sz="4" w:space="0" w:color="auto"/>
              <w:left w:val="single" w:sz="4" w:space="0" w:color="auto"/>
              <w:bottom w:val="single" w:sz="4" w:space="0" w:color="auto"/>
              <w:right w:val="single" w:sz="4" w:space="0" w:color="auto"/>
            </w:tcBorders>
            <w:hideMark/>
          </w:tcPr>
          <w:p w14:paraId="74E82A0A" w14:textId="77777777" w:rsidR="003C147A" w:rsidRPr="004A69E9" w:rsidRDefault="003C147A" w:rsidP="001C2F8F">
            <w:pPr>
              <w:pStyle w:val="ConsPlusCell"/>
              <w:widowControl/>
              <w:shd w:val="clear" w:color="auto" w:fill="FFFFFF" w:themeFill="background1"/>
              <w:snapToGrid w:val="0"/>
              <w:spacing w:line="254" w:lineRule="auto"/>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w:t>
            </w:r>
          </w:p>
        </w:tc>
        <w:tc>
          <w:tcPr>
            <w:tcW w:w="963" w:type="dxa"/>
            <w:gridSpan w:val="2"/>
            <w:tcBorders>
              <w:top w:val="single" w:sz="4" w:space="0" w:color="auto"/>
              <w:left w:val="single" w:sz="4" w:space="0" w:color="auto"/>
              <w:bottom w:val="single" w:sz="4" w:space="0" w:color="auto"/>
              <w:right w:val="single" w:sz="4" w:space="0" w:color="auto"/>
            </w:tcBorders>
            <w:hideMark/>
          </w:tcPr>
          <w:p w14:paraId="09A1C210" w14:textId="00B2777C" w:rsidR="003C147A" w:rsidRPr="004A69E9" w:rsidRDefault="003C147A" w:rsidP="001C2F8F">
            <w:pPr>
              <w:pStyle w:val="ConsPlusCell"/>
              <w:widowControl/>
              <w:shd w:val="clear" w:color="auto" w:fill="FFFFFF" w:themeFill="background1"/>
              <w:snapToGrid w:val="0"/>
              <w:spacing w:line="254"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1D9EA02E" w14:textId="2F98EF55" w:rsidR="003C147A" w:rsidRPr="004A69E9" w:rsidRDefault="003C147A" w:rsidP="001C2F8F">
            <w:pPr>
              <w:pStyle w:val="ConsPlusCell"/>
              <w:widowControl/>
              <w:shd w:val="clear" w:color="auto" w:fill="FFFFFF" w:themeFill="background1"/>
              <w:snapToGrid w:val="0"/>
              <w:spacing w:line="254"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2</w:t>
            </w:r>
          </w:p>
        </w:tc>
        <w:tc>
          <w:tcPr>
            <w:tcW w:w="850" w:type="dxa"/>
            <w:gridSpan w:val="2"/>
            <w:tcBorders>
              <w:top w:val="single" w:sz="4" w:space="0" w:color="auto"/>
              <w:left w:val="single" w:sz="4" w:space="0" w:color="auto"/>
              <w:bottom w:val="single" w:sz="4" w:space="0" w:color="auto"/>
              <w:right w:val="single" w:sz="4" w:space="0" w:color="auto"/>
            </w:tcBorders>
            <w:hideMark/>
          </w:tcPr>
          <w:p w14:paraId="6973B94F" w14:textId="53C0BD3F" w:rsidR="003C147A" w:rsidRPr="004A69E9" w:rsidRDefault="003C147A" w:rsidP="001C2F8F">
            <w:pPr>
              <w:pStyle w:val="ConsPlusCell"/>
              <w:widowControl/>
              <w:shd w:val="clear" w:color="auto" w:fill="FFFFFF" w:themeFill="background1"/>
              <w:snapToGrid w:val="0"/>
              <w:spacing w:line="254"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w:t>
            </w:r>
          </w:p>
        </w:tc>
        <w:tc>
          <w:tcPr>
            <w:tcW w:w="851" w:type="dxa"/>
            <w:gridSpan w:val="2"/>
            <w:tcBorders>
              <w:top w:val="single" w:sz="4" w:space="0" w:color="auto"/>
              <w:left w:val="single" w:sz="4" w:space="0" w:color="auto"/>
              <w:bottom w:val="single" w:sz="4" w:space="0" w:color="auto"/>
              <w:right w:val="single" w:sz="4" w:space="0" w:color="auto"/>
            </w:tcBorders>
          </w:tcPr>
          <w:p w14:paraId="1798F92C" w14:textId="51DBBB16" w:rsidR="003C147A" w:rsidRPr="004A69E9" w:rsidRDefault="003C147A" w:rsidP="001C2F8F">
            <w:pPr>
              <w:pStyle w:val="ConsPlusCell"/>
              <w:widowControl/>
              <w:shd w:val="clear" w:color="auto" w:fill="FFFFFF" w:themeFill="background1"/>
              <w:snapToGrid w:val="0"/>
              <w:spacing w:line="254"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w:t>
            </w:r>
          </w:p>
        </w:tc>
        <w:tc>
          <w:tcPr>
            <w:tcW w:w="850" w:type="dxa"/>
            <w:gridSpan w:val="2"/>
            <w:tcBorders>
              <w:top w:val="single" w:sz="4" w:space="0" w:color="auto"/>
              <w:left w:val="single" w:sz="4" w:space="0" w:color="auto"/>
              <w:bottom w:val="single" w:sz="4" w:space="0" w:color="auto"/>
              <w:right w:val="single" w:sz="4" w:space="0" w:color="auto"/>
            </w:tcBorders>
            <w:hideMark/>
          </w:tcPr>
          <w:p w14:paraId="629BCEEB" w14:textId="5B2269C5" w:rsidR="003C147A" w:rsidRPr="004A69E9" w:rsidRDefault="003C147A" w:rsidP="001C2F8F">
            <w:pPr>
              <w:pStyle w:val="ConsPlusCell"/>
              <w:widowControl/>
              <w:shd w:val="clear" w:color="auto" w:fill="FFFFFF" w:themeFill="background1"/>
              <w:snapToGrid w:val="0"/>
              <w:spacing w:line="254"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w:t>
            </w:r>
          </w:p>
        </w:tc>
        <w:tc>
          <w:tcPr>
            <w:tcW w:w="733" w:type="dxa"/>
            <w:tcBorders>
              <w:top w:val="single" w:sz="4" w:space="0" w:color="auto"/>
              <w:left w:val="single" w:sz="4" w:space="0" w:color="auto"/>
              <w:bottom w:val="single" w:sz="4" w:space="0" w:color="auto"/>
              <w:right w:val="single" w:sz="4" w:space="0" w:color="auto"/>
            </w:tcBorders>
            <w:hideMark/>
          </w:tcPr>
          <w:p w14:paraId="0E5E0795" w14:textId="13EA3001" w:rsidR="003C147A" w:rsidRPr="004A69E9" w:rsidRDefault="003C147A" w:rsidP="001C2F8F">
            <w:pPr>
              <w:pStyle w:val="ConsPlusCell"/>
              <w:widowControl/>
              <w:shd w:val="clear" w:color="auto" w:fill="FFFFFF" w:themeFill="background1"/>
              <w:snapToGrid w:val="0"/>
              <w:spacing w:line="254"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w:t>
            </w:r>
          </w:p>
        </w:tc>
      </w:tr>
      <w:tr w:rsidR="00273431" w:rsidRPr="004A69E9" w14:paraId="3A446F4F" w14:textId="10AE7AFE" w:rsidTr="003C147A">
        <w:tc>
          <w:tcPr>
            <w:tcW w:w="567" w:type="dxa"/>
            <w:tcBorders>
              <w:top w:val="single" w:sz="4" w:space="0" w:color="auto"/>
              <w:left w:val="single" w:sz="4" w:space="0" w:color="auto"/>
              <w:bottom w:val="single" w:sz="4" w:space="0" w:color="auto"/>
              <w:right w:val="single" w:sz="4" w:space="0" w:color="auto"/>
            </w:tcBorders>
          </w:tcPr>
          <w:p w14:paraId="4E52F3B5" w14:textId="77777777" w:rsidR="00273431" w:rsidRPr="004A69E9" w:rsidRDefault="00273431" w:rsidP="007877F1">
            <w:pPr>
              <w:shd w:val="clear" w:color="auto" w:fill="FFFFFF" w:themeFill="background1"/>
              <w:snapToGrid w:val="0"/>
              <w:jc w:val="center"/>
              <w:rPr>
                <w:lang w:eastAsia="ar-SA"/>
              </w:rPr>
            </w:pPr>
          </w:p>
        </w:tc>
        <w:tc>
          <w:tcPr>
            <w:tcW w:w="9078" w:type="dxa"/>
            <w:gridSpan w:val="18"/>
            <w:tcBorders>
              <w:top w:val="single" w:sz="4" w:space="0" w:color="auto"/>
              <w:left w:val="single" w:sz="4" w:space="0" w:color="auto"/>
              <w:bottom w:val="single" w:sz="4" w:space="0" w:color="auto"/>
              <w:right w:val="single" w:sz="4" w:space="0" w:color="auto"/>
            </w:tcBorders>
          </w:tcPr>
          <w:p w14:paraId="6D0793A4" w14:textId="77777777" w:rsidR="00273431" w:rsidRPr="004A69E9" w:rsidRDefault="00273431" w:rsidP="007877F1">
            <w:pPr>
              <w:jc w:val="both"/>
              <w:rPr>
                <w:lang w:eastAsia="ar-SA"/>
              </w:rPr>
            </w:pPr>
            <w:r w:rsidRPr="004A69E9">
              <w:rPr>
                <w:u w:val="single"/>
                <w:lang w:eastAsia="ar-SA"/>
              </w:rPr>
              <w:t>2.Основное мероприятие 2:</w:t>
            </w:r>
          </w:p>
          <w:p w14:paraId="10B117C7" w14:textId="22C78EC0" w:rsidR="00273431" w:rsidRPr="004A69E9" w:rsidRDefault="008F764E" w:rsidP="007877F1">
            <w:pPr>
              <w:jc w:val="both"/>
              <w:rPr>
                <w:u w:val="single"/>
                <w:lang w:eastAsia="ar-SA"/>
              </w:rPr>
            </w:pPr>
            <w:r w:rsidRPr="004A69E9">
              <w:rPr>
                <w:lang w:eastAsia="ar-SA"/>
              </w:rPr>
              <w:t>Содержание временно пустующих муниципальных  жилых и нежилых помещений, а также специализированных жилых помещений Тейковского муниципального района</w:t>
            </w:r>
          </w:p>
        </w:tc>
      </w:tr>
      <w:tr w:rsidR="00273431" w:rsidRPr="004A69E9" w14:paraId="680BA8B7" w14:textId="74E9D4ED" w:rsidTr="003C147A">
        <w:tc>
          <w:tcPr>
            <w:tcW w:w="567" w:type="dxa"/>
            <w:tcBorders>
              <w:top w:val="single" w:sz="4" w:space="0" w:color="auto"/>
              <w:left w:val="single" w:sz="4" w:space="0" w:color="auto"/>
              <w:bottom w:val="single" w:sz="4" w:space="0" w:color="auto"/>
              <w:right w:val="single" w:sz="4" w:space="0" w:color="auto"/>
            </w:tcBorders>
          </w:tcPr>
          <w:p w14:paraId="00B8D2BE" w14:textId="77777777" w:rsidR="00273431" w:rsidRPr="004A69E9" w:rsidRDefault="00273431" w:rsidP="007877F1">
            <w:pPr>
              <w:shd w:val="clear" w:color="auto" w:fill="FFFFFF" w:themeFill="background1"/>
              <w:snapToGrid w:val="0"/>
              <w:jc w:val="center"/>
              <w:rPr>
                <w:lang w:eastAsia="ar-SA"/>
              </w:rPr>
            </w:pPr>
          </w:p>
        </w:tc>
        <w:tc>
          <w:tcPr>
            <w:tcW w:w="9078" w:type="dxa"/>
            <w:gridSpan w:val="18"/>
            <w:tcBorders>
              <w:top w:val="single" w:sz="4" w:space="0" w:color="auto"/>
              <w:left w:val="single" w:sz="4" w:space="0" w:color="auto"/>
              <w:bottom w:val="single" w:sz="4" w:space="0" w:color="auto"/>
              <w:right w:val="single" w:sz="4" w:space="0" w:color="auto"/>
            </w:tcBorders>
          </w:tcPr>
          <w:p w14:paraId="3C78B4E3" w14:textId="7E1F3A00" w:rsidR="00273431" w:rsidRPr="004A69E9" w:rsidRDefault="00273431" w:rsidP="007877F1">
            <w:pPr>
              <w:pStyle w:val="ConsPlusCell"/>
              <w:widowControl/>
              <w:shd w:val="clear" w:color="auto" w:fill="FFFFFF" w:themeFill="background1"/>
              <w:snapToGrid w:val="0"/>
              <w:rPr>
                <w:rFonts w:ascii="Times New Roman" w:hAnsi="Times New Roman" w:cs="Times New Roman"/>
                <w:bCs/>
                <w:sz w:val="24"/>
                <w:szCs w:val="24"/>
                <w:u w:val="single"/>
                <w:lang w:eastAsia="en-US"/>
              </w:rPr>
            </w:pPr>
            <w:r w:rsidRPr="004A69E9">
              <w:rPr>
                <w:rFonts w:ascii="Times New Roman" w:hAnsi="Times New Roman" w:cs="Times New Roman"/>
                <w:bCs/>
                <w:sz w:val="24"/>
                <w:szCs w:val="24"/>
                <w:u w:val="single"/>
                <w:lang w:eastAsia="en-US"/>
              </w:rPr>
              <w:t xml:space="preserve">Мероприятие </w:t>
            </w:r>
            <w:r w:rsidR="008F764E" w:rsidRPr="004A69E9">
              <w:rPr>
                <w:rFonts w:ascii="Times New Roman" w:hAnsi="Times New Roman" w:cs="Times New Roman"/>
                <w:bCs/>
                <w:sz w:val="24"/>
                <w:szCs w:val="24"/>
                <w:u w:val="single"/>
                <w:lang w:eastAsia="en-US"/>
              </w:rPr>
              <w:t>1</w:t>
            </w:r>
            <w:r w:rsidRPr="004A69E9">
              <w:rPr>
                <w:rFonts w:ascii="Times New Roman" w:hAnsi="Times New Roman" w:cs="Times New Roman"/>
                <w:bCs/>
                <w:sz w:val="24"/>
                <w:szCs w:val="24"/>
                <w:u w:val="single"/>
                <w:lang w:eastAsia="en-US"/>
              </w:rPr>
              <w:t>:</w:t>
            </w:r>
          </w:p>
          <w:p w14:paraId="499A8BAC" w14:textId="76EE1022" w:rsidR="00273431" w:rsidRPr="004A69E9" w:rsidRDefault="008F764E" w:rsidP="007877F1">
            <w:pPr>
              <w:pStyle w:val="ConsPlusCell"/>
              <w:widowControl/>
              <w:shd w:val="clear" w:color="auto" w:fill="FFFFFF" w:themeFill="background1"/>
              <w:snapToGrid w:val="0"/>
              <w:rPr>
                <w:rFonts w:ascii="Times New Roman" w:hAnsi="Times New Roman" w:cs="Times New Roman"/>
                <w:bCs/>
                <w:sz w:val="24"/>
                <w:szCs w:val="24"/>
                <w:u w:val="single"/>
                <w:lang w:eastAsia="en-US"/>
              </w:rPr>
            </w:pPr>
            <w:r w:rsidRPr="004A69E9">
              <w:rPr>
                <w:rFonts w:ascii="Times New Roman" w:hAnsi="Times New Roman" w:cs="Times New Roman"/>
                <w:bCs/>
                <w:sz w:val="24"/>
                <w:szCs w:val="24"/>
                <w:lang w:eastAsia="en-US"/>
              </w:rPr>
              <w:lastRenderedPageBreak/>
              <w:t>Субсидии на возмещение затрат, связанных с отоплением, содержанием временно пустующих жилых и нежилых помещений, а также специализированных жилых помещений Тейковского муниципального района</w:t>
            </w:r>
          </w:p>
        </w:tc>
      </w:tr>
      <w:tr w:rsidR="00273431" w:rsidRPr="004A69E9" w14:paraId="45B14B83" w14:textId="48ED1DD3" w:rsidTr="003C147A">
        <w:tc>
          <w:tcPr>
            <w:tcW w:w="567" w:type="dxa"/>
            <w:tcBorders>
              <w:top w:val="single" w:sz="4" w:space="0" w:color="auto"/>
              <w:left w:val="single" w:sz="4" w:space="0" w:color="auto"/>
              <w:bottom w:val="single" w:sz="4" w:space="0" w:color="auto"/>
              <w:right w:val="single" w:sz="4" w:space="0" w:color="auto"/>
            </w:tcBorders>
            <w:hideMark/>
          </w:tcPr>
          <w:p w14:paraId="47AAB012" w14:textId="77777777" w:rsidR="00273431" w:rsidRPr="004A69E9" w:rsidRDefault="00273431" w:rsidP="00620539">
            <w:pPr>
              <w:shd w:val="clear" w:color="auto" w:fill="FFFFFF" w:themeFill="background1"/>
              <w:snapToGrid w:val="0"/>
              <w:jc w:val="center"/>
              <w:rPr>
                <w:lang w:eastAsia="ar-SA"/>
              </w:rPr>
            </w:pPr>
            <w:bookmarkStart w:id="78" w:name="_Hlk90380561"/>
            <w:r w:rsidRPr="004A69E9">
              <w:rPr>
                <w:lang w:eastAsia="ar-SA"/>
              </w:rPr>
              <w:lastRenderedPageBreak/>
              <w:t>1.</w:t>
            </w:r>
          </w:p>
        </w:tc>
        <w:tc>
          <w:tcPr>
            <w:tcW w:w="2437" w:type="dxa"/>
            <w:tcBorders>
              <w:top w:val="single" w:sz="4" w:space="0" w:color="auto"/>
              <w:left w:val="single" w:sz="4" w:space="0" w:color="auto"/>
              <w:bottom w:val="single" w:sz="4" w:space="0" w:color="auto"/>
              <w:right w:val="single" w:sz="4" w:space="0" w:color="auto"/>
            </w:tcBorders>
            <w:hideMark/>
          </w:tcPr>
          <w:p w14:paraId="7A3172B6" w14:textId="77777777" w:rsidR="00273431" w:rsidRPr="004A69E9" w:rsidRDefault="00273431" w:rsidP="00620539">
            <w:pPr>
              <w:shd w:val="clear" w:color="auto" w:fill="FFFFFF" w:themeFill="background1"/>
              <w:snapToGrid w:val="0"/>
              <w:rPr>
                <w:lang w:eastAsia="ar-SA"/>
              </w:rPr>
            </w:pPr>
            <w:r w:rsidRPr="004A69E9">
              <w:rPr>
                <w:lang w:eastAsia="ar-SA"/>
              </w:rPr>
              <w:t>Количество временно пустующих жилых муниципальных помещений, за которые возмещены расходы за коммунальные услуги</w:t>
            </w:r>
          </w:p>
        </w:tc>
        <w:tc>
          <w:tcPr>
            <w:tcW w:w="709" w:type="dxa"/>
            <w:gridSpan w:val="2"/>
            <w:tcBorders>
              <w:top w:val="single" w:sz="4" w:space="0" w:color="auto"/>
              <w:left w:val="single" w:sz="4" w:space="0" w:color="auto"/>
              <w:bottom w:val="single" w:sz="4" w:space="0" w:color="auto"/>
              <w:right w:val="single" w:sz="4" w:space="0" w:color="auto"/>
            </w:tcBorders>
            <w:hideMark/>
          </w:tcPr>
          <w:p w14:paraId="560A9798" w14:textId="77777777" w:rsidR="00273431" w:rsidRPr="004A69E9" w:rsidRDefault="00273431" w:rsidP="00620539">
            <w:pPr>
              <w:shd w:val="clear" w:color="auto" w:fill="FFFFFF" w:themeFill="background1"/>
              <w:snapToGrid w:val="0"/>
              <w:rPr>
                <w:lang w:eastAsia="ar-SA"/>
              </w:rPr>
            </w:pPr>
            <w:r w:rsidRPr="004A69E9">
              <w:rPr>
                <w:lang w:eastAsia="ar-SA"/>
              </w:rPr>
              <w:t>шт.</w:t>
            </w:r>
          </w:p>
        </w:tc>
        <w:tc>
          <w:tcPr>
            <w:tcW w:w="709" w:type="dxa"/>
            <w:gridSpan w:val="2"/>
            <w:tcBorders>
              <w:top w:val="single" w:sz="4" w:space="0" w:color="auto"/>
              <w:left w:val="single" w:sz="4" w:space="0" w:color="auto"/>
              <w:bottom w:val="single" w:sz="4" w:space="0" w:color="auto"/>
              <w:right w:val="single" w:sz="4" w:space="0" w:color="auto"/>
            </w:tcBorders>
            <w:hideMark/>
          </w:tcPr>
          <w:p w14:paraId="6F667636" w14:textId="77777777" w:rsidR="00273431" w:rsidRPr="004A69E9" w:rsidRDefault="00273431"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p>
          <w:p w14:paraId="48D1E735" w14:textId="75A33000" w:rsidR="00273431" w:rsidRPr="004A69E9" w:rsidRDefault="008F764E"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17</w:t>
            </w:r>
          </w:p>
        </w:tc>
        <w:tc>
          <w:tcPr>
            <w:tcW w:w="962" w:type="dxa"/>
            <w:gridSpan w:val="2"/>
            <w:tcBorders>
              <w:top w:val="single" w:sz="4" w:space="0" w:color="auto"/>
              <w:left w:val="single" w:sz="4" w:space="0" w:color="auto"/>
              <w:bottom w:val="single" w:sz="4" w:space="0" w:color="auto"/>
              <w:right w:val="single" w:sz="4" w:space="0" w:color="auto"/>
            </w:tcBorders>
            <w:hideMark/>
          </w:tcPr>
          <w:p w14:paraId="379FC42E" w14:textId="77777777" w:rsidR="00273431" w:rsidRPr="004A69E9" w:rsidRDefault="00273431"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p>
          <w:p w14:paraId="0735F015" w14:textId="0D3D5A57" w:rsidR="00273431" w:rsidRPr="004A69E9" w:rsidRDefault="008F764E"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14:paraId="3B48012A" w14:textId="77777777" w:rsidR="00273431" w:rsidRPr="004A69E9" w:rsidRDefault="00273431"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p>
          <w:p w14:paraId="54617030" w14:textId="4F63BB8B" w:rsidR="00273431" w:rsidRPr="004A69E9" w:rsidRDefault="008F764E"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24</w:t>
            </w:r>
          </w:p>
        </w:tc>
        <w:tc>
          <w:tcPr>
            <w:tcW w:w="849" w:type="dxa"/>
            <w:gridSpan w:val="2"/>
            <w:tcBorders>
              <w:top w:val="single" w:sz="4" w:space="0" w:color="auto"/>
              <w:left w:val="single" w:sz="4" w:space="0" w:color="auto"/>
              <w:bottom w:val="single" w:sz="4" w:space="0" w:color="auto"/>
              <w:right w:val="single" w:sz="4" w:space="0" w:color="auto"/>
            </w:tcBorders>
            <w:hideMark/>
          </w:tcPr>
          <w:p w14:paraId="3919C9AA" w14:textId="77777777" w:rsidR="00273431" w:rsidRPr="004A69E9" w:rsidRDefault="00273431"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p>
          <w:p w14:paraId="2D5A4BA3" w14:textId="278AEC96" w:rsidR="00273431" w:rsidRPr="004A69E9" w:rsidRDefault="008F764E"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24</w:t>
            </w:r>
          </w:p>
        </w:tc>
        <w:tc>
          <w:tcPr>
            <w:tcW w:w="850" w:type="dxa"/>
            <w:gridSpan w:val="2"/>
            <w:tcBorders>
              <w:top w:val="single" w:sz="4" w:space="0" w:color="auto"/>
              <w:left w:val="single" w:sz="4" w:space="0" w:color="auto"/>
              <w:bottom w:val="single" w:sz="4" w:space="0" w:color="auto"/>
              <w:right w:val="single" w:sz="4" w:space="0" w:color="auto"/>
            </w:tcBorders>
          </w:tcPr>
          <w:p w14:paraId="7C146DA0" w14:textId="77777777" w:rsidR="00273431" w:rsidRPr="004A69E9" w:rsidRDefault="00273431"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p>
          <w:p w14:paraId="36BE82EB" w14:textId="6097794C" w:rsidR="00273431" w:rsidRPr="004A69E9" w:rsidRDefault="008F764E"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24</w:t>
            </w:r>
          </w:p>
        </w:tc>
        <w:tc>
          <w:tcPr>
            <w:tcW w:w="849" w:type="dxa"/>
            <w:gridSpan w:val="2"/>
            <w:tcBorders>
              <w:top w:val="single" w:sz="4" w:space="0" w:color="auto"/>
              <w:left w:val="single" w:sz="4" w:space="0" w:color="auto"/>
              <w:bottom w:val="single" w:sz="4" w:space="0" w:color="auto"/>
              <w:right w:val="single" w:sz="4" w:space="0" w:color="auto"/>
            </w:tcBorders>
          </w:tcPr>
          <w:p w14:paraId="36A9D26D" w14:textId="77777777" w:rsidR="00273431" w:rsidRPr="004A69E9" w:rsidRDefault="00273431"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p>
          <w:p w14:paraId="2ADF8380" w14:textId="173DE511" w:rsidR="00273431" w:rsidRPr="004A69E9" w:rsidRDefault="008F764E"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24</w:t>
            </w:r>
          </w:p>
        </w:tc>
        <w:tc>
          <w:tcPr>
            <w:tcW w:w="863" w:type="dxa"/>
            <w:gridSpan w:val="3"/>
            <w:tcBorders>
              <w:top w:val="single" w:sz="4" w:space="0" w:color="auto"/>
              <w:left w:val="single" w:sz="4" w:space="0" w:color="auto"/>
              <w:bottom w:val="single" w:sz="4" w:space="0" w:color="auto"/>
              <w:right w:val="single" w:sz="4" w:space="0" w:color="auto"/>
            </w:tcBorders>
          </w:tcPr>
          <w:p w14:paraId="5EC0C912" w14:textId="77777777" w:rsidR="00273431" w:rsidRPr="004A69E9" w:rsidRDefault="00273431"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p>
          <w:p w14:paraId="4B9E0769" w14:textId="32885FA8" w:rsidR="00CA48CF" w:rsidRPr="004A69E9" w:rsidRDefault="008F764E"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24</w:t>
            </w:r>
          </w:p>
        </w:tc>
      </w:tr>
      <w:bookmarkEnd w:id="78"/>
      <w:tr w:rsidR="00273431" w:rsidRPr="004A69E9" w14:paraId="1B9CCA03" w14:textId="088F263B" w:rsidTr="003C147A">
        <w:tc>
          <w:tcPr>
            <w:tcW w:w="567" w:type="dxa"/>
            <w:tcBorders>
              <w:top w:val="single" w:sz="4" w:space="0" w:color="auto"/>
              <w:left w:val="single" w:sz="4" w:space="0" w:color="auto"/>
              <w:bottom w:val="single" w:sz="4" w:space="0" w:color="auto"/>
              <w:right w:val="single" w:sz="4" w:space="0" w:color="auto"/>
            </w:tcBorders>
          </w:tcPr>
          <w:p w14:paraId="3DAAA7C6" w14:textId="77777777" w:rsidR="00273431" w:rsidRPr="004A69E9" w:rsidRDefault="00273431" w:rsidP="00620539">
            <w:pPr>
              <w:shd w:val="clear" w:color="auto" w:fill="FFFFFF" w:themeFill="background1"/>
              <w:snapToGrid w:val="0"/>
              <w:jc w:val="center"/>
              <w:rPr>
                <w:lang w:eastAsia="ar-SA"/>
              </w:rPr>
            </w:pPr>
            <w:r w:rsidRPr="004A69E9">
              <w:rPr>
                <w:lang w:eastAsia="ar-SA"/>
              </w:rPr>
              <w:t>1.1.</w:t>
            </w:r>
          </w:p>
        </w:tc>
        <w:tc>
          <w:tcPr>
            <w:tcW w:w="2437" w:type="dxa"/>
            <w:tcBorders>
              <w:top w:val="single" w:sz="4" w:space="0" w:color="auto"/>
              <w:left w:val="single" w:sz="4" w:space="0" w:color="auto"/>
              <w:bottom w:val="single" w:sz="4" w:space="0" w:color="auto"/>
              <w:right w:val="single" w:sz="4" w:space="0" w:color="auto"/>
            </w:tcBorders>
          </w:tcPr>
          <w:p w14:paraId="56F31FD5" w14:textId="77777777" w:rsidR="00273431" w:rsidRPr="004A69E9" w:rsidRDefault="00273431" w:rsidP="00620539">
            <w:pPr>
              <w:shd w:val="clear" w:color="auto" w:fill="FFFFFF" w:themeFill="background1"/>
              <w:snapToGrid w:val="0"/>
              <w:rPr>
                <w:lang w:eastAsia="ar-SA"/>
              </w:rPr>
            </w:pPr>
            <w:r w:rsidRPr="004A69E9">
              <w:rPr>
                <w:lang w:eastAsia="ar-SA"/>
              </w:rPr>
              <w:t xml:space="preserve">в том числе </w:t>
            </w:r>
          </w:p>
          <w:p w14:paraId="48192477" w14:textId="77777777" w:rsidR="00273431" w:rsidRPr="004A69E9" w:rsidRDefault="00273431" w:rsidP="00620539">
            <w:pPr>
              <w:shd w:val="clear" w:color="auto" w:fill="FFFFFF" w:themeFill="background1"/>
              <w:snapToGrid w:val="0"/>
              <w:rPr>
                <w:lang w:eastAsia="ar-SA"/>
              </w:rPr>
            </w:pPr>
            <w:r w:rsidRPr="004A69E9">
              <w:rPr>
                <w:lang w:eastAsia="ar-SA"/>
              </w:rPr>
              <w:t>количество временно пустующих специализированных жилых помещений, за которые возмещены расходы за коммунальные услуги</w:t>
            </w:r>
          </w:p>
        </w:tc>
        <w:tc>
          <w:tcPr>
            <w:tcW w:w="709" w:type="dxa"/>
            <w:gridSpan w:val="2"/>
            <w:tcBorders>
              <w:top w:val="single" w:sz="4" w:space="0" w:color="auto"/>
              <w:left w:val="single" w:sz="4" w:space="0" w:color="auto"/>
              <w:bottom w:val="single" w:sz="4" w:space="0" w:color="auto"/>
              <w:right w:val="single" w:sz="4" w:space="0" w:color="auto"/>
            </w:tcBorders>
          </w:tcPr>
          <w:p w14:paraId="0798CD43" w14:textId="77777777" w:rsidR="00273431" w:rsidRPr="004A69E9" w:rsidRDefault="00273431" w:rsidP="00620539">
            <w:pPr>
              <w:shd w:val="clear" w:color="auto" w:fill="FFFFFF" w:themeFill="background1"/>
              <w:snapToGrid w:val="0"/>
              <w:rPr>
                <w:lang w:eastAsia="ar-SA"/>
              </w:rPr>
            </w:pPr>
            <w:r w:rsidRPr="004A69E9">
              <w:rPr>
                <w:lang w:eastAsia="ar-SA"/>
              </w:rPr>
              <w:t>шт.</w:t>
            </w:r>
          </w:p>
        </w:tc>
        <w:tc>
          <w:tcPr>
            <w:tcW w:w="709" w:type="dxa"/>
            <w:gridSpan w:val="2"/>
            <w:tcBorders>
              <w:top w:val="single" w:sz="4" w:space="0" w:color="auto"/>
              <w:left w:val="single" w:sz="4" w:space="0" w:color="auto"/>
              <w:bottom w:val="single" w:sz="4" w:space="0" w:color="auto"/>
              <w:right w:val="single" w:sz="4" w:space="0" w:color="auto"/>
            </w:tcBorders>
          </w:tcPr>
          <w:p w14:paraId="0C0749A0" w14:textId="77777777" w:rsidR="00273431" w:rsidRPr="004A69E9" w:rsidRDefault="00273431"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5</w:t>
            </w:r>
          </w:p>
        </w:tc>
        <w:tc>
          <w:tcPr>
            <w:tcW w:w="962" w:type="dxa"/>
            <w:gridSpan w:val="2"/>
            <w:tcBorders>
              <w:top w:val="single" w:sz="4" w:space="0" w:color="auto"/>
              <w:left w:val="single" w:sz="4" w:space="0" w:color="auto"/>
              <w:bottom w:val="single" w:sz="4" w:space="0" w:color="auto"/>
              <w:right w:val="single" w:sz="4" w:space="0" w:color="auto"/>
            </w:tcBorders>
          </w:tcPr>
          <w:p w14:paraId="0EA04124" w14:textId="04DCC6F3" w:rsidR="00273431" w:rsidRPr="004A69E9" w:rsidRDefault="008F764E"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4A69E9">
              <w:rPr>
                <w:rFonts w:ascii="Times New Roman" w:hAnsi="Times New Roman" w:cs="Times New Roman"/>
                <w:bCs/>
                <w:sz w:val="24"/>
                <w:szCs w:val="24"/>
                <w:lang w:eastAsia="en-US"/>
              </w:rPr>
              <w:t>3</w:t>
            </w:r>
          </w:p>
        </w:tc>
        <w:tc>
          <w:tcPr>
            <w:tcW w:w="850" w:type="dxa"/>
            <w:gridSpan w:val="2"/>
            <w:tcBorders>
              <w:top w:val="single" w:sz="4" w:space="0" w:color="auto"/>
              <w:left w:val="single" w:sz="4" w:space="0" w:color="auto"/>
              <w:bottom w:val="single" w:sz="4" w:space="0" w:color="auto"/>
              <w:right w:val="single" w:sz="4" w:space="0" w:color="auto"/>
            </w:tcBorders>
          </w:tcPr>
          <w:p w14:paraId="34EFB687" w14:textId="37CF577F" w:rsidR="00273431" w:rsidRPr="004A69E9" w:rsidRDefault="00273431" w:rsidP="00620539">
            <w:pPr>
              <w:jc w:val="center"/>
            </w:pPr>
            <w:r w:rsidRPr="004A69E9">
              <w:t>3</w:t>
            </w:r>
          </w:p>
        </w:tc>
        <w:tc>
          <w:tcPr>
            <w:tcW w:w="849" w:type="dxa"/>
            <w:gridSpan w:val="2"/>
            <w:tcBorders>
              <w:top w:val="single" w:sz="4" w:space="0" w:color="auto"/>
              <w:left w:val="single" w:sz="4" w:space="0" w:color="auto"/>
              <w:bottom w:val="single" w:sz="4" w:space="0" w:color="auto"/>
              <w:right w:val="single" w:sz="4" w:space="0" w:color="auto"/>
            </w:tcBorders>
          </w:tcPr>
          <w:p w14:paraId="6B3A3893" w14:textId="52613F6D" w:rsidR="00273431" w:rsidRPr="004A69E9" w:rsidRDefault="008F764E" w:rsidP="00620539">
            <w:pPr>
              <w:jc w:val="center"/>
            </w:pPr>
            <w:r w:rsidRPr="004A69E9">
              <w:t>3</w:t>
            </w:r>
          </w:p>
        </w:tc>
        <w:tc>
          <w:tcPr>
            <w:tcW w:w="850" w:type="dxa"/>
            <w:gridSpan w:val="2"/>
            <w:tcBorders>
              <w:top w:val="single" w:sz="4" w:space="0" w:color="auto"/>
              <w:left w:val="single" w:sz="4" w:space="0" w:color="auto"/>
              <w:bottom w:val="single" w:sz="4" w:space="0" w:color="auto"/>
              <w:right w:val="single" w:sz="4" w:space="0" w:color="auto"/>
            </w:tcBorders>
          </w:tcPr>
          <w:p w14:paraId="33994FF2" w14:textId="48075C66" w:rsidR="00273431" w:rsidRPr="004A69E9" w:rsidRDefault="008F764E" w:rsidP="00620539">
            <w:pPr>
              <w:jc w:val="center"/>
            </w:pPr>
            <w:r w:rsidRPr="004A69E9">
              <w:t>3</w:t>
            </w:r>
          </w:p>
        </w:tc>
        <w:tc>
          <w:tcPr>
            <w:tcW w:w="849" w:type="dxa"/>
            <w:gridSpan w:val="2"/>
            <w:tcBorders>
              <w:top w:val="single" w:sz="4" w:space="0" w:color="auto"/>
              <w:left w:val="single" w:sz="4" w:space="0" w:color="auto"/>
              <w:bottom w:val="single" w:sz="4" w:space="0" w:color="auto"/>
              <w:right w:val="single" w:sz="4" w:space="0" w:color="auto"/>
            </w:tcBorders>
          </w:tcPr>
          <w:p w14:paraId="57D09456" w14:textId="40FBC650" w:rsidR="00273431" w:rsidRPr="004A69E9" w:rsidRDefault="008F764E" w:rsidP="00620539">
            <w:pPr>
              <w:jc w:val="center"/>
            </w:pPr>
            <w:r w:rsidRPr="004A69E9">
              <w:t>3</w:t>
            </w:r>
          </w:p>
          <w:p w14:paraId="1F2A94E9" w14:textId="5A5DB409" w:rsidR="00273431" w:rsidRPr="004A69E9" w:rsidRDefault="00273431" w:rsidP="00620539">
            <w:pPr>
              <w:jc w:val="center"/>
            </w:pPr>
          </w:p>
        </w:tc>
        <w:tc>
          <w:tcPr>
            <w:tcW w:w="863" w:type="dxa"/>
            <w:gridSpan w:val="3"/>
            <w:tcBorders>
              <w:top w:val="single" w:sz="4" w:space="0" w:color="auto"/>
              <w:left w:val="single" w:sz="4" w:space="0" w:color="auto"/>
              <w:bottom w:val="single" w:sz="4" w:space="0" w:color="auto"/>
              <w:right w:val="single" w:sz="4" w:space="0" w:color="auto"/>
            </w:tcBorders>
          </w:tcPr>
          <w:p w14:paraId="76BA6C2A" w14:textId="44C158FC" w:rsidR="00273431" w:rsidRPr="004A69E9" w:rsidRDefault="008F764E" w:rsidP="00620539">
            <w:pPr>
              <w:jc w:val="center"/>
            </w:pPr>
            <w:r w:rsidRPr="004A69E9">
              <w:t>3</w:t>
            </w:r>
          </w:p>
        </w:tc>
      </w:tr>
    </w:tbl>
    <w:p w14:paraId="21896EC7" w14:textId="77777777" w:rsidR="00001478" w:rsidRPr="004A69E9" w:rsidRDefault="00001478" w:rsidP="00001478">
      <w:pPr>
        <w:shd w:val="clear" w:color="auto" w:fill="FFFFFF" w:themeFill="background1"/>
        <w:autoSpaceDE w:val="0"/>
        <w:autoSpaceDN w:val="0"/>
        <w:adjustRightInd w:val="0"/>
        <w:jc w:val="both"/>
        <w:rPr>
          <w:b/>
        </w:rPr>
      </w:pPr>
    </w:p>
    <w:p w14:paraId="306B9DDD" w14:textId="77777777" w:rsidR="00001478" w:rsidRPr="004A69E9" w:rsidRDefault="00001478" w:rsidP="006C2BB0">
      <w:pPr>
        <w:shd w:val="clear" w:color="auto" w:fill="FFFFFF" w:themeFill="background1"/>
        <w:autoSpaceDE w:val="0"/>
        <w:autoSpaceDN w:val="0"/>
        <w:adjustRightInd w:val="0"/>
        <w:ind w:firstLine="709"/>
        <w:jc w:val="both"/>
        <w:rPr>
          <w:lang w:eastAsia="en-US"/>
        </w:rPr>
      </w:pPr>
      <w:r w:rsidRPr="004A69E9">
        <w:rPr>
          <w:b/>
        </w:rPr>
        <w:t xml:space="preserve"> </w:t>
      </w:r>
      <w:r w:rsidRPr="004A69E9">
        <w:t xml:space="preserve">Источником информации о целевых индикаторах (показателях) муниципальной программы является: </w:t>
      </w:r>
      <w:r w:rsidRPr="004A69E9">
        <w:rPr>
          <w:lang w:eastAsia="en-US"/>
        </w:rPr>
        <w:t xml:space="preserve">управление координации жилищно-коммунального, дорожного хозяйства и градостроительства администрации Тейковского муниципального района. </w:t>
      </w:r>
    </w:p>
    <w:p w14:paraId="2B93EB66" w14:textId="77777777" w:rsidR="00001478" w:rsidRPr="004A69E9" w:rsidRDefault="00001478" w:rsidP="006C2BB0">
      <w:pPr>
        <w:ind w:firstLine="709"/>
        <w:rPr>
          <w:b/>
        </w:rPr>
      </w:pPr>
    </w:p>
    <w:p w14:paraId="64BA5FCD" w14:textId="65529F8F" w:rsidR="00001478" w:rsidRPr="004A69E9" w:rsidRDefault="00001478" w:rsidP="006C2BB0">
      <w:pPr>
        <w:shd w:val="clear" w:color="auto" w:fill="FFFFFF" w:themeFill="background1"/>
        <w:ind w:firstLine="709"/>
        <w:jc w:val="both"/>
      </w:pPr>
      <w:r w:rsidRPr="004A69E9">
        <w:t>В настоящее время техническое состояние многих многоквартирных домов Тейковского муниципального района не соответствует современным требованиям, предъявляемым к техническим и качественным характеристикам жилищного фонда. Главная причина плохого состояния многоквартирного жилищного фонда – многолетнее отсутствие надлежащего технического обслуживания и достигший критического уровня «недоремонт» домов.</w:t>
      </w:r>
    </w:p>
    <w:p w14:paraId="5CFA1AB4" w14:textId="050D2BB6" w:rsidR="00001478" w:rsidRPr="004A69E9" w:rsidRDefault="00001478" w:rsidP="006C2BB0">
      <w:pPr>
        <w:shd w:val="clear" w:color="auto" w:fill="FFFFFF" w:themeFill="background1"/>
        <w:ind w:firstLine="709"/>
        <w:jc w:val="both"/>
      </w:pPr>
      <w:r w:rsidRPr="004A69E9">
        <w:t>Актуальность принятия настоящей подпрограммы обусловлена рядом социальных и экономических факторов. Социальные факторы связаны с низким качеством жилищных услуг и потенциальной аварийностью объектов жилищного фонда, экономические – с высокими эксплуатационными затратами на его содержание.</w:t>
      </w:r>
    </w:p>
    <w:p w14:paraId="01DF666D" w14:textId="66311C07" w:rsidR="00001478" w:rsidRPr="004A69E9" w:rsidRDefault="00001478" w:rsidP="006C2BB0">
      <w:pPr>
        <w:shd w:val="clear" w:color="auto" w:fill="FFFFFF" w:themeFill="background1"/>
        <w:ind w:firstLine="709"/>
        <w:jc w:val="both"/>
      </w:pPr>
      <w:r w:rsidRPr="004A69E9">
        <w:t>В связи с высокой социальной важностью задачи надлежащего содержания многоквартирных домов требуется обеспечение оптимизации процессов планирования капитального ремонта.</w:t>
      </w:r>
    </w:p>
    <w:p w14:paraId="726920D0" w14:textId="375A6ACB" w:rsidR="00001478" w:rsidRPr="004A69E9" w:rsidRDefault="00001478" w:rsidP="006C2BB0">
      <w:pPr>
        <w:shd w:val="clear" w:color="auto" w:fill="FFFFFF" w:themeFill="background1"/>
        <w:ind w:firstLine="709"/>
        <w:jc w:val="both"/>
      </w:pPr>
      <w:r w:rsidRPr="004A69E9">
        <w:t>Реализация указанных принципов должно обеспечить проведение капитального ремонта жилищного фонда с учетом фактического технического состояния конструктивных элементов многоквартирных домов.</w:t>
      </w:r>
    </w:p>
    <w:p w14:paraId="461CB4C4" w14:textId="65F65CFE" w:rsidR="00001478" w:rsidRPr="004A69E9" w:rsidRDefault="00001478" w:rsidP="006C2BB0">
      <w:pPr>
        <w:shd w:val="clear" w:color="auto" w:fill="FFFFFF" w:themeFill="background1"/>
        <w:ind w:firstLine="709"/>
        <w:jc w:val="both"/>
      </w:pPr>
      <w:r w:rsidRPr="004A69E9">
        <w:t>Программный подход представляется единственно возможным, поскольку позволяет провести комплекс организационных, производственных, социально-экономических и других мероприятий для достижения поставленной цели, а также позволяет скоординировать деятельность всех участников процесса.</w:t>
      </w:r>
    </w:p>
    <w:p w14:paraId="3BBDBC56" w14:textId="3714F154" w:rsidR="00F473B8" w:rsidRDefault="00F473B8" w:rsidP="00001478">
      <w:pPr>
        <w:spacing w:after="160"/>
        <w:jc w:val="center"/>
        <w:rPr>
          <w:b/>
        </w:rPr>
      </w:pPr>
      <w:bookmarkStart w:id="79" w:name="_Hlk81835542"/>
      <w:bookmarkStart w:id="80" w:name="_Hlk46908401"/>
      <w:bookmarkEnd w:id="75"/>
    </w:p>
    <w:p w14:paraId="397B0140" w14:textId="3EEBD702" w:rsidR="00616BEE" w:rsidRDefault="00616BEE" w:rsidP="00001478">
      <w:pPr>
        <w:spacing w:after="160"/>
        <w:jc w:val="center"/>
        <w:rPr>
          <w:b/>
        </w:rPr>
      </w:pPr>
    </w:p>
    <w:p w14:paraId="78A42AA2" w14:textId="77777777" w:rsidR="00616BEE" w:rsidRPr="004A69E9" w:rsidRDefault="00616BEE" w:rsidP="00001478">
      <w:pPr>
        <w:spacing w:after="160"/>
        <w:jc w:val="center"/>
        <w:rPr>
          <w:b/>
        </w:rPr>
      </w:pPr>
    </w:p>
    <w:p w14:paraId="04F73F69" w14:textId="77777777" w:rsidR="00F473B8" w:rsidRPr="004A69E9" w:rsidRDefault="00F473B8" w:rsidP="00001478">
      <w:pPr>
        <w:spacing w:after="160"/>
        <w:jc w:val="center"/>
        <w:rPr>
          <w:b/>
        </w:rPr>
      </w:pPr>
    </w:p>
    <w:p w14:paraId="675FB856" w14:textId="29C4A654" w:rsidR="00001478" w:rsidRPr="004A69E9" w:rsidRDefault="00001478" w:rsidP="00001478">
      <w:pPr>
        <w:spacing w:after="160"/>
        <w:jc w:val="center"/>
        <w:rPr>
          <w:b/>
        </w:rPr>
      </w:pPr>
      <w:r w:rsidRPr="004A69E9">
        <w:rPr>
          <w:b/>
        </w:rPr>
        <w:lastRenderedPageBreak/>
        <w:t xml:space="preserve">4. Ресурсное обеспечение подпрограммы </w:t>
      </w:r>
    </w:p>
    <w:p w14:paraId="5E2FB05B" w14:textId="781D98DB" w:rsidR="00001478" w:rsidRPr="004A69E9" w:rsidRDefault="00001478" w:rsidP="00001478">
      <w:pPr>
        <w:shd w:val="clear" w:color="auto" w:fill="FFFFFF" w:themeFill="background1"/>
        <w:jc w:val="center"/>
        <w:rPr>
          <w:lang w:eastAsia="ar-SA"/>
        </w:rPr>
      </w:pPr>
      <w:r w:rsidRPr="004A69E9">
        <w:rPr>
          <w:lang w:eastAsia="ar-SA"/>
        </w:rPr>
        <w:t xml:space="preserve">                                                                                                                  </w:t>
      </w:r>
      <w:r w:rsidR="001C7604" w:rsidRPr="004A69E9">
        <w:rPr>
          <w:lang w:eastAsia="ar-SA"/>
        </w:rPr>
        <w:t xml:space="preserve">                                  </w:t>
      </w:r>
      <w:r w:rsidRPr="004A69E9">
        <w:rPr>
          <w:lang w:eastAsia="ar-SA"/>
        </w:rPr>
        <w:t>руб.</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
        <w:gridCol w:w="679"/>
        <w:gridCol w:w="25"/>
        <w:gridCol w:w="2243"/>
        <w:gridCol w:w="18"/>
        <w:gridCol w:w="1116"/>
        <w:gridCol w:w="1418"/>
        <w:gridCol w:w="1276"/>
        <w:gridCol w:w="1277"/>
        <w:gridCol w:w="825"/>
        <w:gridCol w:w="26"/>
        <w:gridCol w:w="825"/>
        <w:gridCol w:w="25"/>
      </w:tblGrid>
      <w:tr w:rsidR="001C7604" w:rsidRPr="004A69E9" w14:paraId="64A2C323" w14:textId="75B85218" w:rsidTr="003C147A">
        <w:trPr>
          <w:gridBefore w:val="1"/>
          <w:gridAfter w:val="1"/>
          <w:wBefore w:w="28" w:type="dxa"/>
          <w:wAfter w:w="25" w:type="dxa"/>
        </w:trPr>
        <w:tc>
          <w:tcPr>
            <w:tcW w:w="704" w:type="dxa"/>
            <w:gridSpan w:val="2"/>
            <w:tcBorders>
              <w:top w:val="single" w:sz="4" w:space="0" w:color="auto"/>
              <w:left w:val="single" w:sz="4" w:space="0" w:color="auto"/>
              <w:bottom w:val="single" w:sz="4" w:space="0" w:color="auto"/>
              <w:right w:val="single" w:sz="4" w:space="0" w:color="auto"/>
            </w:tcBorders>
            <w:hideMark/>
          </w:tcPr>
          <w:p w14:paraId="668D6939" w14:textId="77777777" w:rsidR="001C7604" w:rsidRPr="004A69E9" w:rsidRDefault="001C7604" w:rsidP="00620539">
            <w:pPr>
              <w:snapToGrid w:val="0"/>
              <w:jc w:val="center"/>
              <w:rPr>
                <w:b/>
                <w:lang w:eastAsia="ar-SA"/>
              </w:rPr>
            </w:pPr>
            <w:r w:rsidRPr="004A69E9">
              <w:rPr>
                <w:b/>
                <w:lang w:eastAsia="ar-SA"/>
              </w:rPr>
              <w:t>№ п/п</w:t>
            </w:r>
          </w:p>
        </w:tc>
        <w:tc>
          <w:tcPr>
            <w:tcW w:w="2261" w:type="dxa"/>
            <w:gridSpan w:val="2"/>
            <w:tcBorders>
              <w:top w:val="single" w:sz="4" w:space="0" w:color="auto"/>
              <w:left w:val="single" w:sz="4" w:space="0" w:color="auto"/>
              <w:bottom w:val="single" w:sz="4" w:space="0" w:color="auto"/>
              <w:right w:val="single" w:sz="4" w:space="0" w:color="auto"/>
            </w:tcBorders>
            <w:hideMark/>
          </w:tcPr>
          <w:p w14:paraId="5A0AAB90" w14:textId="77777777" w:rsidR="001C7604" w:rsidRPr="004A69E9" w:rsidRDefault="001C7604" w:rsidP="00620539">
            <w:pPr>
              <w:keepNext/>
              <w:snapToGrid w:val="0"/>
              <w:ind w:left="-108" w:right="-108"/>
              <w:jc w:val="center"/>
              <w:rPr>
                <w:b/>
                <w:lang w:eastAsia="ar-SA"/>
              </w:rPr>
            </w:pPr>
            <w:r w:rsidRPr="004A69E9">
              <w:rPr>
                <w:b/>
                <w:lang w:eastAsia="ar-SA"/>
              </w:rPr>
              <w:t>Наименование мероприятия/ Источник ресурсного обеспечения</w:t>
            </w:r>
          </w:p>
        </w:tc>
        <w:tc>
          <w:tcPr>
            <w:tcW w:w="1116" w:type="dxa"/>
            <w:tcBorders>
              <w:top w:val="single" w:sz="4" w:space="0" w:color="auto"/>
              <w:left w:val="single" w:sz="4" w:space="0" w:color="auto"/>
              <w:bottom w:val="single" w:sz="4" w:space="0" w:color="auto"/>
              <w:right w:val="single" w:sz="4" w:space="0" w:color="auto"/>
            </w:tcBorders>
          </w:tcPr>
          <w:p w14:paraId="666496D1" w14:textId="77777777" w:rsidR="001C7604" w:rsidRPr="004A69E9" w:rsidRDefault="001C7604" w:rsidP="00620539">
            <w:pPr>
              <w:snapToGrid w:val="0"/>
              <w:ind w:left="-108" w:right="-108"/>
              <w:jc w:val="center"/>
              <w:rPr>
                <w:b/>
                <w:lang w:eastAsia="ar-SA"/>
              </w:rPr>
            </w:pPr>
            <w:r w:rsidRPr="004A69E9">
              <w:rPr>
                <w:b/>
                <w:lang w:eastAsia="ar-SA"/>
              </w:rPr>
              <w:t xml:space="preserve">Исполнитель </w:t>
            </w:r>
          </w:p>
        </w:tc>
        <w:tc>
          <w:tcPr>
            <w:tcW w:w="1418" w:type="dxa"/>
            <w:tcBorders>
              <w:top w:val="single" w:sz="4" w:space="0" w:color="auto"/>
              <w:left w:val="single" w:sz="4" w:space="0" w:color="auto"/>
              <w:bottom w:val="single" w:sz="4" w:space="0" w:color="auto"/>
              <w:right w:val="single" w:sz="4" w:space="0" w:color="auto"/>
            </w:tcBorders>
          </w:tcPr>
          <w:p w14:paraId="2821B980" w14:textId="77777777" w:rsidR="001C7604" w:rsidRPr="004A69E9" w:rsidRDefault="001C7604" w:rsidP="00620539">
            <w:pPr>
              <w:snapToGrid w:val="0"/>
              <w:ind w:right="-108"/>
              <w:jc w:val="center"/>
              <w:rPr>
                <w:b/>
                <w:lang w:eastAsia="ar-SA"/>
              </w:rPr>
            </w:pPr>
          </w:p>
          <w:p w14:paraId="2604FE5F" w14:textId="58961A5A" w:rsidR="001C7604" w:rsidRPr="004A69E9" w:rsidRDefault="001C7604" w:rsidP="00620539">
            <w:pPr>
              <w:snapToGrid w:val="0"/>
              <w:ind w:right="-108"/>
              <w:jc w:val="center"/>
              <w:rPr>
                <w:b/>
                <w:lang w:eastAsia="ar-SA"/>
              </w:rPr>
            </w:pPr>
            <w:r w:rsidRPr="004A69E9">
              <w:rPr>
                <w:b/>
                <w:lang w:eastAsia="ar-SA"/>
              </w:rPr>
              <w:t>2024г.</w:t>
            </w:r>
          </w:p>
        </w:tc>
        <w:tc>
          <w:tcPr>
            <w:tcW w:w="1276" w:type="dxa"/>
            <w:tcBorders>
              <w:top w:val="single" w:sz="4" w:space="0" w:color="auto"/>
              <w:left w:val="single" w:sz="4" w:space="0" w:color="auto"/>
              <w:bottom w:val="single" w:sz="4" w:space="0" w:color="auto"/>
              <w:right w:val="single" w:sz="4" w:space="0" w:color="auto"/>
            </w:tcBorders>
          </w:tcPr>
          <w:p w14:paraId="1C21295E" w14:textId="77777777" w:rsidR="001C7604" w:rsidRPr="004A69E9" w:rsidRDefault="001C7604" w:rsidP="00620539">
            <w:pPr>
              <w:snapToGrid w:val="0"/>
              <w:ind w:right="-108"/>
              <w:jc w:val="center"/>
              <w:rPr>
                <w:b/>
                <w:lang w:eastAsia="ar-SA"/>
              </w:rPr>
            </w:pPr>
          </w:p>
          <w:p w14:paraId="14AC4009" w14:textId="110E1858" w:rsidR="001C7604" w:rsidRPr="004A69E9" w:rsidRDefault="001C7604" w:rsidP="00620539">
            <w:pPr>
              <w:snapToGrid w:val="0"/>
              <w:ind w:right="-108"/>
              <w:jc w:val="center"/>
              <w:rPr>
                <w:b/>
                <w:lang w:eastAsia="ar-SA"/>
              </w:rPr>
            </w:pPr>
            <w:r w:rsidRPr="004A69E9">
              <w:rPr>
                <w:b/>
                <w:lang w:eastAsia="ar-SA"/>
              </w:rPr>
              <w:t>2025 г.</w:t>
            </w:r>
          </w:p>
        </w:tc>
        <w:tc>
          <w:tcPr>
            <w:tcW w:w="1277" w:type="dxa"/>
            <w:tcBorders>
              <w:top w:val="single" w:sz="4" w:space="0" w:color="auto"/>
              <w:left w:val="single" w:sz="4" w:space="0" w:color="auto"/>
              <w:bottom w:val="single" w:sz="4" w:space="0" w:color="auto"/>
              <w:right w:val="single" w:sz="4" w:space="0" w:color="auto"/>
            </w:tcBorders>
          </w:tcPr>
          <w:p w14:paraId="7BA97810" w14:textId="77777777" w:rsidR="001C7604" w:rsidRPr="004A69E9" w:rsidRDefault="001C7604" w:rsidP="00620539">
            <w:pPr>
              <w:snapToGrid w:val="0"/>
              <w:ind w:right="-108"/>
              <w:jc w:val="center"/>
              <w:rPr>
                <w:b/>
                <w:lang w:eastAsia="ar-SA"/>
              </w:rPr>
            </w:pPr>
          </w:p>
          <w:p w14:paraId="1ADB05D1" w14:textId="627A63C9" w:rsidR="001C7604" w:rsidRPr="004A69E9" w:rsidRDefault="001C7604" w:rsidP="00620539">
            <w:pPr>
              <w:snapToGrid w:val="0"/>
              <w:ind w:right="-108"/>
              <w:jc w:val="center"/>
              <w:rPr>
                <w:b/>
                <w:lang w:eastAsia="ar-SA"/>
              </w:rPr>
            </w:pPr>
            <w:r w:rsidRPr="004A69E9">
              <w:rPr>
                <w:b/>
                <w:lang w:eastAsia="ar-SA"/>
              </w:rPr>
              <w:t>2026г.</w:t>
            </w:r>
          </w:p>
        </w:tc>
        <w:tc>
          <w:tcPr>
            <w:tcW w:w="825" w:type="dxa"/>
            <w:tcBorders>
              <w:top w:val="single" w:sz="4" w:space="0" w:color="auto"/>
              <w:left w:val="single" w:sz="4" w:space="0" w:color="auto"/>
              <w:bottom w:val="single" w:sz="4" w:space="0" w:color="auto"/>
              <w:right w:val="single" w:sz="4" w:space="0" w:color="auto"/>
            </w:tcBorders>
          </w:tcPr>
          <w:p w14:paraId="66A00762" w14:textId="77777777" w:rsidR="001C7604" w:rsidRPr="004A69E9" w:rsidRDefault="001C7604" w:rsidP="00620539">
            <w:pPr>
              <w:snapToGrid w:val="0"/>
              <w:ind w:right="-108"/>
              <w:jc w:val="center"/>
              <w:rPr>
                <w:b/>
                <w:lang w:eastAsia="ar-SA"/>
              </w:rPr>
            </w:pPr>
          </w:p>
          <w:p w14:paraId="014B128D" w14:textId="2313EFE2" w:rsidR="001C7604" w:rsidRPr="004A69E9" w:rsidRDefault="001C7604" w:rsidP="00620539">
            <w:pPr>
              <w:snapToGrid w:val="0"/>
              <w:ind w:right="-108"/>
              <w:jc w:val="center"/>
              <w:rPr>
                <w:b/>
                <w:lang w:eastAsia="ar-SA"/>
              </w:rPr>
            </w:pPr>
            <w:r w:rsidRPr="004A69E9">
              <w:rPr>
                <w:b/>
                <w:lang w:eastAsia="ar-SA"/>
              </w:rPr>
              <w:t>2027г.</w:t>
            </w:r>
          </w:p>
        </w:tc>
        <w:tc>
          <w:tcPr>
            <w:tcW w:w="851" w:type="dxa"/>
            <w:gridSpan w:val="2"/>
            <w:tcBorders>
              <w:top w:val="single" w:sz="4" w:space="0" w:color="auto"/>
              <w:left w:val="single" w:sz="4" w:space="0" w:color="auto"/>
              <w:bottom w:val="single" w:sz="4" w:space="0" w:color="auto"/>
              <w:right w:val="single" w:sz="4" w:space="0" w:color="auto"/>
            </w:tcBorders>
          </w:tcPr>
          <w:p w14:paraId="7C78BC36" w14:textId="77777777" w:rsidR="001C7604" w:rsidRPr="004A69E9" w:rsidRDefault="001C7604" w:rsidP="00620539">
            <w:pPr>
              <w:snapToGrid w:val="0"/>
              <w:ind w:right="-108"/>
              <w:jc w:val="center"/>
              <w:rPr>
                <w:b/>
                <w:lang w:eastAsia="ar-SA"/>
              </w:rPr>
            </w:pPr>
          </w:p>
          <w:p w14:paraId="3B324972" w14:textId="1D0587B7" w:rsidR="001C7604" w:rsidRPr="004A69E9" w:rsidRDefault="001C7604" w:rsidP="00620539">
            <w:pPr>
              <w:snapToGrid w:val="0"/>
              <w:ind w:right="-108"/>
              <w:jc w:val="center"/>
              <w:rPr>
                <w:b/>
                <w:lang w:eastAsia="ar-SA"/>
              </w:rPr>
            </w:pPr>
            <w:r w:rsidRPr="004A69E9">
              <w:rPr>
                <w:b/>
                <w:lang w:eastAsia="ar-SA"/>
              </w:rPr>
              <w:t>2028г.</w:t>
            </w:r>
          </w:p>
        </w:tc>
      </w:tr>
      <w:tr w:rsidR="00F30954" w:rsidRPr="004A69E9" w14:paraId="0FB5720D" w14:textId="13387574" w:rsidTr="003C147A">
        <w:trPr>
          <w:gridBefore w:val="1"/>
          <w:gridAfter w:val="1"/>
          <w:wBefore w:w="28" w:type="dxa"/>
          <w:wAfter w:w="25" w:type="dxa"/>
        </w:trPr>
        <w:tc>
          <w:tcPr>
            <w:tcW w:w="4081" w:type="dxa"/>
            <w:gridSpan w:val="5"/>
            <w:tcBorders>
              <w:top w:val="single" w:sz="4" w:space="0" w:color="auto"/>
              <w:left w:val="single" w:sz="4" w:space="0" w:color="auto"/>
              <w:bottom w:val="single" w:sz="4" w:space="0" w:color="auto"/>
              <w:right w:val="single" w:sz="4" w:space="0" w:color="auto"/>
            </w:tcBorders>
            <w:hideMark/>
          </w:tcPr>
          <w:p w14:paraId="5324FD0A" w14:textId="77777777" w:rsidR="00F30954" w:rsidRPr="004A69E9" w:rsidRDefault="00F30954" w:rsidP="00F30954">
            <w:pPr>
              <w:rPr>
                <w:lang w:eastAsia="ar-SA"/>
              </w:rPr>
            </w:pPr>
            <w:r w:rsidRPr="004A69E9">
              <w:rPr>
                <w:lang w:eastAsia="ar-SA"/>
              </w:rPr>
              <w:t xml:space="preserve">Подпрограмма «Проведение капитального ремонта общего имущества в многоквартирных домах, расположенных на территории Тейковского муниципального района», всего </w:t>
            </w:r>
          </w:p>
        </w:tc>
        <w:tc>
          <w:tcPr>
            <w:tcW w:w="1418" w:type="dxa"/>
            <w:tcBorders>
              <w:top w:val="single" w:sz="4" w:space="0" w:color="auto"/>
              <w:left w:val="single" w:sz="4" w:space="0" w:color="auto"/>
              <w:bottom w:val="single" w:sz="4" w:space="0" w:color="auto"/>
              <w:right w:val="single" w:sz="4" w:space="0" w:color="auto"/>
            </w:tcBorders>
          </w:tcPr>
          <w:p w14:paraId="04843BEC" w14:textId="414A4C43" w:rsidR="00F30954" w:rsidRPr="004A69E9" w:rsidRDefault="003C147A" w:rsidP="00F30954">
            <w:pPr>
              <w:snapToGrid w:val="0"/>
              <w:ind w:left="-108" w:right="-108"/>
              <w:rPr>
                <w:lang w:eastAsia="ar-SA"/>
              </w:rPr>
            </w:pPr>
            <w:r>
              <w:rPr>
                <w:lang w:eastAsia="ar-SA"/>
              </w:rPr>
              <w:t>8 919 490,20</w:t>
            </w:r>
          </w:p>
        </w:tc>
        <w:tc>
          <w:tcPr>
            <w:tcW w:w="1276" w:type="dxa"/>
            <w:tcBorders>
              <w:top w:val="single" w:sz="4" w:space="0" w:color="auto"/>
              <w:left w:val="single" w:sz="4" w:space="0" w:color="auto"/>
              <w:bottom w:val="single" w:sz="4" w:space="0" w:color="auto"/>
              <w:right w:val="single" w:sz="4" w:space="0" w:color="auto"/>
            </w:tcBorders>
          </w:tcPr>
          <w:p w14:paraId="2A39BC31" w14:textId="6C3EA716" w:rsidR="00F30954" w:rsidRPr="004A69E9" w:rsidRDefault="00F30954" w:rsidP="00F30954">
            <w:pPr>
              <w:snapToGrid w:val="0"/>
              <w:ind w:left="-108" w:right="-108"/>
              <w:jc w:val="center"/>
              <w:rPr>
                <w:lang w:eastAsia="ar-SA"/>
              </w:rPr>
            </w:pPr>
            <w:r w:rsidRPr="004A69E9">
              <w:t>4 234 800,00</w:t>
            </w:r>
          </w:p>
        </w:tc>
        <w:tc>
          <w:tcPr>
            <w:tcW w:w="1277" w:type="dxa"/>
            <w:tcBorders>
              <w:top w:val="single" w:sz="4" w:space="0" w:color="auto"/>
              <w:left w:val="single" w:sz="4" w:space="0" w:color="auto"/>
              <w:bottom w:val="single" w:sz="4" w:space="0" w:color="auto"/>
              <w:right w:val="single" w:sz="4" w:space="0" w:color="auto"/>
            </w:tcBorders>
          </w:tcPr>
          <w:p w14:paraId="07071904" w14:textId="68C409CF" w:rsidR="00F30954" w:rsidRPr="004A69E9" w:rsidRDefault="00F30954" w:rsidP="00F30954">
            <w:pPr>
              <w:snapToGrid w:val="0"/>
              <w:ind w:left="-108" w:right="-108"/>
              <w:jc w:val="center"/>
              <w:rPr>
                <w:lang w:eastAsia="ar-SA"/>
              </w:rPr>
            </w:pPr>
            <w:r w:rsidRPr="004A69E9">
              <w:t>4 234 800,00</w:t>
            </w:r>
          </w:p>
        </w:tc>
        <w:tc>
          <w:tcPr>
            <w:tcW w:w="825" w:type="dxa"/>
            <w:tcBorders>
              <w:top w:val="single" w:sz="4" w:space="0" w:color="auto"/>
              <w:left w:val="single" w:sz="4" w:space="0" w:color="auto"/>
              <w:bottom w:val="single" w:sz="4" w:space="0" w:color="auto"/>
              <w:right w:val="single" w:sz="4" w:space="0" w:color="auto"/>
            </w:tcBorders>
          </w:tcPr>
          <w:p w14:paraId="591F3678" w14:textId="654D0B49" w:rsidR="00F30954" w:rsidRPr="004A69E9" w:rsidRDefault="00F30954" w:rsidP="00F30954">
            <w:pPr>
              <w:snapToGrid w:val="0"/>
              <w:ind w:left="-108" w:right="-108"/>
              <w:jc w:val="center"/>
              <w:rPr>
                <w:lang w:eastAsia="ar-SA"/>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77FEB136" w14:textId="589E63D1" w:rsidR="00F30954" w:rsidRPr="004A69E9" w:rsidRDefault="00F30954" w:rsidP="00F30954">
            <w:pPr>
              <w:snapToGrid w:val="0"/>
              <w:ind w:left="-108" w:right="-108"/>
              <w:jc w:val="center"/>
              <w:rPr>
                <w:lang w:eastAsia="ar-SA"/>
              </w:rPr>
            </w:pPr>
            <w:r w:rsidRPr="004A69E9">
              <w:rPr>
                <w:lang w:eastAsia="en-US"/>
              </w:rPr>
              <w:t>0,00</w:t>
            </w:r>
          </w:p>
        </w:tc>
      </w:tr>
      <w:tr w:rsidR="00F30954" w:rsidRPr="004A69E9" w14:paraId="7F896295" w14:textId="00E16F2A" w:rsidTr="003C147A">
        <w:trPr>
          <w:gridBefore w:val="1"/>
          <w:gridAfter w:val="1"/>
          <w:wBefore w:w="28" w:type="dxa"/>
          <w:wAfter w:w="25" w:type="dxa"/>
        </w:trPr>
        <w:tc>
          <w:tcPr>
            <w:tcW w:w="4081" w:type="dxa"/>
            <w:gridSpan w:val="5"/>
            <w:tcBorders>
              <w:top w:val="single" w:sz="4" w:space="0" w:color="auto"/>
              <w:left w:val="single" w:sz="4" w:space="0" w:color="auto"/>
              <w:bottom w:val="single" w:sz="4" w:space="0" w:color="auto"/>
              <w:right w:val="single" w:sz="4" w:space="0" w:color="auto"/>
            </w:tcBorders>
            <w:hideMark/>
          </w:tcPr>
          <w:p w14:paraId="3EE50EA0" w14:textId="77777777" w:rsidR="00F30954" w:rsidRPr="004A69E9" w:rsidRDefault="00F30954" w:rsidP="00F30954">
            <w:pPr>
              <w:rPr>
                <w:lang w:eastAsia="ar-SA"/>
              </w:rPr>
            </w:pPr>
            <w:r w:rsidRPr="004A69E9">
              <w:rPr>
                <w:lang w:eastAsia="ar-SA"/>
              </w:rPr>
              <w:t xml:space="preserve"> бюджетные ассигнования</w:t>
            </w:r>
          </w:p>
        </w:tc>
        <w:tc>
          <w:tcPr>
            <w:tcW w:w="1418" w:type="dxa"/>
            <w:tcBorders>
              <w:top w:val="single" w:sz="4" w:space="0" w:color="auto"/>
              <w:left w:val="single" w:sz="4" w:space="0" w:color="auto"/>
              <w:bottom w:val="single" w:sz="4" w:space="0" w:color="auto"/>
              <w:right w:val="single" w:sz="4" w:space="0" w:color="auto"/>
            </w:tcBorders>
          </w:tcPr>
          <w:p w14:paraId="500A96ED" w14:textId="4CD74190" w:rsidR="00F30954" w:rsidRPr="004A69E9" w:rsidRDefault="003C147A" w:rsidP="00F30954">
            <w:pPr>
              <w:snapToGrid w:val="0"/>
              <w:ind w:left="-108" w:right="-108"/>
              <w:jc w:val="center"/>
              <w:rPr>
                <w:lang w:eastAsia="ar-SA"/>
              </w:rPr>
            </w:pPr>
            <w:r>
              <w:rPr>
                <w:lang w:eastAsia="ar-SA"/>
              </w:rPr>
              <w:t>8 919 490,20</w:t>
            </w:r>
          </w:p>
        </w:tc>
        <w:tc>
          <w:tcPr>
            <w:tcW w:w="1276" w:type="dxa"/>
            <w:tcBorders>
              <w:top w:val="single" w:sz="4" w:space="0" w:color="auto"/>
              <w:left w:val="single" w:sz="4" w:space="0" w:color="auto"/>
              <w:bottom w:val="single" w:sz="4" w:space="0" w:color="auto"/>
              <w:right w:val="single" w:sz="4" w:space="0" w:color="auto"/>
            </w:tcBorders>
          </w:tcPr>
          <w:p w14:paraId="79554B9B" w14:textId="2F5D1206" w:rsidR="00F30954" w:rsidRPr="004A69E9" w:rsidRDefault="00F30954" w:rsidP="00F30954">
            <w:pPr>
              <w:snapToGrid w:val="0"/>
              <w:ind w:left="-108" w:right="-108"/>
              <w:jc w:val="center"/>
              <w:rPr>
                <w:lang w:eastAsia="ar-SA"/>
              </w:rPr>
            </w:pPr>
            <w:r w:rsidRPr="004A69E9">
              <w:t>4 234 800,00</w:t>
            </w:r>
          </w:p>
        </w:tc>
        <w:tc>
          <w:tcPr>
            <w:tcW w:w="1277" w:type="dxa"/>
            <w:tcBorders>
              <w:top w:val="single" w:sz="4" w:space="0" w:color="auto"/>
              <w:left w:val="single" w:sz="4" w:space="0" w:color="auto"/>
              <w:bottom w:val="single" w:sz="4" w:space="0" w:color="auto"/>
              <w:right w:val="single" w:sz="4" w:space="0" w:color="auto"/>
            </w:tcBorders>
          </w:tcPr>
          <w:p w14:paraId="50FB9D24" w14:textId="3237F354" w:rsidR="00F30954" w:rsidRPr="004A69E9" w:rsidRDefault="00F30954" w:rsidP="00F30954">
            <w:pPr>
              <w:snapToGrid w:val="0"/>
              <w:ind w:left="-108" w:right="-108"/>
              <w:jc w:val="center"/>
            </w:pPr>
            <w:r w:rsidRPr="004A69E9">
              <w:t>4 234 800,00</w:t>
            </w:r>
          </w:p>
        </w:tc>
        <w:tc>
          <w:tcPr>
            <w:tcW w:w="825" w:type="dxa"/>
            <w:tcBorders>
              <w:top w:val="single" w:sz="4" w:space="0" w:color="auto"/>
              <w:left w:val="single" w:sz="4" w:space="0" w:color="auto"/>
              <w:bottom w:val="single" w:sz="4" w:space="0" w:color="auto"/>
              <w:right w:val="single" w:sz="4" w:space="0" w:color="auto"/>
            </w:tcBorders>
          </w:tcPr>
          <w:p w14:paraId="57AA36DB" w14:textId="1E962F36" w:rsidR="00F30954" w:rsidRPr="004A69E9" w:rsidRDefault="00F30954" w:rsidP="00F30954">
            <w:pPr>
              <w:snapToGrid w:val="0"/>
              <w:ind w:left="-108" w:right="-108"/>
              <w:jc w:val="cente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63724C30" w14:textId="4F6837AB" w:rsidR="00F30954" w:rsidRPr="004A69E9" w:rsidRDefault="00F30954" w:rsidP="00F30954">
            <w:pPr>
              <w:snapToGrid w:val="0"/>
              <w:ind w:left="-108" w:right="-108"/>
              <w:jc w:val="center"/>
            </w:pPr>
            <w:r w:rsidRPr="004A69E9">
              <w:rPr>
                <w:lang w:eastAsia="en-US"/>
              </w:rPr>
              <w:t>0,00</w:t>
            </w:r>
          </w:p>
        </w:tc>
      </w:tr>
      <w:tr w:rsidR="00F30954" w:rsidRPr="004A69E9" w14:paraId="2B4B0FCD" w14:textId="32E1B48B" w:rsidTr="003C147A">
        <w:trPr>
          <w:gridBefore w:val="1"/>
          <w:gridAfter w:val="1"/>
          <w:wBefore w:w="28" w:type="dxa"/>
          <w:wAfter w:w="25" w:type="dxa"/>
        </w:trPr>
        <w:tc>
          <w:tcPr>
            <w:tcW w:w="4081" w:type="dxa"/>
            <w:gridSpan w:val="5"/>
            <w:tcBorders>
              <w:top w:val="single" w:sz="4" w:space="0" w:color="auto"/>
              <w:left w:val="single" w:sz="4" w:space="0" w:color="auto"/>
              <w:bottom w:val="single" w:sz="4" w:space="0" w:color="auto"/>
              <w:right w:val="single" w:sz="4" w:space="0" w:color="auto"/>
            </w:tcBorders>
            <w:hideMark/>
          </w:tcPr>
          <w:p w14:paraId="5497EB2F" w14:textId="77777777" w:rsidR="00F30954" w:rsidRPr="004A69E9" w:rsidRDefault="00F30954" w:rsidP="00F30954">
            <w:pPr>
              <w:snapToGrid w:val="0"/>
              <w:ind w:left="-108" w:right="-108"/>
              <w:rPr>
                <w:lang w:eastAsia="ar-SA"/>
              </w:rPr>
            </w:pPr>
            <w:r w:rsidRPr="004A69E9">
              <w:rPr>
                <w:lang w:eastAsia="ar-SA"/>
              </w:rPr>
              <w:t>- бюджет Тейковского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14:paraId="3B176973" w14:textId="155204D7" w:rsidR="00F30954" w:rsidRPr="004A69E9" w:rsidRDefault="00F30954" w:rsidP="00F30954">
            <w:pPr>
              <w:snapToGrid w:val="0"/>
              <w:ind w:left="-108" w:right="-108"/>
              <w:jc w:val="center"/>
              <w:rPr>
                <w:lang w:eastAsia="ar-SA"/>
              </w:rPr>
            </w:pPr>
            <w:r w:rsidRPr="004A69E9">
              <w:t>4</w:t>
            </w:r>
            <w:r w:rsidR="003C147A">
              <w:t> 510 074,51</w:t>
            </w:r>
          </w:p>
        </w:tc>
        <w:tc>
          <w:tcPr>
            <w:tcW w:w="1276" w:type="dxa"/>
            <w:tcBorders>
              <w:top w:val="single" w:sz="4" w:space="0" w:color="auto"/>
              <w:left w:val="single" w:sz="4" w:space="0" w:color="auto"/>
              <w:bottom w:val="single" w:sz="4" w:space="0" w:color="auto"/>
              <w:right w:val="single" w:sz="4" w:space="0" w:color="auto"/>
            </w:tcBorders>
          </w:tcPr>
          <w:p w14:paraId="05A1B1EE" w14:textId="4B403223" w:rsidR="00F30954" w:rsidRPr="004A69E9" w:rsidRDefault="00F30954" w:rsidP="00F30954">
            <w:pPr>
              <w:snapToGrid w:val="0"/>
              <w:ind w:left="-108" w:right="-108"/>
              <w:jc w:val="center"/>
              <w:rPr>
                <w:lang w:eastAsia="ar-SA"/>
              </w:rPr>
            </w:pPr>
            <w:r w:rsidRPr="004A69E9">
              <w:t>4 234 800,00</w:t>
            </w:r>
          </w:p>
        </w:tc>
        <w:tc>
          <w:tcPr>
            <w:tcW w:w="1277" w:type="dxa"/>
            <w:tcBorders>
              <w:top w:val="single" w:sz="4" w:space="0" w:color="auto"/>
              <w:left w:val="single" w:sz="4" w:space="0" w:color="auto"/>
              <w:bottom w:val="single" w:sz="4" w:space="0" w:color="auto"/>
              <w:right w:val="single" w:sz="4" w:space="0" w:color="auto"/>
            </w:tcBorders>
          </w:tcPr>
          <w:p w14:paraId="23505EF7" w14:textId="43A04BFB" w:rsidR="00F30954" w:rsidRPr="004A69E9" w:rsidRDefault="00F30954" w:rsidP="00F30954">
            <w:pPr>
              <w:snapToGrid w:val="0"/>
              <w:ind w:left="-108" w:right="-108"/>
              <w:jc w:val="center"/>
            </w:pPr>
            <w:r w:rsidRPr="004A69E9">
              <w:t>4 234 800,00</w:t>
            </w:r>
          </w:p>
        </w:tc>
        <w:tc>
          <w:tcPr>
            <w:tcW w:w="825" w:type="dxa"/>
            <w:tcBorders>
              <w:top w:val="single" w:sz="4" w:space="0" w:color="auto"/>
              <w:left w:val="single" w:sz="4" w:space="0" w:color="auto"/>
              <w:bottom w:val="single" w:sz="4" w:space="0" w:color="auto"/>
              <w:right w:val="single" w:sz="4" w:space="0" w:color="auto"/>
            </w:tcBorders>
          </w:tcPr>
          <w:p w14:paraId="0DC23B43" w14:textId="7F91770A" w:rsidR="00F30954" w:rsidRPr="004A69E9" w:rsidRDefault="00F30954" w:rsidP="00F30954">
            <w:pPr>
              <w:snapToGrid w:val="0"/>
              <w:ind w:left="-108" w:right="-108"/>
              <w:jc w:val="cente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17D7F50A" w14:textId="6C2C86CA" w:rsidR="00F30954" w:rsidRPr="004A69E9" w:rsidRDefault="00F30954" w:rsidP="00F30954">
            <w:pPr>
              <w:snapToGrid w:val="0"/>
              <w:ind w:left="-108" w:right="-108"/>
              <w:jc w:val="center"/>
            </w:pPr>
            <w:r w:rsidRPr="004A69E9">
              <w:rPr>
                <w:lang w:eastAsia="en-US"/>
              </w:rPr>
              <w:t>0,00</w:t>
            </w:r>
          </w:p>
        </w:tc>
      </w:tr>
      <w:tr w:rsidR="00061276" w:rsidRPr="004A69E9" w14:paraId="52848602" w14:textId="52E0517B" w:rsidTr="003C147A">
        <w:trPr>
          <w:gridBefore w:val="1"/>
          <w:gridAfter w:val="1"/>
          <w:wBefore w:w="28" w:type="dxa"/>
          <w:wAfter w:w="25" w:type="dxa"/>
        </w:trPr>
        <w:tc>
          <w:tcPr>
            <w:tcW w:w="4081" w:type="dxa"/>
            <w:gridSpan w:val="5"/>
            <w:tcBorders>
              <w:top w:val="single" w:sz="4" w:space="0" w:color="auto"/>
              <w:left w:val="single" w:sz="4" w:space="0" w:color="auto"/>
              <w:bottom w:val="single" w:sz="4" w:space="0" w:color="auto"/>
              <w:right w:val="single" w:sz="4" w:space="0" w:color="auto"/>
            </w:tcBorders>
            <w:hideMark/>
          </w:tcPr>
          <w:p w14:paraId="79A9E2FE" w14:textId="77777777" w:rsidR="00061276" w:rsidRPr="004A69E9" w:rsidRDefault="00061276" w:rsidP="00061276">
            <w:pPr>
              <w:snapToGrid w:val="0"/>
              <w:ind w:left="-108" w:right="-108"/>
              <w:rPr>
                <w:lang w:eastAsia="ar-SA"/>
              </w:rPr>
            </w:pPr>
            <w:r w:rsidRPr="004A69E9">
              <w:rPr>
                <w:lang w:eastAsia="ar-SA"/>
              </w:rPr>
              <w:t>- областной бюджет</w:t>
            </w:r>
          </w:p>
        </w:tc>
        <w:tc>
          <w:tcPr>
            <w:tcW w:w="1418" w:type="dxa"/>
            <w:tcBorders>
              <w:top w:val="single" w:sz="4" w:space="0" w:color="auto"/>
              <w:left w:val="single" w:sz="4" w:space="0" w:color="auto"/>
              <w:bottom w:val="single" w:sz="4" w:space="0" w:color="auto"/>
              <w:right w:val="single" w:sz="4" w:space="0" w:color="auto"/>
            </w:tcBorders>
          </w:tcPr>
          <w:p w14:paraId="6EC66BB5" w14:textId="0BCCF8D2" w:rsidR="00061276" w:rsidRPr="004A69E9" w:rsidRDefault="003C147A" w:rsidP="00061276">
            <w:pPr>
              <w:snapToGrid w:val="0"/>
              <w:ind w:left="-108" w:right="-108"/>
              <w:jc w:val="center"/>
              <w:rPr>
                <w:lang w:eastAsia="ar-SA"/>
              </w:rPr>
            </w:pPr>
            <w:r>
              <w:rPr>
                <w:lang w:eastAsia="ar-SA"/>
              </w:rPr>
              <w:t>4 409 415,69</w:t>
            </w:r>
          </w:p>
        </w:tc>
        <w:tc>
          <w:tcPr>
            <w:tcW w:w="1276" w:type="dxa"/>
            <w:tcBorders>
              <w:top w:val="single" w:sz="4" w:space="0" w:color="auto"/>
              <w:left w:val="single" w:sz="4" w:space="0" w:color="auto"/>
              <w:bottom w:val="single" w:sz="4" w:space="0" w:color="auto"/>
              <w:right w:val="single" w:sz="4" w:space="0" w:color="auto"/>
            </w:tcBorders>
          </w:tcPr>
          <w:p w14:paraId="033D35DB" w14:textId="31D86130" w:rsidR="00061276" w:rsidRPr="004A69E9" w:rsidRDefault="00061276" w:rsidP="00061276">
            <w:pPr>
              <w:snapToGrid w:val="0"/>
              <w:ind w:left="-108" w:right="-108"/>
              <w:jc w:val="center"/>
              <w:rPr>
                <w:lang w:eastAsia="ar-SA"/>
              </w:rPr>
            </w:pPr>
            <w:r w:rsidRPr="004A69E9">
              <w:rPr>
                <w:lang w:eastAsia="en-US"/>
              </w:rPr>
              <w:t>0,00</w:t>
            </w:r>
          </w:p>
        </w:tc>
        <w:tc>
          <w:tcPr>
            <w:tcW w:w="1277" w:type="dxa"/>
            <w:tcBorders>
              <w:top w:val="single" w:sz="4" w:space="0" w:color="auto"/>
              <w:left w:val="single" w:sz="4" w:space="0" w:color="auto"/>
              <w:bottom w:val="single" w:sz="4" w:space="0" w:color="auto"/>
              <w:right w:val="single" w:sz="4" w:space="0" w:color="auto"/>
            </w:tcBorders>
          </w:tcPr>
          <w:p w14:paraId="118E4C3E" w14:textId="67E94C32" w:rsidR="00061276" w:rsidRPr="004A69E9" w:rsidRDefault="00061276" w:rsidP="00061276">
            <w:pPr>
              <w:snapToGrid w:val="0"/>
              <w:ind w:left="-108" w:right="-108"/>
              <w:jc w:val="center"/>
              <w:rPr>
                <w:lang w:eastAsia="en-US"/>
              </w:rPr>
            </w:pPr>
            <w:r w:rsidRPr="004A69E9">
              <w:rPr>
                <w:lang w:eastAsia="en-US"/>
              </w:rPr>
              <w:t>0,00</w:t>
            </w:r>
          </w:p>
        </w:tc>
        <w:tc>
          <w:tcPr>
            <w:tcW w:w="825" w:type="dxa"/>
            <w:tcBorders>
              <w:top w:val="single" w:sz="4" w:space="0" w:color="auto"/>
              <w:left w:val="single" w:sz="4" w:space="0" w:color="auto"/>
              <w:bottom w:val="single" w:sz="4" w:space="0" w:color="auto"/>
              <w:right w:val="single" w:sz="4" w:space="0" w:color="auto"/>
            </w:tcBorders>
          </w:tcPr>
          <w:p w14:paraId="08CBB3C7" w14:textId="6CFAD0D0" w:rsidR="00061276" w:rsidRPr="004A69E9" w:rsidRDefault="00061276" w:rsidP="00061276">
            <w:pPr>
              <w:snapToGrid w:val="0"/>
              <w:ind w:left="-108" w:right="-108"/>
              <w:jc w:val="center"/>
              <w:rPr>
                <w:lang w:eastAsia="en-US"/>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02A2B527" w14:textId="033BF443" w:rsidR="00061276" w:rsidRPr="004A69E9" w:rsidRDefault="00061276" w:rsidP="00061276">
            <w:pPr>
              <w:snapToGrid w:val="0"/>
              <w:ind w:left="-108" w:right="-108"/>
              <w:jc w:val="center"/>
              <w:rPr>
                <w:lang w:eastAsia="en-US"/>
              </w:rPr>
            </w:pPr>
            <w:r w:rsidRPr="004A69E9">
              <w:rPr>
                <w:lang w:eastAsia="en-US"/>
              </w:rPr>
              <w:t>0,00</w:t>
            </w:r>
          </w:p>
        </w:tc>
      </w:tr>
      <w:tr w:rsidR="00061276" w:rsidRPr="004A69E9" w14:paraId="687EA676" w14:textId="370C4800" w:rsidTr="003C147A">
        <w:trPr>
          <w:gridBefore w:val="1"/>
          <w:gridAfter w:val="1"/>
          <w:wBefore w:w="28" w:type="dxa"/>
          <w:wAfter w:w="25" w:type="dxa"/>
        </w:trPr>
        <w:tc>
          <w:tcPr>
            <w:tcW w:w="4081" w:type="dxa"/>
            <w:gridSpan w:val="5"/>
            <w:tcBorders>
              <w:top w:val="single" w:sz="4" w:space="0" w:color="auto"/>
              <w:left w:val="single" w:sz="4" w:space="0" w:color="auto"/>
              <w:bottom w:val="single" w:sz="4" w:space="0" w:color="auto"/>
              <w:right w:val="single" w:sz="4" w:space="0" w:color="auto"/>
            </w:tcBorders>
            <w:hideMark/>
          </w:tcPr>
          <w:p w14:paraId="4115ECEB" w14:textId="77777777" w:rsidR="00061276" w:rsidRPr="004A69E9" w:rsidRDefault="00061276" w:rsidP="00061276">
            <w:pPr>
              <w:snapToGrid w:val="0"/>
              <w:ind w:left="-108" w:right="-108"/>
              <w:rPr>
                <w:lang w:eastAsia="ar-SA"/>
              </w:rPr>
            </w:pPr>
            <w:r w:rsidRPr="004A69E9">
              <w:rPr>
                <w:lang w:eastAsia="ar-SA"/>
              </w:rPr>
              <w:t>- федеральный бюджет</w:t>
            </w:r>
          </w:p>
        </w:tc>
        <w:tc>
          <w:tcPr>
            <w:tcW w:w="1418" w:type="dxa"/>
            <w:tcBorders>
              <w:top w:val="single" w:sz="4" w:space="0" w:color="auto"/>
              <w:left w:val="single" w:sz="4" w:space="0" w:color="auto"/>
              <w:bottom w:val="single" w:sz="4" w:space="0" w:color="auto"/>
              <w:right w:val="single" w:sz="4" w:space="0" w:color="auto"/>
            </w:tcBorders>
          </w:tcPr>
          <w:p w14:paraId="39D446FE" w14:textId="3D862356" w:rsidR="00061276" w:rsidRPr="004A69E9" w:rsidRDefault="00061276" w:rsidP="00061276">
            <w:pPr>
              <w:snapToGrid w:val="0"/>
              <w:ind w:left="-108" w:right="-108"/>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0334710F" w14:textId="551540DC" w:rsidR="00061276" w:rsidRPr="004A69E9" w:rsidRDefault="00061276" w:rsidP="00061276">
            <w:pPr>
              <w:snapToGrid w:val="0"/>
              <w:ind w:left="-108" w:right="-108"/>
              <w:jc w:val="center"/>
              <w:rPr>
                <w:lang w:eastAsia="ar-SA"/>
              </w:rPr>
            </w:pPr>
            <w:r w:rsidRPr="004A69E9">
              <w:rPr>
                <w:lang w:eastAsia="en-US"/>
              </w:rPr>
              <w:t>0,00</w:t>
            </w:r>
          </w:p>
        </w:tc>
        <w:tc>
          <w:tcPr>
            <w:tcW w:w="1277" w:type="dxa"/>
            <w:tcBorders>
              <w:top w:val="single" w:sz="4" w:space="0" w:color="auto"/>
              <w:left w:val="single" w:sz="4" w:space="0" w:color="auto"/>
              <w:bottom w:val="single" w:sz="4" w:space="0" w:color="auto"/>
              <w:right w:val="single" w:sz="4" w:space="0" w:color="auto"/>
            </w:tcBorders>
          </w:tcPr>
          <w:p w14:paraId="446DB750" w14:textId="7C1D1B7D" w:rsidR="00061276" w:rsidRPr="004A69E9" w:rsidRDefault="00061276" w:rsidP="00061276">
            <w:pPr>
              <w:snapToGrid w:val="0"/>
              <w:ind w:left="-108" w:right="-108"/>
              <w:jc w:val="center"/>
              <w:rPr>
                <w:lang w:eastAsia="en-US"/>
              </w:rPr>
            </w:pPr>
            <w:r w:rsidRPr="004A69E9">
              <w:rPr>
                <w:lang w:eastAsia="en-US"/>
              </w:rPr>
              <w:t>0,00</w:t>
            </w:r>
          </w:p>
        </w:tc>
        <w:tc>
          <w:tcPr>
            <w:tcW w:w="825" w:type="dxa"/>
            <w:tcBorders>
              <w:top w:val="single" w:sz="4" w:space="0" w:color="auto"/>
              <w:left w:val="single" w:sz="4" w:space="0" w:color="auto"/>
              <w:bottom w:val="single" w:sz="4" w:space="0" w:color="auto"/>
              <w:right w:val="single" w:sz="4" w:space="0" w:color="auto"/>
            </w:tcBorders>
          </w:tcPr>
          <w:p w14:paraId="200143CB" w14:textId="71A86777" w:rsidR="00061276" w:rsidRPr="004A69E9" w:rsidRDefault="00061276" w:rsidP="00061276">
            <w:pPr>
              <w:snapToGrid w:val="0"/>
              <w:ind w:left="-108" w:right="-108"/>
              <w:jc w:val="center"/>
              <w:rPr>
                <w:lang w:eastAsia="en-US"/>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6D32EFA2" w14:textId="2E167200" w:rsidR="00061276" w:rsidRPr="004A69E9" w:rsidRDefault="00061276" w:rsidP="00061276">
            <w:pPr>
              <w:snapToGrid w:val="0"/>
              <w:ind w:left="-108" w:right="-108"/>
              <w:jc w:val="center"/>
              <w:rPr>
                <w:lang w:eastAsia="en-US"/>
              </w:rPr>
            </w:pPr>
            <w:r w:rsidRPr="004A69E9">
              <w:rPr>
                <w:lang w:eastAsia="en-US"/>
              </w:rPr>
              <w:t>0,00</w:t>
            </w:r>
          </w:p>
        </w:tc>
      </w:tr>
      <w:tr w:rsidR="001C2F8F" w:rsidRPr="004A69E9" w14:paraId="1B173C09" w14:textId="561FFD35" w:rsidTr="003C147A">
        <w:trPr>
          <w:gridBefore w:val="1"/>
          <w:gridAfter w:val="1"/>
          <w:wBefore w:w="28" w:type="dxa"/>
          <w:wAfter w:w="25" w:type="dxa"/>
          <w:trHeight w:val="2879"/>
        </w:trPr>
        <w:tc>
          <w:tcPr>
            <w:tcW w:w="704" w:type="dxa"/>
            <w:gridSpan w:val="2"/>
            <w:tcBorders>
              <w:top w:val="single" w:sz="4" w:space="0" w:color="auto"/>
              <w:left w:val="single" w:sz="4" w:space="0" w:color="auto"/>
              <w:bottom w:val="nil"/>
              <w:right w:val="single" w:sz="4" w:space="0" w:color="auto"/>
            </w:tcBorders>
            <w:hideMark/>
          </w:tcPr>
          <w:p w14:paraId="5DC4F80C" w14:textId="77777777" w:rsidR="001C2F8F" w:rsidRPr="004A69E9" w:rsidRDefault="001C2F8F" w:rsidP="001C2F8F">
            <w:pPr>
              <w:snapToGrid w:val="0"/>
              <w:jc w:val="center"/>
              <w:rPr>
                <w:lang w:eastAsia="ar-SA"/>
              </w:rPr>
            </w:pPr>
            <w:r w:rsidRPr="004A69E9">
              <w:rPr>
                <w:lang w:eastAsia="ar-SA"/>
              </w:rPr>
              <w:t>1.</w:t>
            </w:r>
          </w:p>
        </w:tc>
        <w:tc>
          <w:tcPr>
            <w:tcW w:w="2261" w:type="dxa"/>
            <w:gridSpan w:val="2"/>
            <w:tcBorders>
              <w:top w:val="single" w:sz="4" w:space="0" w:color="auto"/>
              <w:left w:val="single" w:sz="4" w:space="0" w:color="auto"/>
              <w:bottom w:val="single" w:sz="4" w:space="0" w:color="auto"/>
              <w:right w:val="single" w:sz="4" w:space="0" w:color="auto"/>
            </w:tcBorders>
            <w:hideMark/>
          </w:tcPr>
          <w:p w14:paraId="686CD5E0" w14:textId="77777777" w:rsidR="001C2F8F" w:rsidRPr="004A69E9" w:rsidRDefault="001C2F8F" w:rsidP="001C2F8F">
            <w:pPr>
              <w:snapToGrid w:val="0"/>
              <w:rPr>
                <w:bCs/>
                <w:lang w:eastAsia="en-US"/>
              </w:rPr>
            </w:pPr>
            <w:r w:rsidRPr="004A69E9">
              <w:rPr>
                <w:bCs/>
                <w:u w:val="single"/>
                <w:lang w:eastAsia="en-US"/>
              </w:rPr>
              <w:t>Основное мероприятие</w:t>
            </w:r>
            <w:r w:rsidRPr="004A69E9">
              <w:rPr>
                <w:bCs/>
                <w:lang w:eastAsia="en-US"/>
              </w:rPr>
              <w:t xml:space="preserve"> 1:</w:t>
            </w:r>
          </w:p>
          <w:p w14:paraId="3255D355" w14:textId="77777777" w:rsidR="001C2F8F" w:rsidRPr="004A69E9" w:rsidRDefault="001C2F8F" w:rsidP="001C2F8F">
            <w:pPr>
              <w:snapToGrid w:val="0"/>
              <w:rPr>
                <w:bCs/>
                <w:lang w:eastAsia="en-US"/>
              </w:rPr>
            </w:pPr>
            <w:r w:rsidRPr="004A69E9">
              <w:rPr>
                <w:lang w:eastAsia="ar-SA"/>
              </w:rPr>
              <w:t>Проведение капитального ремонта жилфонда</w:t>
            </w:r>
          </w:p>
        </w:tc>
        <w:tc>
          <w:tcPr>
            <w:tcW w:w="1116" w:type="dxa"/>
            <w:vMerge w:val="restart"/>
            <w:tcBorders>
              <w:top w:val="single" w:sz="4" w:space="0" w:color="auto"/>
              <w:left w:val="single" w:sz="4" w:space="0" w:color="auto"/>
              <w:right w:val="single" w:sz="4" w:space="0" w:color="auto"/>
            </w:tcBorders>
          </w:tcPr>
          <w:p w14:paraId="21993F5E" w14:textId="77777777" w:rsidR="001C2F8F" w:rsidRPr="004A69E9" w:rsidRDefault="001C2F8F" w:rsidP="001C2F8F">
            <w:pPr>
              <w:snapToGrid w:val="0"/>
              <w:ind w:left="-108" w:right="-108"/>
              <w:jc w:val="center"/>
              <w:rPr>
                <w:lang w:eastAsia="ar-SA"/>
              </w:rPr>
            </w:pPr>
            <w:r w:rsidRPr="004A69E9">
              <w:rPr>
                <w:lang w:eastAsia="ar-SA"/>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14:paraId="630FD471" w14:textId="31581063" w:rsidR="001C2F8F" w:rsidRPr="004A69E9" w:rsidRDefault="001C2F8F" w:rsidP="001C2F8F">
            <w:pPr>
              <w:snapToGrid w:val="0"/>
              <w:ind w:left="-108" w:right="-108"/>
              <w:jc w:val="center"/>
              <w:rPr>
                <w:lang w:eastAsia="ar-SA"/>
              </w:rPr>
            </w:pPr>
            <w:r w:rsidRPr="003F769F">
              <w:rPr>
                <w:lang w:eastAsia="ar-SA"/>
              </w:rPr>
              <w:t>8 919 490,20</w:t>
            </w:r>
          </w:p>
        </w:tc>
        <w:tc>
          <w:tcPr>
            <w:tcW w:w="1276" w:type="dxa"/>
            <w:tcBorders>
              <w:top w:val="single" w:sz="4" w:space="0" w:color="auto"/>
              <w:left w:val="single" w:sz="4" w:space="0" w:color="auto"/>
              <w:bottom w:val="single" w:sz="4" w:space="0" w:color="auto"/>
              <w:right w:val="single" w:sz="4" w:space="0" w:color="auto"/>
            </w:tcBorders>
          </w:tcPr>
          <w:p w14:paraId="3257B672" w14:textId="7D055E2D" w:rsidR="001C2F8F" w:rsidRPr="004A69E9" w:rsidRDefault="001C2F8F" w:rsidP="001C2F8F">
            <w:pPr>
              <w:snapToGrid w:val="0"/>
              <w:ind w:left="-108" w:right="-108"/>
              <w:jc w:val="center"/>
              <w:rPr>
                <w:lang w:eastAsia="ar-SA"/>
              </w:rPr>
            </w:pPr>
            <w:r w:rsidRPr="004A69E9">
              <w:rPr>
                <w:lang w:eastAsia="ar-SA"/>
              </w:rPr>
              <w:t>3 120 000,00</w:t>
            </w:r>
          </w:p>
        </w:tc>
        <w:tc>
          <w:tcPr>
            <w:tcW w:w="1277" w:type="dxa"/>
            <w:tcBorders>
              <w:top w:val="single" w:sz="4" w:space="0" w:color="auto"/>
              <w:left w:val="single" w:sz="4" w:space="0" w:color="auto"/>
              <w:bottom w:val="single" w:sz="4" w:space="0" w:color="auto"/>
              <w:right w:val="single" w:sz="4" w:space="0" w:color="auto"/>
            </w:tcBorders>
          </w:tcPr>
          <w:p w14:paraId="670AB326" w14:textId="6C3915CE" w:rsidR="001C2F8F" w:rsidRPr="004A69E9" w:rsidRDefault="001C2F8F" w:rsidP="001C2F8F">
            <w:pPr>
              <w:snapToGrid w:val="0"/>
              <w:ind w:left="-108" w:right="-108"/>
              <w:jc w:val="center"/>
              <w:rPr>
                <w:lang w:eastAsia="ar-SA"/>
              </w:rPr>
            </w:pPr>
            <w:r w:rsidRPr="004A69E9">
              <w:rPr>
                <w:lang w:eastAsia="ar-SA"/>
              </w:rPr>
              <w:t>3 120 000,00</w:t>
            </w:r>
          </w:p>
        </w:tc>
        <w:tc>
          <w:tcPr>
            <w:tcW w:w="825" w:type="dxa"/>
            <w:tcBorders>
              <w:top w:val="single" w:sz="4" w:space="0" w:color="auto"/>
              <w:left w:val="single" w:sz="4" w:space="0" w:color="auto"/>
              <w:bottom w:val="single" w:sz="4" w:space="0" w:color="auto"/>
              <w:right w:val="single" w:sz="4" w:space="0" w:color="auto"/>
            </w:tcBorders>
          </w:tcPr>
          <w:p w14:paraId="710CC97E" w14:textId="69784E35" w:rsidR="001C2F8F" w:rsidRPr="004A69E9" w:rsidRDefault="001C2F8F" w:rsidP="001C2F8F">
            <w:pPr>
              <w:snapToGrid w:val="0"/>
              <w:ind w:left="-108" w:right="-108"/>
              <w:jc w:val="center"/>
              <w:rPr>
                <w:lang w:eastAsia="ar-SA"/>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2441AEB3" w14:textId="393C19BC" w:rsidR="001C2F8F" w:rsidRPr="004A69E9" w:rsidRDefault="001C2F8F" w:rsidP="001C2F8F">
            <w:pPr>
              <w:snapToGrid w:val="0"/>
              <w:ind w:left="-108" w:right="-108"/>
              <w:jc w:val="center"/>
              <w:rPr>
                <w:lang w:eastAsia="ar-SA"/>
              </w:rPr>
            </w:pPr>
            <w:r w:rsidRPr="004A69E9">
              <w:rPr>
                <w:lang w:eastAsia="en-US"/>
              </w:rPr>
              <w:t>0,00</w:t>
            </w:r>
          </w:p>
        </w:tc>
      </w:tr>
      <w:tr w:rsidR="001C2F8F" w:rsidRPr="004A69E9" w14:paraId="56692414" w14:textId="06D7D7B5" w:rsidTr="003C147A">
        <w:trPr>
          <w:gridBefore w:val="1"/>
          <w:gridAfter w:val="1"/>
          <w:wBefore w:w="28" w:type="dxa"/>
          <w:wAfter w:w="25" w:type="dxa"/>
          <w:trHeight w:val="289"/>
        </w:trPr>
        <w:tc>
          <w:tcPr>
            <w:tcW w:w="704" w:type="dxa"/>
            <w:gridSpan w:val="2"/>
            <w:vMerge w:val="restart"/>
            <w:tcBorders>
              <w:top w:val="nil"/>
              <w:left w:val="single" w:sz="4" w:space="0" w:color="auto"/>
              <w:bottom w:val="single" w:sz="4" w:space="0" w:color="auto"/>
              <w:right w:val="single" w:sz="4" w:space="0" w:color="auto"/>
            </w:tcBorders>
          </w:tcPr>
          <w:p w14:paraId="6566F85D" w14:textId="77777777" w:rsidR="001C2F8F" w:rsidRPr="004A69E9" w:rsidRDefault="001C2F8F" w:rsidP="001C2F8F">
            <w:pPr>
              <w:snapToGrid w:val="0"/>
              <w:jc w:val="both"/>
              <w:rPr>
                <w:lang w:eastAsia="ar-SA"/>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3A52F27C" w14:textId="77777777" w:rsidR="001C2F8F" w:rsidRPr="004A69E9" w:rsidRDefault="001C2F8F" w:rsidP="001C2F8F">
            <w:pPr>
              <w:snapToGrid w:val="0"/>
              <w:jc w:val="both"/>
              <w:rPr>
                <w:lang w:eastAsia="ar-SA"/>
              </w:rPr>
            </w:pPr>
            <w:r w:rsidRPr="004A69E9">
              <w:rPr>
                <w:lang w:eastAsia="ar-SA"/>
              </w:rPr>
              <w:t>бюджетные ассигнования:</w:t>
            </w:r>
          </w:p>
        </w:tc>
        <w:tc>
          <w:tcPr>
            <w:tcW w:w="1116" w:type="dxa"/>
            <w:vMerge/>
            <w:tcBorders>
              <w:left w:val="single" w:sz="4" w:space="0" w:color="auto"/>
              <w:right w:val="single" w:sz="4" w:space="0" w:color="auto"/>
            </w:tcBorders>
          </w:tcPr>
          <w:p w14:paraId="1B2D4BB3" w14:textId="77777777" w:rsidR="001C2F8F" w:rsidRPr="004A69E9" w:rsidRDefault="001C2F8F" w:rsidP="001C2F8F">
            <w:pPr>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04686F95" w14:textId="1A797637" w:rsidR="001C2F8F" w:rsidRPr="004A69E9" w:rsidRDefault="001C2F8F" w:rsidP="001C2F8F">
            <w:pPr>
              <w:snapToGrid w:val="0"/>
              <w:ind w:left="-108" w:right="-108"/>
              <w:jc w:val="center"/>
              <w:rPr>
                <w:lang w:eastAsia="ar-SA"/>
              </w:rPr>
            </w:pPr>
            <w:r w:rsidRPr="003F769F">
              <w:rPr>
                <w:lang w:eastAsia="ar-SA"/>
              </w:rPr>
              <w:t>8 919 490,20</w:t>
            </w:r>
          </w:p>
        </w:tc>
        <w:tc>
          <w:tcPr>
            <w:tcW w:w="1276" w:type="dxa"/>
            <w:tcBorders>
              <w:top w:val="single" w:sz="4" w:space="0" w:color="auto"/>
              <w:left w:val="single" w:sz="4" w:space="0" w:color="auto"/>
              <w:bottom w:val="single" w:sz="4" w:space="0" w:color="auto"/>
              <w:right w:val="single" w:sz="4" w:space="0" w:color="auto"/>
            </w:tcBorders>
          </w:tcPr>
          <w:p w14:paraId="76AF7F2C" w14:textId="1FE03663" w:rsidR="001C2F8F" w:rsidRPr="004A69E9" w:rsidRDefault="001C2F8F" w:rsidP="001C2F8F">
            <w:pPr>
              <w:snapToGrid w:val="0"/>
              <w:ind w:left="-108" w:right="-108"/>
              <w:jc w:val="center"/>
              <w:rPr>
                <w:lang w:eastAsia="ar-SA"/>
              </w:rPr>
            </w:pPr>
            <w:r w:rsidRPr="004A69E9">
              <w:rPr>
                <w:lang w:eastAsia="ar-SA"/>
              </w:rPr>
              <w:t>3 120 000,00</w:t>
            </w:r>
          </w:p>
        </w:tc>
        <w:tc>
          <w:tcPr>
            <w:tcW w:w="1277" w:type="dxa"/>
            <w:tcBorders>
              <w:top w:val="single" w:sz="4" w:space="0" w:color="auto"/>
              <w:left w:val="single" w:sz="4" w:space="0" w:color="auto"/>
              <w:bottom w:val="single" w:sz="4" w:space="0" w:color="auto"/>
              <w:right w:val="single" w:sz="4" w:space="0" w:color="auto"/>
            </w:tcBorders>
          </w:tcPr>
          <w:p w14:paraId="0CE92BEB" w14:textId="4348A9F4" w:rsidR="001C2F8F" w:rsidRPr="004A69E9" w:rsidRDefault="001C2F8F" w:rsidP="001C2F8F">
            <w:pPr>
              <w:snapToGrid w:val="0"/>
              <w:ind w:left="-108" w:right="-108"/>
              <w:jc w:val="center"/>
              <w:rPr>
                <w:lang w:eastAsia="ar-SA"/>
              </w:rPr>
            </w:pPr>
            <w:r w:rsidRPr="004A69E9">
              <w:rPr>
                <w:lang w:eastAsia="ar-SA"/>
              </w:rPr>
              <w:t>3 120 000,00</w:t>
            </w:r>
          </w:p>
        </w:tc>
        <w:tc>
          <w:tcPr>
            <w:tcW w:w="825" w:type="dxa"/>
            <w:tcBorders>
              <w:top w:val="single" w:sz="4" w:space="0" w:color="auto"/>
              <w:left w:val="single" w:sz="4" w:space="0" w:color="auto"/>
              <w:bottom w:val="single" w:sz="4" w:space="0" w:color="auto"/>
              <w:right w:val="single" w:sz="4" w:space="0" w:color="auto"/>
            </w:tcBorders>
          </w:tcPr>
          <w:p w14:paraId="580F7F6F" w14:textId="475D3ED7" w:rsidR="001C2F8F" w:rsidRPr="004A69E9" w:rsidRDefault="001C2F8F" w:rsidP="001C2F8F">
            <w:pPr>
              <w:snapToGrid w:val="0"/>
              <w:ind w:left="-108" w:right="-108"/>
              <w:jc w:val="center"/>
              <w:rPr>
                <w:lang w:eastAsia="ar-SA"/>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217AE398" w14:textId="51B411D8" w:rsidR="001C2F8F" w:rsidRPr="004A69E9" w:rsidRDefault="001C2F8F" w:rsidP="001C2F8F">
            <w:pPr>
              <w:snapToGrid w:val="0"/>
              <w:ind w:left="-108" w:right="-108"/>
              <w:jc w:val="center"/>
              <w:rPr>
                <w:lang w:eastAsia="ar-SA"/>
              </w:rPr>
            </w:pPr>
            <w:r w:rsidRPr="004A69E9">
              <w:rPr>
                <w:lang w:eastAsia="en-US"/>
              </w:rPr>
              <w:t>0,00</w:t>
            </w:r>
          </w:p>
        </w:tc>
      </w:tr>
      <w:tr w:rsidR="00F30954" w:rsidRPr="004A69E9" w14:paraId="57AD0D58" w14:textId="0279F179" w:rsidTr="003C147A">
        <w:trPr>
          <w:gridBefore w:val="1"/>
          <w:gridAfter w:val="1"/>
          <w:wBefore w:w="28" w:type="dxa"/>
          <w:wAfter w:w="25" w:type="dxa"/>
          <w:trHeight w:val="235"/>
        </w:trPr>
        <w:tc>
          <w:tcPr>
            <w:tcW w:w="704" w:type="dxa"/>
            <w:gridSpan w:val="2"/>
            <w:vMerge/>
            <w:tcBorders>
              <w:top w:val="nil"/>
              <w:left w:val="single" w:sz="4" w:space="0" w:color="auto"/>
              <w:bottom w:val="single" w:sz="4" w:space="0" w:color="auto"/>
              <w:right w:val="single" w:sz="4" w:space="0" w:color="auto"/>
            </w:tcBorders>
            <w:vAlign w:val="center"/>
            <w:hideMark/>
          </w:tcPr>
          <w:p w14:paraId="1A99F3B3" w14:textId="77777777" w:rsidR="00F30954" w:rsidRPr="004A69E9" w:rsidRDefault="00F30954" w:rsidP="00F30954">
            <w:pPr>
              <w:rPr>
                <w:lang w:eastAsia="ar-SA"/>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1F26EB1A" w14:textId="77777777" w:rsidR="00F30954" w:rsidRPr="004A69E9" w:rsidRDefault="00F30954" w:rsidP="00F30954">
            <w:pPr>
              <w:snapToGrid w:val="0"/>
              <w:rPr>
                <w:lang w:eastAsia="ar-SA"/>
              </w:rPr>
            </w:pPr>
            <w:r w:rsidRPr="004A69E9">
              <w:rPr>
                <w:lang w:eastAsia="ar-SA"/>
              </w:rPr>
              <w:t>- бюджет Тейковского муниципального района</w:t>
            </w:r>
          </w:p>
        </w:tc>
        <w:tc>
          <w:tcPr>
            <w:tcW w:w="1116" w:type="dxa"/>
            <w:vMerge/>
            <w:tcBorders>
              <w:left w:val="single" w:sz="4" w:space="0" w:color="auto"/>
              <w:right w:val="single" w:sz="4" w:space="0" w:color="auto"/>
            </w:tcBorders>
          </w:tcPr>
          <w:p w14:paraId="33160C74" w14:textId="77777777" w:rsidR="00F30954" w:rsidRPr="004A69E9" w:rsidRDefault="00F30954" w:rsidP="00F30954">
            <w:pPr>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3A6910DD" w14:textId="77777777" w:rsidR="001C2F8F" w:rsidRDefault="001C2F8F" w:rsidP="001C2F8F">
            <w:pPr>
              <w:snapToGrid w:val="0"/>
              <w:spacing w:line="256" w:lineRule="auto"/>
              <w:ind w:left="-108" w:right="-108"/>
              <w:jc w:val="center"/>
              <w:rPr>
                <w:lang w:eastAsia="ar-SA"/>
              </w:rPr>
            </w:pPr>
            <w:r>
              <w:rPr>
                <w:lang w:eastAsia="en-US"/>
              </w:rPr>
              <w:t>4 510 074,51</w:t>
            </w:r>
          </w:p>
          <w:p w14:paraId="086CD9EB" w14:textId="618D9445" w:rsidR="00F30954" w:rsidRPr="004A69E9" w:rsidRDefault="00F30954" w:rsidP="00F30954">
            <w:pPr>
              <w:snapToGrid w:val="0"/>
              <w:ind w:left="-108" w:right="-108"/>
              <w:jc w:val="center"/>
              <w:rPr>
                <w:lang w:eastAsia="ar-SA"/>
              </w:rPr>
            </w:pPr>
          </w:p>
        </w:tc>
        <w:tc>
          <w:tcPr>
            <w:tcW w:w="1276" w:type="dxa"/>
            <w:tcBorders>
              <w:top w:val="single" w:sz="4" w:space="0" w:color="auto"/>
              <w:left w:val="single" w:sz="4" w:space="0" w:color="auto"/>
              <w:bottom w:val="single" w:sz="4" w:space="0" w:color="auto"/>
              <w:right w:val="single" w:sz="4" w:space="0" w:color="auto"/>
            </w:tcBorders>
          </w:tcPr>
          <w:p w14:paraId="5B52D1FB" w14:textId="663CCA9D" w:rsidR="00F30954" w:rsidRPr="004A69E9" w:rsidRDefault="00F30954" w:rsidP="00F30954">
            <w:pPr>
              <w:snapToGrid w:val="0"/>
              <w:ind w:left="-108" w:right="-108"/>
              <w:jc w:val="center"/>
              <w:rPr>
                <w:lang w:eastAsia="ar-SA"/>
              </w:rPr>
            </w:pPr>
            <w:r w:rsidRPr="004A69E9">
              <w:rPr>
                <w:lang w:eastAsia="ar-SA"/>
              </w:rPr>
              <w:t>3 120 000,00</w:t>
            </w:r>
          </w:p>
        </w:tc>
        <w:tc>
          <w:tcPr>
            <w:tcW w:w="1277" w:type="dxa"/>
            <w:tcBorders>
              <w:top w:val="single" w:sz="4" w:space="0" w:color="auto"/>
              <w:left w:val="single" w:sz="4" w:space="0" w:color="auto"/>
              <w:bottom w:val="single" w:sz="4" w:space="0" w:color="auto"/>
              <w:right w:val="single" w:sz="4" w:space="0" w:color="auto"/>
            </w:tcBorders>
          </w:tcPr>
          <w:p w14:paraId="74BE8007" w14:textId="5F366F29" w:rsidR="00F30954" w:rsidRPr="004A69E9" w:rsidRDefault="00F30954" w:rsidP="00F30954">
            <w:pPr>
              <w:snapToGrid w:val="0"/>
              <w:ind w:left="-108" w:right="-108"/>
              <w:jc w:val="center"/>
              <w:rPr>
                <w:lang w:eastAsia="ar-SA"/>
              </w:rPr>
            </w:pPr>
            <w:r w:rsidRPr="004A69E9">
              <w:rPr>
                <w:lang w:eastAsia="ar-SA"/>
              </w:rPr>
              <w:t>3 120 000,00</w:t>
            </w:r>
          </w:p>
        </w:tc>
        <w:tc>
          <w:tcPr>
            <w:tcW w:w="825" w:type="dxa"/>
            <w:tcBorders>
              <w:top w:val="single" w:sz="4" w:space="0" w:color="auto"/>
              <w:left w:val="single" w:sz="4" w:space="0" w:color="auto"/>
              <w:bottom w:val="single" w:sz="4" w:space="0" w:color="auto"/>
              <w:right w:val="single" w:sz="4" w:space="0" w:color="auto"/>
            </w:tcBorders>
          </w:tcPr>
          <w:p w14:paraId="2BC8784D" w14:textId="5F40940C" w:rsidR="00F30954" w:rsidRPr="004A69E9" w:rsidRDefault="00F30954" w:rsidP="00F30954">
            <w:pPr>
              <w:snapToGrid w:val="0"/>
              <w:ind w:left="-108" w:right="-108"/>
              <w:jc w:val="center"/>
              <w:rPr>
                <w:lang w:eastAsia="ar-SA"/>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1B316BBA" w14:textId="041D6F6D" w:rsidR="00F30954" w:rsidRPr="004A69E9" w:rsidRDefault="00F30954" w:rsidP="00F30954">
            <w:pPr>
              <w:snapToGrid w:val="0"/>
              <w:ind w:left="-108" w:right="-108"/>
              <w:jc w:val="center"/>
              <w:rPr>
                <w:lang w:eastAsia="ar-SA"/>
              </w:rPr>
            </w:pPr>
            <w:r w:rsidRPr="004A69E9">
              <w:rPr>
                <w:lang w:eastAsia="en-US"/>
              </w:rPr>
              <w:t>0,00</w:t>
            </w:r>
          </w:p>
        </w:tc>
      </w:tr>
      <w:tr w:rsidR="00061276" w:rsidRPr="004A69E9" w14:paraId="0B29DB31" w14:textId="51FE7DF6" w:rsidTr="003C147A">
        <w:trPr>
          <w:gridBefore w:val="1"/>
          <w:gridAfter w:val="1"/>
          <w:wBefore w:w="28" w:type="dxa"/>
          <w:wAfter w:w="25" w:type="dxa"/>
          <w:trHeight w:val="181"/>
        </w:trPr>
        <w:tc>
          <w:tcPr>
            <w:tcW w:w="704" w:type="dxa"/>
            <w:gridSpan w:val="2"/>
            <w:vMerge/>
            <w:tcBorders>
              <w:top w:val="nil"/>
              <w:left w:val="single" w:sz="4" w:space="0" w:color="auto"/>
              <w:bottom w:val="single" w:sz="4" w:space="0" w:color="auto"/>
              <w:right w:val="single" w:sz="4" w:space="0" w:color="auto"/>
            </w:tcBorders>
            <w:vAlign w:val="center"/>
            <w:hideMark/>
          </w:tcPr>
          <w:p w14:paraId="24E5D0BF" w14:textId="77777777" w:rsidR="00061276" w:rsidRPr="004A69E9" w:rsidRDefault="00061276" w:rsidP="00061276">
            <w:pPr>
              <w:rPr>
                <w:lang w:eastAsia="ar-SA"/>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1F85F8D2" w14:textId="77777777" w:rsidR="00061276" w:rsidRPr="004A69E9" w:rsidRDefault="00061276" w:rsidP="00061276">
            <w:pPr>
              <w:snapToGrid w:val="0"/>
              <w:jc w:val="both"/>
              <w:rPr>
                <w:lang w:eastAsia="ar-SA"/>
              </w:rPr>
            </w:pPr>
            <w:r w:rsidRPr="004A69E9">
              <w:rPr>
                <w:lang w:eastAsia="ar-SA"/>
              </w:rPr>
              <w:t>- областной бюджет</w:t>
            </w:r>
          </w:p>
        </w:tc>
        <w:tc>
          <w:tcPr>
            <w:tcW w:w="1116" w:type="dxa"/>
            <w:vMerge/>
            <w:tcBorders>
              <w:left w:val="single" w:sz="4" w:space="0" w:color="auto"/>
              <w:right w:val="single" w:sz="4" w:space="0" w:color="auto"/>
            </w:tcBorders>
          </w:tcPr>
          <w:p w14:paraId="71A74410" w14:textId="77777777" w:rsidR="00061276" w:rsidRPr="004A69E9" w:rsidRDefault="00061276" w:rsidP="00061276">
            <w:pPr>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35C90C71" w14:textId="77777777" w:rsidR="001C2F8F" w:rsidRDefault="001C2F8F" w:rsidP="001C2F8F">
            <w:pPr>
              <w:snapToGrid w:val="0"/>
              <w:spacing w:line="256" w:lineRule="auto"/>
              <w:ind w:left="-108" w:right="-108"/>
              <w:jc w:val="center"/>
              <w:rPr>
                <w:lang w:eastAsia="ar-SA"/>
              </w:rPr>
            </w:pPr>
            <w:r>
              <w:rPr>
                <w:lang w:eastAsia="ar-SA"/>
              </w:rPr>
              <w:t>4 409 415,69</w:t>
            </w:r>
          </w:p>
          <w:p w14:paraId="7A166CD4" w14:textId="4D974C3F" w:rsidR="00061276" w:rsidRPr="004A69E9" w:rsidRDefault="00061276" w:rsidP="00061276">
            <w:pPr>
              <w:snapToGrid w:val="0"/>
              <w:ind w:left="-108" w:right="-108"/>
              <w:jc w:val="center"/>
              <w:rPr>
                <w:lang w:eastAsia="ar-SA"/>
              </w:rPr>
            </w:pPr>
          </w:p>
        </w:tc>
        <w:tc>
          <w:tcPr>
            <w:tcW w:w="1276" w:type="dxa"/>
            <w:tcBorders>
              <w:top w:val="single" w:sz="4" w:space="0" w:color="auto"/>
              <w:left w:val="single" w:sz="4" w:space="0" w:color="auto"/>
              <w:bottom w:val="single" w:sz="4" w:space="0" w:color="auto"/>
              <w:right w:val="single" w:sz="4" w:space="0" w:color="auto"/>
            </w:tcBorders>
          </w:tcPr>
          <w:p w14:paraId="40B0B3BE" w14:textId="16AB8DAA" w:rsidR="00061276" w:rsidRPr="004A69E9" w:rsidRDefault="00061276" w:rsidP="00061276">
            <w:pPr>
              <w:snapToGrid w:val="0"/>
              <w:ind w:left="-108" w:right="-108"/>
              <w:jc w:val="center"/>
              <w:rPr>
                <w:lang w:eastAsia="ar-SA"/>
              </w:rPr>
            </w:pPr>
            <w:r w:rsidRPr="004A69E9">
              <w:rPr>
                <w:lang w:eastAsia="en-US"/>
              </w:rPr>
              <w:t>0,00</w:t>
            </w:r>
          </w:p>
        </w:tc>
        <w:tc>
          <w:tcPr>
            <w:tcW w:w="1277" w:type="dxa"/>
            <w:tcBorders>
              <w:top w:val="single" w:sz="4" w:space="0" w:color="auto"/>
              <w:left w:val="single" w:sz="4" w:space="0" w:color="auto"/>
              <w:bottom w:val="single" w:sz="4" w:space="0" w:color="auto"/>
              <w:right w:val="single" w:sz="4" w:space="0" w:color="auto"/>
            </w:tcBorders>
          </w:tcPr>
          <w:p w14:paraId="51AB7DE4" w14:textId="52BBF576" w:rsidR="00061276" w:rsidRPr="004A69E9" w:rsidRDefault="00061276" w:rsidP="00061276">
            <w:pPr>
              <w:snapToGrid w:val="0"/>
              <w:ind w:left="-108" w:right="-108"/>
              <w:jc w:val="center"/>
              <w:rPr>
                <w:lang w:eastAsia="en-US"/>
              </w:rPr>
            </w:pPr>
            <w:r w:rsidRPr="004A69E9">
              <w:rPr>
                <w:lang w:eastAsia="en-US"/>
              </w:rPr>
              <w:t>0,00</w:t>
            </w:r>
          </w:p>
        </w:tc>
        <w:tc>
          <w:tcPr>
            <w:tcW w:w="825" w:type="dxa"/>
            <w:tcBorders>
              <w:top w:val="single" w:sz="4" w:space="0" w:color="auto"/>
              <w:left w:val="single" w:sz="4" w:space="0" w:color="auto"/>
              <w:bottom w:val="single" w:sz="4" w:space="0" w:color="auto"/>
              <w:right w:val="single" w:sz="4" w:space="0" w:color="auto"/>
            </w:tcBorders>
          </w:tcPr>
          <w:p w14:paraId="78B5A361" w14:textId="4B7C774F" w:rsidR="00061276" w:rsidRPr="004A69E9" w:rsidRDefault="00061276" w:rsidP="00061276">
            <w:pPr>
              <w:snapToGrid w:val="0"/>
              <w:ind w:left="-108" w:right="-108"/>
              <w:jc w:val="center"/>
              <w:rPr>
                <w:lang w:eastAsia="en-US"/>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2B332A79" w14:textId="784867E9" w:rsidR="00061276" w:rsidRPr="004A69E9" w:rsidRDefault="00061276" w:rsidP="00061276">
            <w:pPr>
              <w:snapToGrid w:val="0"/>
              <w:ind w:left="-108" w:right="-108"/>
              <w:jc w:val="center"/>
              <w:rPr>
                <w:lang w:eastAsia="en-US"/>
              </w:rPr>
            </w:pPr>
            <w:r w:rsidRPr="004A69E9">
              <w:rPr>
                <w:lang w:eastAsia="en-US"/>
              </w:rPr>
              <w:t>0,00</w:t>
            </w:r>
          </w:p>
        </w:tc>
      </w:tr>
      <w:tr w:rsidR="00061276" w:rsidRPr="004A69E9" w14:paraId="0C313007" w14:textId="64F13135" w:rsidTr="003C147A">
        <w:trPr>
          <w:gridBefore w:val="1"/>
          <w:gridAfter w:val="1"/>
          <w:wBefore w:w="28" w:type="dxa"/>
          <w:wAfter w:w="25" w:type="dxa"/>
          <w:trHeight w:val="201"/>
        </w:trPr>
        <w:tc>
          <w:tcPr>
            <w:tcW w:w="704" w:type="dxa"/>
            <w:gridSpan w:val="2"/>
            <w:vMerge/>
            <w:tcBorders>
              <w:top w:val="nil"/>
              <w:left w:val="single" w:sz="4" w:space="0" w:color="auto"/>
              <w:bottom w:val="single" w:sz="4" w:space="0" w:color="auto"/>
              <w:right w:val="single" w:sz="4" w:space="0" w:color="auto"/>
            </w:tcBorders>
            <w:vAlign w:val="center"/>
            <w:hideMark/>
          </w:tcPr>
          <w:p w14:paraId="5FCAAD15" w14:textId="77777777" w:rsidR="00061276" w:rsidRPr="004A69E9" w:rsidRDefault="00061276" w:rsidP="00061276">
            <w:pPr>
              <w:rPr>
                <w:lang w:eastAsia="ar-SA"/>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7D5EE700" w14:textId="77777777" w:rsidR="00061276" w:rsidRPr="004A69E9" w:rsidRDefault="00061276" w:rsidP="00061276">
            <w:pPr>
              <w:snapToGrid w:val="0"/>
              <w:jc w:val="both"/>
              <w:rPr>
                <w:lang w:eastAsia="ar-SA"/>
              </w:rPr>
            </w:pPr>
            <w:r w:rsidRPr="004A69E9">
              <w:rPr>
                <w:lang w:eastAsia="ar-SA"/>
              </w:rPr>
              <w:t>- федеральный бюджет</w:t>
            </w:r>
          </w:p>
        </w:tc>
        <w:tc>
          <w:tcPr>
            <w:tcW w:w="1116" w:type="dxa"/>
            <w:vMerge/>
            <w:tcBorders>
              <w:left w:val="single" w:sz="4" w:space="0" w:color="auto"/>
              <w:bottom w:val="single" w:sz="4" w:space="0" w:color="auto"/>
              <w:right w:val="single" w:sz="4" w:space="0" w:color="auto"/>
            </w:tcBorders>
          </w:tcPr>
          <w:p w14:paraId="3CD0EC2D" w14:textId="77777777" w:rsidR="00061276" w:rsidRPr="004A69E9" w:rsidRDefault="00061276" w:rsidP="00061276">
            <w:pPr>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19D436CA" w14:textId="17F70E54" w:rsidR="00061276" w:rsidRPr="004A69E9" w:rsidRDefault="00061276" w:rsidP="00061276">
            <w:pPr>
              <w:snapToGrid w:val="0"/>
              <w:ind w:left="-108" w:right="-108"/>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649CC359" w14:textId="4A1955B5" w:rsidR="00061276" w:rsidRPr="004A69E9" w:rsidRDefault="00061276" w:rsidP="00061276">
            <w:pPr>
              <w:snapToGrid w:val="0"/>
              <w:ind w:left="-108" w:right="-108"/>
              <w:jc w:val="center"/>
              <w:rPr>
                <w:lang w:eastAsia="ar-SA"/>
              </w:rPr>
            </w:pPr>
            <w:r w:rsidRPr="004A69E9">
              <w:rPr>
                <w:lang w:eastAsia="en-US"/>
              </w:rPr>
              <w:t>0,00</w:t>
            </w:r>
          </w:p>
        </w:tc>
        <w:tc>
          <w:tcPr>
            <w:tcW w:w="1277" w:type="dxa"/>
            <w:tcBorders>
              <w:top w:val="single" w:sz="4" w:space="0" w:color="auto"/>
              <w:left w:val="single" w:sz="4" w:space="0" w:color="auto"/>
              <w:bottom w:val="single" w:sz="4" w:space="0" w:color="auto"/>
              <w:right w:val="single" w:sz="4" w:space="0" w:color="auto"/>
            </w:tcBorders>
          </w:tcPr>
          <w:p w14:paraId="74F49CF4" w14:textId="0FC4A1B0" w:rsidR="00061276" w:rsidRPr="004A69E9" w:rsidRDefault="00061276" w:rsidP="00061276">
            <w:pPr>
              <w:snapToGrid w:val="0"/>
              <w:ind w:left="-108" w:right="-108"/>
              <w:jc w:val="center"/>
              <w:rPr>
                <w:lang w:eastAsia="en-US"/>
              </w:rPr>
            </w:pPr>
            <w:r w:rsidRPr="004A69E9">
              <w:rPr>
                <w:lang w:eastAsia="en-US"/>
              </w:rPr>
              <w:t>0,00</w:t>
            </w:r>
          </w:p>
        </w:tc>
        <w:tc>
          <w:tcPr>
            <w:tcW w:w="825" w:type="dxa"/>
            <w:tcBorders>
              <w:top w:val="single" w:sz="4" w:space="0" w:color="auto"/>
              <w:left w:val="single" w:sz="4" w:space="0" w:color="auto"/>
              <w:bottom w:val="single" w:sz="4" w:space="0" w:color="auto"/>
              <w:right w:val="single" w:sz="4" w:space="0" w:color="auto"/>
            </w:tcBorders>
          </w:tcPr>
          <w:p w14:paraId="08A79285" w14:textId="00FA0192" w:rsidR="00061276" w:rsidRPr="004A69E9" w:rsidRDefault="00061276" w:rsidP="00061276">
            <w:pPr>
              <w:snapToGrid w:val="0"/>
              <w:ind w:left="-108" w:right="-108"/>
              <w:jc w:val="center"/>
              <w:rPr>
                <w:lang w:eastAsia="en-US"/>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13F9A283" w14:textId="0CC74225" w:rsidR="00061276" w:rsidRPr="004A69E9" w:rsidRDefault="00061276" w:rsidP="00061276">
            <w:pPr>
              <w:snapToGrid w:val="0"/>
              <w:ind w:left="-108" w:right="-108"/>
              <w:jc w:val="center"/>
              <w:rPr>
                <w:lang w:eastAsia="en-US"/>
              </w:rPr>
            </w:pPr>
            <w:r w:rsidRPr="004A69E9">
              <w:rPr>
                <w:lang w:eastAsia="en-US"/>
              </w:rPr>
              <w:t>0,00</w:t>
            </w:r>
          </w:p>
        </w:tc>
      </w:tr>
      <w:tr w:rsidR="00F473B8" w:rsidRPr="004A69E9" w14:paraId="252C9833" w14:textId="6ADC3069" w:rsidTr="003C147A">
        <w:trPr>
          <w:gridBefore w:val="1"/>
          <w:gridAfter w:val="1"/>
          <w:wBefore w:w="28" w:type="dxa"/>
          <w:wAfter w:w="25" w:type="dxa"/>
          <w:trHeight w:val="847"/>
        </w:trPr>
        <w:tc>
          <w:tcPr>
            <w:tcW w:w="704" w:type="dxa"/>
            <w:gridSpan w:val="2"/>
            <w:vMerge w:val="restart"/>
            <w:tcBorders>
              <w:top w:val="single" w:sz="4" w:space="0" w:color="auto"/>
              <w:left w:val="single" w:sz="4" w:space="0" w:color="auto"/>
              <w:bottom w:val="single" w:sz="4" w:space="0" w:color="auto"/>
              <w:right w:val="single" w:sz="4" w:space="0" w:color="auto"/>
            </w:tcBorders>
            <w:hideMark/>
          </w:tcPr>
          <w:p w14:paraId="560C29CC" w14:textId="77777777" w:rsidR="00F473B8" w:rsidRPr="004A69E9" w:rsidRDefault="00F473B8" w:rsidP="00F473B8">
            <w:pPr>
              <w:snapToGrid w:val="0"/>
              <w:jc w:val="center"/>
              <w:rPr>
                <w:lang w:eastAsia="ar-SA"/>
              </w:rPr>
            </w:pPr>
            <w:r w:rsidRPr="004A69E9">
              <w:rPr>
                <w:lang w:eastAsia="ar-SA"/>
              </w:rPr>
              <w:t>1.1.</w:t>
            </w:r>
          </w:p>
        </w:tc>
        <w:tc>
          <w:tcPr>
            <w:tcW w:w="2261" w:type="dxa"/>
            <w:gridSpan w:val="2"/>
            <w:tcBorders>
              <w:top w:val="single" w:sz="4" w:space="0" w:color="auto"/>
              <w:left w:val="single" w:sz="4" w:space="0" w:color="auto"/>
              <w:bottom w:val="single" w:sz="4" w:space="0" w:color="auto"/>
              <w:right w:val="single" w:sz="4" w:space="0" w:color="auto"/>
            </w:tcBorders>
            <w:hideMark/>
          </w:tcPr>
          <w:p w14:paraId="2BAC6C39" w14:textId="77777777" w:rsidR="00F473B8" w:rsidRPr="004A69E9" w:rsidRDefault="00F473B8" w:rsidP="00F473B8">
            <w:pPr>
              <w:snapToGrid w:val="0"/>
              <w:rPr>
                <w:lang w:eastAsia="ar-SA"/>
              </w:rPr>
            </w:pPr>
            <w:r w:rsidRPr="004A69E9">
              <w:rPr>
                <w:lang w:eastAsia="ar-SA"/>
              </w:rPr>
              <w:t>Мероприятие 1:</w:t>
            </w:r>
          </w:p>
          <w:p w14:paraId="10C09CE1" w14:textId="77777777" w:rsidR="00F473B8" w:rsidRPr="004A69E9" w:rsidRDefault="00F473B8" w:rsidP="00F473B8">
            <w:pPr>
              <w:snapToGrid w:val="0"/>
              <w:rPr>
                <w:lang w:eastAsia="ar-SA"/>
              </w:rPr>
            </w:pPr>
            <w:r w:rsidRPr="004A69E9">
              <w:rPr>
                <w:lang w:eastAsia="ar-SA"/>
              </w:rPr>
              <w:t xml:space="preserve">Взносы региональному оператору на проведение капитального ремонта общего имущества многоквартирных жилых домов </w:t>
            </w:r>
          </w:p>
        </w:tc>
        <w:tc>
          <w:tcPr>
            <w:tcW w:w="1116" w:type="dxa"/>
            <w:vMerge w:val="restart"/>
            <w:tcBorders>
              <w:top w:val="single" w:sz="4" w:space="0" w:color="auto"/>
              <w:left w:val="single" w:sz="4" w:space="0" w:color="auto"/>
              <w:right w:val="single" w:sz="4" w:space="0" w:color="auto"/>
            </w:tcBorders>
          </w:tcPr>
          <w:p w14:paraId="484F12DE" w14:textId="77777777" w:rsidR="00F473B8" w:rsidRPr="004A69E9" w:rsidRDefault="00F473B8" w:rsidP="00F473B8">
            <w:pPr>
              <w:snapToGrid w:val="0"/>
              <w:ind w:left="-108" w:right="-108"/>
              <w:jc w:val="center"/>
              <w:rPr>
                <w:lang w:eastAsia="ar-SA"/>
              </w:rPr>
            </w:pPr>
            <w:r w:rsidRPr="004A69E9">
              <w:rPr>
                <w:lang w:eastAsia="ar-SA"/>
              </w:rPr>
              <w:t>Управление координации жилищно-коммунального, дорожного хозяйства и градостроительства администр</w:t>
            </w:r>
            <w:r w:rsidRPr="004A69E9">
              <w:rPr>
                <w:lang w:eastAsia="ar-SA"/>
              </w:rPr>
              <w:lastRenderedPageBreak/>
              <w:t>ации Тейковского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14:paraId="170AF3A0" w14:textId="09E4AB0B" w:rsidR="00F473B8" w:rsidRPr="004A69E9" w:rsidRDefault="00F473B8" w:rsidP="00F473B8">
            <w:pPr>
              <w:snapToGrid w:val="0"/>
              <w:ind w:left="-108" w:right="-108"/>
              <w:jc w:val="center"/>
              <w:rPr>
                <w:lang w:eastAsia="ar-SA"/>
              </w:rPr>
            </w:pPr>
            <w:r w:rsidRPr="004A69E9">
              <w:rPr>
                <w:lang w:eastAsia="ar-SA"/>
              </w:rPr>
              <w:lastRenderedPageBreak/>
              <w:t>1 120 000,00</w:t>
            </w:r>
          </w:p>
        </w:tc>
        <w:tc>
          <w:tcPr>
            <w:tcW w:w="1276" w:type="dxa"/>
            <w:tcBorders>
              <w:top w:val="single" w:sz="4" w:space="0" w:color="auto"/>
              <w:left w:val="single" w:sz="4" w:space="0" w:color="auto"/>
              <w:bottom w:val="single" w:sz="4" w:space="0" w:color="auto"/>
              <w:right w:val="single" w:sz="4" w:space="0" w:color="auto"/>
            </w:tcBorders>
          </w:tcPr>
          <w:p w14:paraId="10190545" w14:textId="1DC16A94" w:rsidR="00F473B8" w:rsidRPr="004A69E9" w:rsidRDefault="00F473B8" w:rsidP="00F473B8">
            <w:pPr>
              <w:snapToGrid w:val="0"/>
              <w:ind w:left="-108" w:right="-108"/>
              <w:jc w:val="center"/>
              <w:rPr>
                <w:lang w:eastAsia="ar-SA"/>
              </w:rPr>
            </w:pPr>
            <w:r w:rsidRPr="004A69E9">
              <w:rPr>
                <w:lang w:eastAsia="ar-SA"/>
              </w:rPr>
              <w:t>1 120 000,00</w:t>
            </w:r>
          </w:p>
        </w:tc>
        <w:tc>
          <w:tcPr>
            <w:tcW w:w="1277" w:type="dxa"/>
            <w:tcBorders>
              <w:top w:val="single" w:sz="4" w:space="0" w:color="auto"/>
              <w:left w:val="single" w:sz="4" w:space="0" w:color="auto"/>
              <w:bottom w:val="single" w:sz="4" w:space="0" w:color="auto"/>
              <w:right w:val="single" w:sz="4" w:space="0" w:color="auto"/>
            </w:tcBorders>
          </w:tcPr>
          <w:p w14:paraId="23E07DA3" w14:textId="3A6DFF08" w:rsidR="00F473B8" w:rsidRPr="004A69E9" w:rsidRDefault="00F473B8" w:rsidP="00F473B8">
            <w:pPr>
              <w:snapToGrid w:val="0"/>
              <w:ind w:left="-108" w:right="-108"/>
              <w:jc w:val="center"/>
              <w:rPr>
                <w:lang w:eastAsia="ar-SA"/>
              </w:rPr>
            </w:pPr>
            <w:r w:rsidRPr="004A69E9">
              <w:rPr>
                <w:lang w:eastAsia="ar-SA"/>
              </w:rPr>
              <w:t>1 120 000,00</w:t>
            </w:r>
          </w:p>
        </w:tc>
        <w:tc>
          <w:tcPr>
            <w:tcW w:w="825" w:type="dxa"/>
            <w:tcBorders>
              <w:top w:val="single" w:sz="4" w:space="0" w:color="auto"/>
              <w:left w:val="single" w:sz="4" w:space="0" w:color="auto"/>
              <w:bottom w:val="single" w:sz="4" w:space="0" w:color="auto"/>
              <w:right w:val="single" w:sz="4" w:space="0" w:color="auto"/>
            </w:tcBorders>
          </w:tcPr>
          <w:p w14:paraId="40BFBFF7" w14:textId="121AF8C9" w:rsidR="00F473B8" w:rsidRPr="004A69E9" w:rsidRDefault="00F473B8" w:rsidP="00F473B8">
            <w:pPr>
              <w:snapToGrid w:val="0"/>
              <w:ind w:left="-108" w:right="-108"/>
              <w:jc w:val="center"/>
              <w:rPr>
                <w:lang w:eastAsia="ar-SA"/>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1C3A2E86" w14:textId="53413984" w:rsidR="00F473B8" w:rsidRPr="004A69E9" w:rsidRDefault="00F473B8" w:rsidP="00F473B8">
            <w:pPr>
              <w:snapToGrid w:val="0"/>
              <w:ind w:left="-108" w:right="-108"/>
              <w:jc w:val="center"/>
              <w:rPr>
                <w:lang w:eastAsia="ar-SA"/>
              </w:rPr>
            </w:pPr>
            <w:r w:rsidRPr="004A69E9">
              <w:rPr>
                <w:lang w:eastAsia="en-US"/>
              </w:rPr>
              <w:t>0,00</w:t>
            </w:r>
          </w:p>
        </w:tc>
      </w:tr>
      <w:tr w:rsidR="00F473B8" w:rsidRPr="004A69E9" w14:paraId="50DB70CC" w14:textId="7F178040" w:rsidTr="003C147A">
        <w:trPr>
          <w:gridBefore w:val="1"/>
          <w:gridAfter w:val="1"/>
          <w:wBefore w:w="28" w:type="dxa"/>
          <w:wAfter w:w="25" w:type="dxa"/>
          <w:trHeight w:val="246"/>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3AD7AE5A" w14:textId="77777777" w:rsidR="00F473B8" w:rsidRPr="004A69E9" w:rsidRDefault="00F473B8" w:rsidP="00F473B8">
            <w:pPr>
              <w:rPr>
                <w:lang w:eastAsia="ar-SA"/>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7F487F28" w14:textId="77777777" w:rsidR="00F473B8" w:rsidRPr="004A69E9" w:rsidRDefault="00F473B8" w:rsidP="00F473B8">
            <w:pPr>
              <w:snapToGrid w:val="0"/>
              <w:rPr>
                <w:lang w:eastAsia="ar-SA"/>
              </w:rPr>
            </w:pPr>
            <w:r w:rsidRPr="004A69E9">
              <w:rPr>
                <w:lang w:eastAsia="ar-SA"/>
              </w:rPr>
              <w:t>бюджетные ассигнования:</w:t>
            </w:r>
          </w:p>
        </w:tc>
        <w:tc>
          <w:tcPr>
            <w:tcW w:w="1116" w:type="dxa"/>
            <w:vMerge/>
            <w:tcBorders>
              <w:left w:val="single" w:sz="4" w:space="0" w:color="auto"/>
              <w:right w:val="single" w:sz="4" w:space="0" w:color="auto"/>
            </w:tcBorders>
          </w:tcPr>
          <w:p w14:paraId="1B431C91" w14:textId="77777777" w:rsidR="00F473B8" w:rsidRPr="004A69E9" w:rsidRDefault="00F473B8" w:rsidP="00F473B8">
            <w:pPr>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6307CAE9" w14:textId="310A505F" w:rsidR="00F473B8" w:rsidRPr="004A69E9" w:rsidRDefault="00F473B8" w:rsidP="00F473B8">
            <w:pPr>
              <w:snapToGrid w:val="0"/>
              <w:ind w:left="-108" w:right="-108"/>
              <w:jc w:val="center"/>
              <w:rPr>
                <w:lang w:eastAsia="ar-SA"/>
              </w:rPr>
            </w:pPr>
            <w:r w:rsidRPr="004A69E9">
              <w:rPr>
                <w:lang w:eastAsia="ar-SA"/>
              </w:rPr>
              <w:t>1 120 000,00</w:t>
            </w:r>
          </w:p>
        </w:tc>
        <w:tc>
          <w:tcPr>
            <w:tcW w:w="1276" w:type="dxa"/>
            <w:tcBorders>
              <w:top w:val="single" w:sz="4" w:space="0" w:color="auto"/>
              <w:left w:val="single" w:sz="4" w:space="0" w:color="auto"/>
              <w:bottom w:val="single" w:sz="4" w:space="0" w:color="auto"/>
              <w:right w:val="single" w:sz="4" w:space="0" w:color="auto"/>
            </w:tcBorders>
          </w:tcPr>
          <w:p w14:paraId="3682E776" w14:textId="669BA146" w:rsidR="00F473B8" w:rsidRPr="004A69E9" w:rsidRDefault="00F473B8" w:rsidP="00F473B8">
            <w:pPr>
              <w:snapToGrid w:val="0"/>
              <w:ind w:left="-108" w:right="-108"/>
              <w:jc w:val="center"/>
              <w:rPr>
                <w:lang w:eastAsia="ar-SA"/>
              </w:rPr>
            </w:pPr>
            <w:r w:rsidRPr="004A69E9">
              <w:rPr>
                <w:lang w:eastAsia="ar-SA"/>
              </w:rPr>
              <w:t>1 120 000,00</w:t>
            </w:r>
          </w:p>
        </w:tc>
        <w:tc>
          <w:tcPr>
            <w:tcW w:w="1277" w:type="dxa"/>
            <w:tcBorders>
              <w:top w:val="single" w:sz="4" w:space="0" w:color="auto"/>
              <w:left w:val="single" w:sz="4" w:space="0" w:color="auto"/>
              <w:bottom w:val="single" w:sz="4" w:space="0" w:color="auto"/>
              <w:right w:val="single" w:sz="4" w:space="0" w:color="auto"/>
            </w:tcBorders>
          </w:tcPr>
          <w:p w14:paraId="2998074E" w14:textId="5C570C66" w:rsidR="00F473B8" w:rsidRPr="004A69E9" w:rsidRDefault="00F473B8" w:rsidP="00F473B8">
            <w:pPr>
              <w:snapToGrid w:val="0"/>
              <w:ind w:left="-108" w:right="-108"/>
              <w:jc w:val="center"/>
              <w:rPr>
                <w:lang w:eastAsia="ar-SA"/>
              </w:rPr>
            </w:pPr>
            <w:r w:rsidRPr="004A69E9">
              <w:rPr>
                <w:lang w:eastAsia="ar-SA"/>
              </w:rPr>
              <w:t>1 120 000,00</w:t>
            </w:r>
          </w:p>
        </w:tc>
        <w:tc>
          <w:tcPr>
            <w:tcW w:w="825" w:type="dxa"/>
            <w:tcBorders>
              <w:top w:val="single" w:sz="4" w:space="0" w:color="auto"/>
              <w:left w:val="single" w:sz="4" w:space="0" w:color="auto"/>
              <w:bottom w:val="single" w:sz="4" w:space="0" w:color="auto"/>
              <w:right w:val="single" w:sz="4" w:space="0" w:color="auto"/>
            </w:tcBorders>
          </w:tcPr>
          <w:p w14:paraId="4CA91B2C" w14:textId="2FC6FA15" w:rsidR="00F473B8" w:rsidRPr="004A69E9" w:rsidRDefault="00F473B8" w:rsidP="00F473B8">
            <w:pPr>
              <w:snapToGrid w:val="0"/>
              <w:ind w:left="-108" w:right="-108"/>
              <w:jc w:val="center"/>
              <w:rPr>
                <w:lang w:eastAsia="ar-SA"/>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43A01295" w14:textId="08486003" w:rsidR="00F473B8" w:rsidRPr="004A69E9" w:rsidRDefault="00F473B8" w:rsidP="00F473B8">
            <w:pPr>
              <w:snapToGrid w:val="0"/>
              <w:ind w:left="-108" w:right="-108"/>
              <w:jc w:val="center"/>
              <w:rPr>
                <w:lang w:eastAsia="ar-SA"/>
              </w:rPr>
            </w:pPr>
            <w:r w:rsidRPr="004A69E9">
              <w:rPr>
                <w:lang w:eastAsia="en-US"/>
              </w:rPr>
              <w:t>0,00</w:t>
            </w:r>
          </w:p>
        </w:tc>
      </w:tr>
      <w:tr w:rsidR="00F473B8" w:rsidRPr="004A69E9" w14:paraId="59A3698E" w14:textId="6EF5B75E" w:rsidTr="003C147A">
        <w:trPr>
          <w:gridBefore w:val="1"/>
          <w:gridAfter w:val="1"/>
          <w:wBefore w:w="28" w:type="dxa"/>
          <w:wAfter w:w="25" w:type="dxa"/>
          <w:trHeight w:val="270"/>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0D831762" w14:textId="77777777" w:rsidR="00F473B8" w:rsidRPr="004A69E9" w:rsidRDefault="00F473B8" w:rsidP="00F473B8">
            <w:pPr>
              <w:rPr>
                <w:lang w:eastAsia="ar-SA"/>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7924B2D6" w14:textId="77777777" w:rsidR="00F473B8" w:rsidRPr="004A69E9" w:rsidRDefault="00F473B8" w:rsidP="00F473B8">
            <w:pPr>
              <w:snapToGrid w:val="0"/>
              <w:rPr>
                <w:lang w:eastAsia="ar-SA"/>
              </w:rPr>
            </w:pPr>
            <w:r w:rsidRPr="004A69E9">
              <w:rPr>
                <w:lang w:eastAsia="ar-SA"/>
              </w:rPr>
              <w:t xml:space="preserve">- бюджет </w:t>
            </w:r>
            <w:r w:rsidRPr="004A69E9">
              <w:rPr>
                <w:lang w:eastAsia="ar-SA"/>
              </w:rPr>
              <w:lastRenderedPageBreak/>
              <w:t>Тейковского муниципального района</w:t>
            </w:r>
          </w:p>
        </w:tc>
        <w:tc>
          <w:tcPr>
            <w:tcW w:w="1116" w:type="dxa"/>
            <w:vMerge/>
            <w:tcBorders>
              <w:left w:val="single" w:sz="4" w:space="0" w:color="auto"/>
              <w:right w:val="single" w:sz="4" w:space="0" w:color="auto"/>
            </w:tcBorders>
          </w:tcPr>
          <w:p w14:paraId="0FEDAA57" w14:textId="77777777" w:rsidR="00F473B8" w:rsidRPr="004A69E9" w:rsidRDefault="00F473B8" w:rsidP="00F473B8">
            <w:pPr>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4A2D3094" w14:textId="73BA1663" w:rsidR="00F473B8" w:rsidRPr="004A69E9" w:rsidRDefault="00F473B8" w:rsidP="00F473B8">
            <w:pPr>
              <w:snapToGrid w:val="0"/>
              <w:ind w:left="-108" w:right="-108"/>
              <w:jc w:val="center"/>
              <w:rPr>
                <w:lang w:eastAsia="ar-SA"/>
              </w:rPr>
            </w:pPr>
            <w:r w:rsidRPr="004A69E9">
              <w:rPr>
                <w:lang w:eastAsia="ar-SA"/>
              </w:rPr>
              <w:t>1 120 000,00</w:t>
            </w:r>
          </w:p>
        </w:tc>
        <w:tc>
          <w:tcPr>
            <w:tcW w:w="1276" w:type="dxa"/>
            <w:tcBorders>
              <w:top w:val="single" w:sz="4" w:space="0" w:color="auto"/>
              <w:left w:val="single" w:sz="4" w:space="0" w:color="auto"/>
              <w:bottom w:val="single" w:sz="4" w:space="0" w:color="auto"/>
              <w:right w:val="single" w:sz="4" w:space="0" w:color="auto"/>
            </w:tcBorders>
          </w:tcPr>
          <w:p w14:paraId="457752CF" w14:textId="018C8A15" w:rsidR="00F473B8" w:rsidRPr="004A69E9" w:rsidRDefault="00F473B8" w:rsidP="00F473B8">
            <w:pPr>
              <w:snapToGrid w:val="0"/>
              <w:ind w:left="-108" w:right="-108"/>
              <w:jc w:val="center"/>
              <w:rPr>
                <w:lang w:eastAsia="ar-SA"/>
              </w:rPr>
            </w:pPr>
            <w:r w:rsidRPr="004A69E9">
              <w:rPr>
                <w:lang w:eastAsia="ar-SA"/>
              </w:rPr>
              <w:t>1 120 000,00</w:t>
            </w:r>
          </w:p>
        </w:tc>
        <w:tc>
          <w:tcPr>
            <w:tcW w:w="1277" w:type="dxa"/>
            <w:tcBorders>
              <w:top w:val="single" w:sz="4" w:space="0" w:color="auto"/>
              <w:left w:val="single" w:sz="4" w:space="0" w:color="auto"/>
              <w:bottom w:val="single" w:sz="4" w:space="0" w:color="auto"/>
              <w:right w:val="single" w:sz="4" w:space="0" w:color="auto"/>
            </w:tcBorders>
          </w:tcPr>
          <w:p w14:paraId="329E1814" w14:textId="5D9BBB57" w:rsidR="00F473B8" w:rsidRPr="004A69E9" w:rsidRDefault="00F473B8" w:rsidP="00F473B8">
            <w:pPr>
              <w:snapToGrid w:val="0"/>
              <w:ind w:left="-108" w:right="-108"/>
              <w:jc w:val="center"/>
              <w:rPr>
                <w:lang w:eastAsia="ar-SA"/>
              </w:rPr>
            </w:pPr>
            <w:r w:rsidRPr="004A69E9">
              <w:rPr>
                <w:lang w:eastAsia="ar-SA"/>
              </w:rPr>
              <w:t>1 120 000,00</w:t>
            </w:r>
          </w:p>
        </w:tc>
        <w:tc>
          <w:tcPr>
            <w:tcW w:w="825" w:type="dxa"/>
            <w:tcBorders>
              <w:top w:val="single" w:sz="4" w:space="0" w:color="auto"/>
              <w:left w:val="single" w:sz="4" w:space="0" w:color="auto"/>
              <w:bottom w:val="single" w:sz="4" w:space="0" w:color="auto"/>
              <w:right w:val="single" w:sz="4" w:space="0" w:color="auto"/>
            </w:tcBorders>
          </w:tcPr>
          <w:p w14:paraId="053B935C" w14:textId="7F74CC68" w:rsidR="00F473B8" w:rsidRPr="004A69E9" w:rsidRDefault="00F473B8" w:rsidP="00F473B8">
            <w:pPr>
              <w:snapToGrid w:val="0"/>
              <w:ind w:left="-108" w:right="-108"/>
              <w:jc w:val="center"/>
              <w:rPr>
                <w:lang w:eastAsia="ar-SA"/>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638877CC" w14:textId="5B980B82" w:rsidR="00F473B8" w:rsidRPr="004A69E9" w:rsidRDefault="00F473B8" w:rsidP="00F473B8">
            <w:pPr>
              <w:snapToGrid w:val="0"/>
              <w:ind w:left="-108" w:right="-108"/>
              <w:jc w:val="center"/>
              <w:rPr>
                <w:lang w:eastAsia="ar-SA"/>
              </w:rPr>
            </w:pPr>
            <w:r w:rsidRPr="004A69E9">
              <w:rPr>
                <w:lang w:eastAsia="en-US"/>
              </w:rPr>
              <w:t>0,00</w:t>
            </w:r>
          </w:p>
        </w:tc>
      </w:tr>
      <w:tr w:rsidR="00061276" w:rsidRPr="004A69E9" w14:paraId="70EA6DC4" w14:textId="0568C79F" w:rsidTr="003C147A">
        <w:trPr>
          <w:gridBefore w:val="1"/>
          <w:gridAfter w:val="1"/>
          <w:wBefore w:w="28" w:type="dxa"/>
          <w:wAfter w:w="25" w:type="dxa"/>
          <w:trHeight w:val="216"/>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6D154107" w14:textId="77777777" w:rsidR="00061276" w:rsidRPr="004A69E9" w:rsidRDefault="00061276" w:rsidP="00061276">
            <w:pPr>
              <w:rPr>
                <w:lang w:eastAsia="ar-SA"/>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636C9E94" w14:textId="77777777" w:rsidR="00061276" w:rsidRPr="004A69E9" w:rsidRDefault="00061276" w:rsidP="00061276">
            <w:pPr>
              <w:snapToGrid w:val="0"/>
              <w:rPr>
                <w:lang w:eastAsia="ar-SA"/>
              </w:rPr>
            </w:pPr>
            <w:r w:rsidRPr="004A69E9">
              <w:rPr>
                <w:lang w:eastAsia="ar-SA"/>
              </w:rPr>
              <w:t>- областной бюджет</w:t>
            </w:r>
          </w:p>
        </w:tc>
        <w:tc>
          <w:tcPr>
            <w:tcW w:w="1116" w:type="dxa"/>
            <w:vMerge/>
            <w:tcBorders>
              <w:left w:val="single" w:sz="4" w:space="0" w:color="auto"/>
              <w:right w:val="single" w:sz="4" w:space="0" w:color="auto"/>
            </w:tcBorders>
          </w:tcPr>
          <w:p w14:paraId="590C8954" w14:textId="77777777" w:rsidR="00061276" w:rsidRPr="004A69E9" w:rsidRDefault="00061276" w:rsidP="00061276">
            <w:pPr>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16FCE283" w14:textId="3D87264E" w:rsidR="00061276" w:rsidRPr="004A69E9" w:rsidRDefault="00061276" w:rsidP="00061276">
            <w:pPr>
              <w:snapToGrid w:val="0"/>
              <w:ind w:left="-108" w:right="-108"/>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4CC1FCC5" w14:textId="17E9CC80" w:rsidR="00061276" w:rsidRPr="004A69E9" w:rsidRDefault="00061276" w:rsidP="00061276">
            <w:pPr>
              <w:snapToGrid w:val="0"/>
              <w:ind w:left="-108" w:right="-108"/>
              <w:jc w:val="center"/>
              <w:rPr>
                <w:lang w:eastAsia="ar-SA"/>
              </w:rPr>
            </w:pPr>
            <w:r w:rsidRPr="004A69E9">
              <w:rPr>
                <w:lang w:eastAsia="en-US"/>
              </w:rPr>
              <w:t>0,00</w:t>
            </w:r>
          </w:p>
        </w:tc>
        <w:tc>
          <w:tcPr>
            <w:tcW w:w="1277" w:type="dxa"/>
            <w:tcBorders>
              <w:top w:val="single" w:sz="4" w:space="0" w:color="auto"/>
              <w:left w:val="single" w:sz="4" w:space="0" w:color="auto"/>
              <w:bottom w:val="single" w:sz="4" w:space="0" w:color="auto"/>
              <w:right w:val="single" w:sz="4" w:space="0" w:color="auto"/>
            </w:tcBorders>
          </w:tcPr>
          <w:p w14:paraId="249A303F" w14:textId="655DC48B" w:rsidR="00061276" w:rsidRPr="004A69E9" w:rsidRDefault="00061276" w:rsidP="00061276">
            <w:pPr>
              <w:snapToGrid w:val="0"/>
              <w:ind w:left="-108" w:right="-108"/>
              <w:jc w:val="center"/>
              <w:rPr>
                <w:lang w:eastAsia="en-US"/>
              </w:rPr>
            </w:pPr>
            <w:r w:rsidRPr="004A69E9">
              <w:rPr>
                <w:lang w:eastAsia="en-US"/>
              </w:rPr>
              <w:t>0,00</w:t>
            </w:r>
          </w:p>
        </w:tc>
        <w:tc>
          <w:tcPr>
            <w:tcW w:w="825" w:type="dxa"/>
            <w:tcBorders>
              <w:top w:val="single" w:sz="4" w:space="0" w:color="auto"/>
              <w:left w:val="single" w:sz="4" w:space="0" w:color="auto"/>
              <w:bottom w:val="single" w:sz="4" w:space="0" w:color="auto"/>
              <w:right w:val="single" w:sz="4" w:space="0" w:color="auto"/>
            </w:tcBorders>
          </w:tcPr>
          <w:p w14:paraId="26168525" w14:textId="3ED2B2FF" w:rsidR="00061276" w:rsidRPr="004A69E9" w:rsidRDefault="00061276" w:rsidP="00061276">
            <w:pPr>
              <w:snapToGrid w:val="0"/>
              <w:ind w:left="-108" w:right="-108"/>
              <w:jc w:val="center"/>
              <w:rPr>
                <w:lang w:eastAsia="en-US"/>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1FBED191" w14:textId="72FE71CF" w:rsidR="00061276" w:rsidRPr="004A69E9" w:rsidRDefault="00061276" w:rsidP="00061276">
            <w:pPr>
              <w:snapToGrid w:val="0"/>
              <w:ind w:left="-108" w:right="-108"/>
              <w:jc w:val="center"/>
              <w:rPr>
                <w:lang w:eastAsia="en-US"/>
              </w:rPr>
            </w:pPr>
            <w:r w:rsidRPr="004A69E9">
              <w:rPr>
                <w:lang w:eastAsia="en-US"/>
              </w:rPr>
              <w:t>0,00</w:t>
            </w:r>
          </w:p>
        </w:tc>
      </w:tr>
      <w:tr w:rsidR="00061276" w:rsidRPr="004A69E9" w14:paraId="3A3265FA" w14:textId="767A60FE" w:rsidTr="003C147A">
        <w:trPr>
          <w:gridBefore w:val="1"/>
          <w:gridAfter w:val="1"/>
          <w:wBefore w:w="28" w:type="dxa"/>
          <w:wAfter w:w="25" w:type="dxa"/>
          <w:trHeight w:val="191"/>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6C81F4E2" w14:textId="77777777" w:rsidR="00061276" w:rsidRPr="004A69E9" w:rsidRDefault="00061276" w:rsidP="00061276">
            <w:pPr>
              <w:rPr>
                <w:lang w:eastAsia="ar-SA"/>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509C6588" w14:textId="77777777" w:rsidR="00061276" w:rsidRPr="004A69E9" w:rsidRDefault="00061276" w:rsidP="00061276">
            <w:pPr>
              <w:snapToGrid w:val="0"/>
              <w:rPr>
                <w:lang w:eastAsia="ar-SA"/>
              </w:rPr>
            </w:pPr>
            <w:r w:rsidRPr="004A69E9">
              <w:rPr>
                <w:lang w:eastAsia="ar-SA"/>
              </w:rPr>
              <w:t>- федеральный бюджет</w:t>
            </w:r>
          </w:p>
        </w:tc>
        <w:tc>
          <w:tcPr>
            <w:tcW w:w="1116" w:type="dxa"/>
            <w:vMerge/>
            <w:tcBorders>
              <w:left w:val="single" w:sz="4" w:space="0" w:color="auto"/>
              <w:bottom w:val="single" w:sz="4" w:space="0" w:color="auto"/>
              <w:right w:val="single" w:sz="4" w:space="0" w:color="auto"/>
            </w:tcBorders>
          </w:tcPr>
          <w:p w14:paraId="1AEFEDBF" w14:textId="77777777" w:rsidR="00061276" w:rsidRPr="004A69E9" w:rsidRDefault="00061276" w:rsidP="00061276">
            <w:pPr>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23D302CF" w14:textId="34E549D3" w:rsidR="00061276" w:rsidRPr="004A69E9" w:rsidRDefault="00061276" w:rsidP="00061276">
            <w:pPr>
              <w:snapToGrid w:val="0"/>
              <w:ind w:left="-108" w:right="-108"/>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4506AEA8" w14:textId="49205D0F" w:rsidR="00061276" w:rsidRPr="004A69E9" w:rsidRDefault="00061276" w:rsidP="00061276">
            <w:pPr>
              <w:snapToGrid w:val="0"/>
              <w:ind w:left="-108" w:right="-108"/>
              <w:jc w:val="center"/>
              <w:rPr>
                <w:lang w:eastAsia="ar-SA"/>
              </w:rPr>
            </w:pPr>
            <w:r w:rsidRPr="004A69E9">
              <w:rPr>
                <w:lang w:eastAsia="en-US"/>
              </w:rPr>
              <w:t>0,00</w:t>
            </w:r>
          </w:p>
        </w:tc>
        <w:tc>
          <w:tcPr>
            <w:tcW w:w="1277" w:type="dxa"/>
            <w:tcBorders>
              <w:top w:val="single" w:sz="4" w:space="0" w:color="auto"/>
              <w:left w:val="single" w:sz="4" w:space="0" w:color="auto"/>
              <w:bottom w:val="single" w:sz="4" w:space="0" w:color="auto"/>
              <w:right w:val="single" w:sz="4" w:space="0" w:color="auto"/>
            </w:tcBorders>
          </w:tcPr>
          <w:p w14:paraId="200E6DAA" w14:textId="5949FFA1" w:rsidR="00061276" w:rsidRPr="004A69E9" w:rsidRDefault="00061276" w:rsidP="00061276">
            <w:pPr>
              <w:snapToGrid w:val="0"/>
              <w:ind w:left="-108" w:right="-108"/>
              <w:jc w:val="center"/>
              <w:rPr>
                <w:lang w:eastAsia="en-US"/>
              </w:rPr>
            </w:pPr>
            <w:r w:rsidRPr="004A69E9">
              <w:rPr>
                <w:lang w:eastAsia="en-US"/>
              </w:rPr>
              <w:t>0,00</w:t>
            </w:r>
          </w:p>
        </w:tc>
        <w:tc>
          <w:tcPr>
            <w:tcW w:w="825" w:type="dxa"/>
            <w:tcBorders>
              <w:top w:val="single" w:sz="4" w:space="0" w:color="auto"/>
              <w:left w:val="single" w:sz="4" w:space="0" w:color="auto"/>
              <w:bottom w:val="single" w:sz="4" w:space="0" w:color="auto"/>
              <w:right w:val="single" w:sz="4" w:space="0" w:color="auto"/>
            </w:tcBorders>
          </w:tcPr>
          <w:p w14:paraId="694B7763" w14:textId="3429B096" w:rsidR="00061276" w:rsidRPr="004A69E9" w:rsidRDefault="00061276" w:rsidP="00061276">
            <w:pPr>
              <w:snapToGrid w:val="0"/>
              <w:ind w:left="-108" w:right="-108"/>
              <w:jc w:val="center"/>
              <w:rPr>
                <w:lang w:eastAsia="en-US"/>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4FE7EEC0" w14:textId="26610E82" w:rsidR="00061276" w:rsidRPr="004A69E9" w:rsidRDefault="00061276" w:rsidP="00061276">
            <w:pPr>
              <w:snapToGrid w:val="0"/>
              <w:ind w:left="-108" w:right="-108"/>
              <w:jc w:val="center"/>
              <w:rPr>
                <w:lang w:eastAsia="en-US"/>
              </w:rPr>
            </w:pPr>
            <w:r w:rsidRPr="004A69E9">
              <w:rPr>
                <w:lang w:eastAsia="en-US"/>
              </w:rPr>
              <w:t>0,00</w:t>
            </w:r>
          </w:p>
        </w:tc>
      </w:tr>
      <w:tr w:rsidR="00061276" w:rsidRPr="004A69E9" w14:paraId="41D8CD77" w14:textId="0FBF2CF8" w:rsidTr="003C147A">
        <w:trPr>
          <w:gridBefore w:val="1"/>
          <w:gridAfter w:val="1"/>
          <w:wBefore w:w="28" w:type="dxa"/>
          <w:wAfter w:w="25" w:type="dxa"/>
          <w:trHeight w:val="555"/>
        </w:trPr>
        <w:tc>
          <w:tcPr>
            <w:tcW w:w="704" w:type="dxa"/>
            <w:gridSpan w:val="2"/>
            <w:vMerge w:val="restart"/>
            <w:tcBorders>
              <w:top w:val="single" w:sz="4" w:space="0" w:color="auto"/>
              <w:left w:val="single" w:sz="4" w:space="0" w:color="auto"/>
              <w:bottom w:val="single" w:sz="4" w:space="0" w:color="auto"/>
              <w:right w:val="single" w:sz="4" w:space="0" w:color="auto"/>
            </w:tcBorders>
            <w:hideMark/>
          </w:tcPr>
          <w:p w14:paraId="3A7EF5AC" w14:textId="77777777" w:rsidR="00061276" w:rsidRPr="004A69E9" w:rsidRDefault="00061276" w:rsidP="00061276">
            <w:pPr>
              <w:snapToGrid w:val="0"/>
              <w:jc w:val="center"/>
              <w:rPr>
                <w:lang w:eastAsia="ar-SA"/>
              </w:rPr>
            </w:pPr>
            <w:r w:rsidRPr="004A69E9">
              <w:rPr>
                <w:lang w:eastAsia="ar-SA"/>
              </w:rPr>
              <w:t>1.2.</w:t>
            </w:r>
          </w:p>
        </w:tc>
        <w:tc>
          <w:tcPr>
            <w:tcW w:w="2261" w:type="dxa"/>
            <w:gridSpan w:val="2"/>
            <w:tcBorders>
              <w:top w:val="single" w:sz="4" w:space="0" w:color="auto"/>
              <w:left w:val="single" w:sz="4" w:space="0" w:color="auto"/>
              <w:bottom w:val="single" w:sz="4" w:space="0" w:color="auto"/>
              <w:right w:val="single" w:sz="4" w:space="0" w:color="auto"/>
            </w:tcBorders>
            <w:hideMark/>
          </w:tcPr>
          <w:p w14:paraId="33A396C2" w14:textId="77777777" w:rsidR="00061276" w:rsidRPr="004A69E9" w:rsidRDefault="00061276" w:rsidP="00061276">
            <w:pPr>
              <w:snapToGrid w:val="0"/>
              <w:rPr>
                <w:lang w:eastAsia="ar-SA"/>
              </w:rPr>
            </w:pPr>
            <w:r w:rsidRPr="004A69E9">
              <w:rPr>
                <w:lang w:eastAsia="ar-SA"/>
              </w:rPr>
              <w:t>Мероприятие 2:</w:t>
            </w:r>
          </w:p>
          <w:p w14:paraId="25DB7110" w14:textId="0DCC65C3" w:rsidR="00061276" w:rsidRPr="004A69E9" w:rsidRDefault="00061276" w:rsidP="00061276">
            <w:pPr>
              <w:snapToGrid w:val="0"/>
              <w:rPr>
                <w:lang w:eastAsia="ar-SA"/>
              </w:rPr>
            </w:pPr>
            <w:r w:rsidRPr="004A69E9">
              <w:rPr>
                <w:lang w:eastAsia="ar-SA"/>
              </w:rPr>
              <w:t xml:space="preserve">Проведение  ремонта </w:t>
            </w:r>
            <w:r w:rsidR="00F473B8" w:rsidRPr="004A69E9">
              <w:rPr>
                <w:lang w:eastAsia="ar-SA"/>
              </w:rPr>
              <w:t>м</w:t>
            </w:r>
            <w:r w:rsidRPr="004A69E9">
              <w:rPr>
                <w:lang w:eastAsia="ar-SA"/>
              </w:rPr>
              <w:t>униципального жилого фонда</w:t>
            </w:r>
          </w:p>
        </w:tc>
        <w:tc>
          <w:tcPr>
            <w:tcW w:w="1116" w:type="dxa"/>
            <w:vMerge w:val="restart"/>
            <w:tcBorders>
              <w:top w:val="single" w:sz="4" w:space="0" w:color="auto"/>
              <w:left w:val="single" w:sz="4" w:space="0" w:color="auto"/>
              <w:right w:val="single" w:sz="4" w:space="0" w:color="auto"/>
            </w:tcBorders>
          </w:tcPr>
          <w:p w14:paraId="6E8D2B75" w14:textId="77777777" w:rsidR="00061276" w:rsidRPr="004A69E9" w:rsidRDefault="00061276" w:rsidP="00061276">
            <w:pPr>
              <w:snapToGrid w:val="0"/>
              <w:ind w:left="-108" w:right="-108"/>
              <w:jc w:val="center"/>
              <w:rPr>
                <w:lang w:eastAsia="ar-SA"/>
              </w:rPr>
            </w:pPr>
            <w:r w:rsidRPr="004A69E9">
              <w:rPr>
                <w:lang w:eastAsia="ar-SA"/>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14:paraId="62CEF6DB" w14:textId="67E40091" w:rsidR="00061276" w:rsidRPr="004A69E9" w:rsidRDefault="00061276" w:rsidP="00061276">
            <w:pPr>
              <w:snapToGrid w:val="0"/>
              <w:ind w:left="-108" w:right="-108"/>
              <w:jc w:val="center"/>
              <w:rPr>
                <w:lang w:eastAsia="ar-SA"/>
              </w:rPr>
            </w:pPr>
            <w:r w:rsidRPr="004A69E9">
              <w:rPr>
                <w:lang w:eastAsia="ar-SA"/>
              </w:rPr>
              <w:t>2 043 200,00</w:t>
            </w:r>
          </w:p>
        </w:tc>
        <w:tc>
          <w:tcPr>
            <w:tcW w:w="1276" w:type="dxa"/>
            <w:tcBorders>
              <w:top w:val="single" w:sz="4" w:space="0" w:color="auto"/>
              <w:left w:val="single" w:sz="4" w:space="0" w:color="auto"/>
              <w:bottom w:val="single" w:sz="4" w:space="0" w:color="auto"/>
              <w:right w:val="single" w:sz="4" w:space="0" w:color="auto"/>
            </w:tcBorders>
          </w:tcPr>
          <w:p w14:paraId="10DEB9F2" w14:textId="231FAA62" w:rsidR="00061276" w:rsidRPr="004A69E9" w:rsidRDefault="00061276" w:rsidP="00061276">
            <w:pPr>
              <w:snapToGrid w:val="0"/>
              <w:ind w:left="-108" w:right="-108"/>
              <w:jc w:val="center"/>
              <w:rPr>
                <w:lang w:eastAsia="ar-SA"/>
              </w:rPr>
            </w:pPr>
            <w:r w:rsidRPr="004A69E9">
              <w:rPr>
                <w:lang w:eastAsia="ar-SA"/>
              </w:rPr>
              <w:t>2</w:t>
            </w:r>
            <w:r w:rsidR="00F473B8" w:rsidRPr="004A69E9">
              <w:rPr>
                <w:lang w:eastAsia="ar-SA"/>
              </w:rPr>
              <w:t> 0</w:t>
            </w:r>
            <w:r w:rsidRPr="004A69E9">
              <w:rPr>
                <w:lang w:eastAsia="ar-SA"/>
              </w:rPr>
              <w:t>00</w:t>
            </w:r>
            <w:r w:rsidR="00F473B8" w:rsidRPr="004A69E9">
              <w:rPr>
                <w:lang w:eastAsia="ar-SA"/>
              </w:rPr>
              <w:t xml:space="preserve"> 000</w:t>
            </w:r>
            <w:r w:rsidRPr="004A69E9">
              <w:rPr>
                <w:lang w:eastAsia="ar-SA"/>
              </w:rPr>
              <w:t>,00</w:t>
            </w:r>
          </w:p>
        </w:tc>
        <w:tc>
          <w:tcPr>
            <w:tcW w:w="1277" w:type="dxa"/>
            <w:tcBorders>
              <w:top w:val="single" w:sz="4" w:space="0" w:color="auto"/>
              <w:left w:val="single" w:sz="4" w:space="0" w:color="auto"/>
              <w:bottom w:val="single" w:sz="4" w:space="0" w:color="auto"/>
              <w:right w:val="single" w:sz="4" w:space="0" w:color="auto"/>
            </w:tcBorders>
          </w:tcPr>
          <w:p w14:paraId="48B66EBA" w14:textId="50B51A3A" w:rsidR="00061276" w:rsidRPr="004A69E9" w:rsidRDefault="00F473B8" w:rsidP="00061276">
            <w:pPr>
              <w:snapToGrid w:val="0"/>
              <w:ind w:left="-108" w:right="-108"/>
              <w:jc w:val="center"/>
              <w:rPr>
                <w:lang w:eastAsia="ar-SA"/>
              </w:rPr>
            </w:pPr>
            <w:r w:rsidRPr="004A69E9">
              <w:rPr>
                <w:lang w:eastAsia="ar-SA"/>
              </w:rPr>
              <w:t>2 000 000,00</w:t>
            </w:r>
          </w:p>
        </w:tc>
        <w:tc>
          <w:tcPr>
            <w:tcW w:w="825" w:type="dxa"/>
            <w:tcBorders>
              <w:top w:val="single" w:sz="4" w:space="0" w:color="auto"/>
              <w:left w:val="single" w:sz="4" w:space="0" w:color="auto"/>
              <w:bottom w:val="single" w:sz="4" w:space="0" w:color="auto"/>
              <w:right w:val="single" w:sz="4" w:space="0" w:color="auto"/>
            </w:tcBorders>
          </w:tcPr>
          <w:p w14:paraId="3D01EA7D" w14:textId="3E683D10" w:rsidR="00061276" w:rsidRPr="004A69E9" w:rsidRDefault="00061276" w:rsidP="00061276">
            <w:pPr>
              <w:snapToGrid w:val="0"/>
              <w:ind w:left="-108" w:right="-108"/>
              <w:jc w:val="center"/>
              <w:rPr>
                <w:lang w:eastAsia="ar-SA"/>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342CEB2E" w14:textId="747651E3" w:rsidR="00061276" w:rsidRPr="004A69E9" w:rsidRDefault="00061276" w:rsidP="00061276">
            <w:pPr>
              <w:snapToGrid w:val="0"/>
              <w:ind w:left="-108" w:right="-108"/>
              <w:jc w:val="center"/>
              <w:rPr>
                <w:lang w:eastAsia="ar-SA"/>
              </w:rPr>
            </w:pPr>
            <w:r w:rsidRPr="004A69E9">
              <w:rPr>
                <w:lang w:eastAsia="en-US"/>
              </w:rPr>
              <w:t>0,00</w:t>
            </w:r>
          </w:p>
        </w:tc>
      </w:tr>
      <w:tr w:rsidR="00F473B8" w:rsidRPr="004A69E9" w14:paraId="56A29B4D" w14:textId="3A470952" w:rsidTr="003C147A">
        <w:trPr>
          <w:gridBefore w:val="1"/>
          <w:gridAfter w:val="1"/>
          <w:wBefore w:w="28" w:type="dxa"/>
          <w:wAfter w:w="25" w:type="dxa"/>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354F1843" w14:textId="77777777" w:rsidR="00F473B8" w:rsidRPr="004A69E9" w:rsidRDefault="00F473B8" w:rsidP="00F473B8">
            <w:pPr>
              <w:rPr>
                <w:lang w:eastAsia="ar-SA"/>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36628780" w14:textId="77777777" w:rsidR="00F473B8" w:rsidRPr="004A69E9" w:rsidRDefault="00F473B8" w:rsidP="00F473B8">
            <w:pPr>
              <w:snapToGrid w:val="0"/>
              <w:rPr>
                <w:lang w:eastAsia="ar-SA"/>
              </w:rPr>
            </w:pPr>
            <w:r w:rsidRPr="004A69E9">
              <w:rPr>
                <w:lang w:eastAsia="ar-SA"/>
              </w:rPr>
              <w:t>бюджетные ассигнования:</w:t>
            </w:r>
          </w:p>
        </w:tc>
        <w:tc>
          <w:tcPr>
            <w:tcW w:w="1116" w:type="dxa"/>
            <w:vMerge/>
            <w:tcBorders>
              <w:left w:val="single" w:sz="4" w:space="0" w:color="auto"/>
              <w:right w:val="single" w:sz="4" w:space="0" w:color="auto"/>
            </w:tcBorders>
          </w:tcPr>
          <w:p w14:paraId="7CF50613" w14:textId="77777777" w:rsidR="00F473B8" w:rsidRPr="004A69E9" w:rsidRDefault="00F473B8" w:rsidP="00F473B8">
            <w:pPr>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3076AE95" w14:textId="4142D388" w:rsidR="00F473B8" w:rsidRPr="004A69E9" w:rsidRDefault="00F473B8" w:rsidP="00F473B8">
            <w:pPr>
              <w:snapToGrid w:val="0"/>
              <w:ind w:left="-108" w:right="-108"/>
              <w:jc w:val="center"/>
              <w:rPr>
                <w:lang w:eastAsia="ar-SA"/>
              </w:rPr>
            </w:pPr>
            <w:r w:rsidRPr="004A69E9">
              <w:rPr>
                <w:lang w:eastAsia="ar-SA"/>
              </w:rPr>
              <w:t>2 043 200,00</w:t>
            </w:r>
          </w:p>
        </w:tc>
        <w:tc>
          <w:tcPr>
            <w:tcW w:w="1276" w:type="dxa"/>
            <w:tcBorders>
              <w:top w:val="single" w:sz="4" w:space="0" w:color="auto"/>
              <w:left w:val="single" w:sz="4" w:space="0" w:color="auto"/>
              <w:bottom w:val="single" w:sz="4" w:space="0" w:color="auto"/>
              <w:right w:val="single" w:sz="4" w:space="0" w:color="auto"/>
            </w:tcBorders>
          </w:tcPr>
          <w:p w14:paraId="73885B11" w14:textId="15B70E52" w:rsidR="00F473B8" w:rsidRPr="004A69E9" w:rsidRDefault="00F473B8" w:rsidP="00F473B8">
            <w:pPr>
              <w:snapToGrid w:val="0"/>
              <w:ind w:left="-108" w:right="-108"/>
              <w:jc w:val="center"/>
              <w:rPr>
                <w:lang w:eastAsia="ar-SA"/>
              </w:rPr>
            </w:pPr>
            <w:r w:rsidRPr="004A69E9">
              <w:rPr>
                <w:lang w:eastAsia="ar-SA"/>
              </w:rPr>
              <w:t>2 000 000,00</w:t>
            </w:r>
          </w:p>
        </w:tc>
        <w:tc>
          <w:tcPr>
            <w:tcW w:w="1277" w:type="dxa"/>
            <w:tcBorders>
              <w:top w:val="single" w:sz="4" w:space="0" w:color="auto"/>
              <w:left w:val="single" w:sz="4" w:space="0" w:color="auto"/>
              <w:bottom w:val="single" w:sz="4" w:space="0" w:color="auto"/>
              <w:right w:val="single" w:sz="4" w:space="0" w:color="auto"/>
            </w:tcBorders>
          </w:tcPr>
          <w:p w14:paraId="5B54B1E3" w14:textId="44DB212F" w:rsidR="00F473B8" w:rsidRPr="004A69E9" w:rsidRDefault="00F473B8" w:rsidP="00F473B8">
            <w:pPr>
              <w:snapToGrid w:val="0"/>
              <w:ind w:left="-108" w:right="-108"/>
              <w:jc w:val="center"/>
              <w:rPr>
                <w:lang w:eastAsia="ar-SA"/>
              </w:rPr>
            </w:pPr>
            <w:r w:rsidRPr="004A69E9">
              <w:rPr>
                <w:lang w:eastAsia="ar-SA"/>
              </w:rPr>
              <w:t>2 000 000,00</w:t>
            </w:r>
          </w:p>
        </w:tc>
        <w:tc>
          <w:tcPr>
            <w:tcW w:w="825" w:type="dxa"/>
            <w:tcBorders>
              <w:top w:val="single" w:sz="4" w:space="0" w:color="auto"/>
              <w:left w:val="single" w:sz="4" w:space="0" w:color="auto"/>
              <w:bottom w:val="single" w:sz="4" w:space="0" w:color="auto"/>
              <w:right w:val="single" w:sz="4" w:space="0" w:color="auto"/>
            </w:tcBorders>
          </w:tcPr>
          <w:p w14:paraId="0DD32E33" w14:textId="3FFB6F18" w:rsidR="00F473B8" w:rsidRPr="004A69E9" w:rsidRDefault="00F473B8" w:rsidP="00F473B8">
            <w:pPr>
              <w:snapToGrid w:val="0"/>
              <w:ind w:left="-108" w:right="-108"/>
              <w:jc w:val="center"/>
              <w:rPr>
                <w:lang w:eastAsia="ar-SA"/>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523D5ED0" w14:textId="7A30684C" w:rsidR="00F473B8" w:rsidRPr="004A69E9" w:rsidRDefault="00F473B8" w:rsidP="00F473B8">
            <w:pPr>
              <w:snapToGrid w:val="0"/>
              <w:ind w:left="-108" w:right="-108"/>
              <w:jc w:val="center"/>
              <w:rPr>
                <w:lang w:eastAsia="ar-SA"/>
              </w:rPr>
            </w:pPr>
            <w:r w:rsidRPr="004A69E9">
              <w:rPr>
                <w:lang w:eastAsia="en-US"/>
              </w:rPr>
              <w:t>0,00</w:t>
            </w:r>
          </w:p>
        </w:tc>
      </w:tr>
      <w:tr w:rsidR="00F473B8" w:rsidRPr="004A69E9" w14:paraId="745DB765" w14:textId="176B2B1B" w:rsidTr="003C147A">
        <w:trPr>
          <w:gridBefore w:val="1"/>
          <w:gridAfter w:val="1"/>
          <w:wBefore w:w="28" w:type="dxa"/>
          <w:wAfter w:w="25" w:type="dxa"/>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372CCE63" w14:textId="77777777" w:rsidR="00F473B8" w:rsidRPr="004A69E9" w:rsidRDefault="00F473B8" w:rsidP="00F473B8">
            <w:pPr>
              <w:rPr>
                <w:lang w:eastAsia="ar-SA"/>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4CF677A4" w14:textId="77777777" w:rsidR="00F473B8" w:rsidRPr="004A69E9" w:rsidRDefault="00F473B8" w:rsidP="00F473B8">
            <w:pPr>
              <w:snapToGrid w:val="0"/>
              <w:rPr>
                <w:lang w:eastAsia="ar-SA"/>
              </w:rPr>
            </w:pPr>
            <w:r w:rsidRPr="004A69E9">
              <w:rPr>
                <w:lang w:eastAsia="ar-SA"/>
              </w:rPr>
              <w:t>- бюджет Тейковского муниципального района</w:t>
            </w:r>
          </w:p>
        </w:tc>
        <w:tc>
          <w:tcPr>
            <w:tcW w:w="1116" w:type="dxa"/>
            <w:vMerge/>
            <w:tcBorders>
              <w:left w:val="single" w:sz="4" w:space="0" w:color="auto"/>
              <w:right w:val="single" w:sz="4" w:space="0" w:color="auto"/>
            </w:tcBorders>
          </w:tcPr>
          <w:p w14:paraId="2658B9F4" w14:textId="77777777" w:rsidR="00F473B8" w:rsidRPr="004A69E9" w:rsidRDefault="00F473B8" w:rsidP="00F473B8">
            <w:pPr>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2E4327A5" w14:textId="62B3D8E1" w:rsidR="00F473B8" w:rsidRPr="004A69E9" w:rsidRDefault="00F473B8" w:rsidP="00F473B8">
            <w:pPr>
              <w:snapToGrid w:val="0"/>
              <w:ind w:left="-108" w:right="-108"/>
              <w:jc w:val="center"/>
              <w:rPr>
                <w:lang w:eastAsia="ar-SA"/>
              </w:rPr>
            </w:pPr>
            <w:r w:rsidRPr="004A69E9">
              <w:rPr>
                <w:lang w:eastAsia="ar-SA"/>
              </w:rPr>
              <w:t>2 043 200,00</w:t>
            </w:r>
          </w:p>
        </w:tc>
        <w:tc>
          <w:tcPr>
            <w:tcW w:w="1276" w:type="dxa"/>
            <w:tcBorders>
              <w:top w:val="single" w:sz="4" w:space="0" w:color="auto"/>
              <w:left w:val="single" w:sz="4" w:space="0" w:color="auto"/>
              <w:bottom w:val="single" w:sz="4" w:space="0" w:color="auto"/>
              <w:right w:val="single" w:sz="4" w:space="0" w:color="auto"/>
            </w:tcBorders>
          </w:tcPr>
          <w:p w14:paraId="05BEDEDE" w14:textId="4C30903B" w:rsidR="00F473B8" w:rsidRPr="004A69E9" w:rsidRDefault="00F473B8" w:rsidP="00F473B8">
            <w:pPr>
              <w:snapToGrid w:val="0"/>
              <w:ind w:left="-108" w:right="-108"/>
              <w:jc w:val="center"/>
              <w:rPr>
                <w:lang w:eastAsia="ar-SA"/>
              </w:rPr>
            </w:pPr>
            <w:r w:rsidRPr="004A69E9">
              <w:rPr>
                <w:lang w:eastAsia="ar-SA"/>
              </w:rPr>
              <w:t>2 000 000,00</w:t>
            </w:r>
          </w:p>
        </w:tc>
        <w:tc>
          <w:tcPr>
            <w:tcW w:w="1277" w:type="dxa"/>
            <w:tcBorders>
              <w:top w:val="single" w:sz="4" w:space="0" w:color="auto"/>
              <w:left w:val="single" w:sz="4" w:space="0" w:color="auto"/>
              <w:bottom w:val="single" w:sz="4" w:space="0" w:color="auto"/>
              <w:right w:val="single" w:sz="4" w:space="0" w:color="auto"/>
            </w:tcBorders>
          </w:tcPr>
          <w:p w14:paraId="3C3655E3" w14:textId="58CBC0C9" w:rsidR="00F473B8" w:rsidRPr="004A69E9" w:rsidRDefault="00F473B8" w:rsidP="00F473B8">
            <w:pPr>
              <w:snapToGrid w:val="0"/>
              <w:ind w:left="-108" w:right="-108"/>
              <w:jc w:val="center"/>
              <w:rPr>
                <w:lang w:eastAsia="ar-SA"/>
              </w:rPr>
            </w:pPr>
            <w:r w:rsidRPr="004A69E9">
              <w:rPr>
                <w:lang w:eastAsia="ar-SA"/>
              </w:rPr>
              <w:t>2 000 000,00</w:t>
            </w:r>
          </w:p>
        </w:tc>
        <w:tc>
          <w:tcPr>
            <w:tcW w:w="825" w:type="dxa"/>
            <w:tcBorders>
              <w:top w:val="single" w:sz="4" w:space="0" w:color="auto"/>
              <w:left w:val="single" w:sz="4" w:space="0" w:color="auto"/>
              <w:bottom w:val="single" w:sz="4" w:space="0" w:color="auto"/>
              <w:right w:val="single" w:sz="4" w:space="0" w:color="auto"/>
            </w:tcBorders>
          </w:tcPr>
          <w:p w14:paraId="0BEFD1EB" w14:textId="2BE1D538" w:rsidR="00F473B8" w:rsidRPr="004A69E9" w:rsidRDefault="00F473B8" w:rsidP="00F473B8">
            <w:pPr>
              <w:snapToGrid w:val="0"/>
              <w:ind w:left="-108" w:right="-108"/>
              <w:jc w:val="center"/>
              <w:rPr>
                <w:lang w:eastAsia="ar-SA"/>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0561609C" w14:textId="2E1E2F1C" w:rsidR="00F473B8" w:rsidRPr="004A69E9" w:rsidRDefault="00F473B8" w:rsidP="00F473B8">
            <w:pPr>
              <w:snapToGrid w:val="0"/>
              <w:ind w:left="-108" w:right="-108"/>
              <w:jc w:val="center"/>
              <w:rPr>
                <w:lang w:eastAsia="ar-SA"/>
              </w:rPr>
            </w:pPr>
            <w:r w:rsidRPr="004A69E9">
              <w:rPr>
                <w:lang w:eastAsia="en-US"/>
              </w:rPr>
              <w:t>0,00</w:t>
            </w:r>
          </w:p>
        </w:tc>
      </w:tr>
      <w:tr w:rsidR="00061276" w:rsidRPr="004A69E9" w14:paraId="3331400F" w14:textId="03C40430" w:rsidTr="003C147A">
        <w:trPr>
          <w:gridBefore w:val="1"/>
          <w:gridAfter w:val="1"/>
          <w:wBefore w:w="28" w:type="dxa"/>
          <w:wAfter w:w="25" w:type="dxa"/>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4A519C2C" w14:textId="77777777" w:rsidR="00061276" w:rsidRPr="004A69E9" w:rsidRDefault="00061276" w:rsidP="00061276">
            <w:pPr>
              <w:rPr>
                <w:lang w:eastAsia="ar-SA"/>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37E10ED7" w14:textId="77777777" w:rsidR="00061276" w:rsidRPr="004A69E9" w:rsidRDefault="00061276" w:rsidP="00061276">
            <w:pPr>
              <w:snapToGrid w:val="0"/>
              <w:rPr>
                <w:lang w:eastAsia="ar-SA"/>
              </w:rPr>
            </w:pPr>
            <w:r w:rsidRPr="004A69E9">
              <w:rPr>
                <w:lang w:eastAsia="ar-SA"/>
              </w:rPr>
              <w:t>- областной бюджет</w:t>
            </w:r>
          </w:p>
        </w:tc>
        <w:tc>
          <w:tcPr>
            <w:tcW w:w="1116" w:type="dxa"/>
            <w:vMerge/>
            <w:tcBorders>
              <w:left w:val="single" w:sz="4" w:space="0" w:color="auto"/>
              <w:right w:val="single" w:sz="4" w:space="0" w:color="auto"/>
            </w:tcBorders>
          </w:tcPr>
          <w:p w14:paraId="50031330" w14:textId="77777777" w:rsidR="00061276" w:rsidRPr="004A69E9" w:rsidRDefault="00061276" w:rsidP="00061276">
            <w:pPr>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09B7E0E3" w14:textId="00F7DB74" w:rsidR="00061276" w:rsidRPr="004A69E9" w:rsidRDefault="00061276" w:rsidP="00061276">
            <w:pPr>
              <w:snapToGrid w:val="0"/>
              <w:ind w:left="-108" w:right="-108"/>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5BF267D2" w14:textId="325DEA91" w:rsidR="00061276" w:rsidRPr="004A69E9" w:rsidRDefault="00061276" w:rsidP="00061276">
            <w:pPr>
              <w:snapToGrid w:val="0"/>
              <w:ind w:left="-108" w:right="-108"/>
              <w:jc w:val="center"/>
              <w:rPr>
                <w:lang w:eastAsia="ar-SA"/>
              </w:rPr>
            </w:pPr>
            <w:r w:rsidRPr="004A69E9">
              <w:rPr>
                <w:lang w:eastAsia="en-US"/>
              </w:rPr>
              <w:t>0,00</w:t>
            </w:r>
          </w:p>
        </w:tc>
        <w:tc>
          <w:tcPr>
            <w:tcW w:w="1277" w:type="dxa"/>
            <w:tcBorders>
              <w:top w:val="single" w:sz="4" w:space="0" w:color="auto"/>
              <w:left w:val="single" w:sz="4" w:space="0" w:color="auto"/>
              <w:bottom w:val="single" w:sz="4" w:space="0" w:color="auto"/>
              <w:right w:val="single" w:sz="4" w:space="0" w:color="auto"/>
            </w:tcBorders>
          </w:tcPr>
          <w:p w14:paraId="3D0CF590" w14:textId="651FA242" w:rsidR="00061276" w:rsidRPr="004A69E9" w:rsidRDefault="00061276" w:rsidP="00061276">
            <w:pPr>
              <w:snapToGrid w:val="0"/>
              <w:ind w:left="-108" w:right="-108"/>
              <w:jc w:val="center"/>
              <w:rPr>
                <w:lang w:eastAsia="en-US"/>
              </w:rPr>
            </w:pPr>
            <w:r w:rsidRPr="004A69E9">
              <w:rPr>
                <w:lang w:eastAsia="en-US"/>
              </w:rPr>
              <w:t>0,00</w:t>
            </w:r>
          </w:p>
        </w:tc>
        <w:tc>
          <w:tcPr>
            <w:tcW w:w="825" w:type="dxa"/>
            <w:tcBorders>
              <w:top w:val="single" w:sz="4" w:space="0" w:color="auto"/>
              <w:left w:val="single" w:sz="4" w:space="0" w:color="auto"/>
              <w:bottom w:val="single" w:sz="4" w:space="0" w:color="auto"/>
              <w:right w:val="single" w:sz="4" w:space="0" w:color="auto"/>
            </w:tcBorders>
          </w:tcPr>
          <w:p w14:paraId="751FE389" w14:textId="11BD9598" w:rsidR="00061276" w:rsidRPr="004A69E9" w:rsidRDefault="00061276" w:rsidP="00061276">
            <w:pPr>
              <w:snapToGrid w:val="0"/>
              <w:ind w:left="-108" w:right="-108"/>
              <w:jc w:val="center"/>
              <w:rPr>
                <w:lang w:eastAsia="en-US"/>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11E14BCE" w14:textId="5702169E" w:rsidR="00061276" w:rsidRPr="004A69E9" w:rsidRDefault="00061276" w:rsidP="00061276">
            <w:pPr>
              <w:snapToGrid w:val="0"/>
              <w:ind w:left="-108" w:right="-108"/>
              <w:jc w:val="center"/>
              <w:rPr>
                <w:lang w:eastAsia="en-US"/>
              </w:rPr>
            </w:pPr>
            <w:r w:rsidRPr="004A69E9">
              <w:rPr>
                <w:lang w:eastAsia="en-US"/>
              </w:rPr>
              <w:t>0,00</w:t>
            </w:r>
          </w:p>
        </w:tc>
      </w:tr>
      <w:tr w:rsidR="00061276" w:rsidRPr="004A69E9" w14:paraId="533982A5" w14:textId="0B25D151" w:rsidTr="003C147A">
        <w:trPr>
          <w:gridBefore w:val="1"/>
          <w:gridAfter w:val="1"/>
          <w:wBefore w:w="28" w:type="dxa"/>
          <w:wAfter w:w="25" w:type="dxa"/>
          <w:trHeight w:val="481"/>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037342F7" w14:textId="77777777" w:rsidR="00061276" w:rsidRPr="004A69E9" w:rsidRDefault="00061276" w:rsidP="00061276">
            <w:pPr>
              <w:rPr>
                <w:lang w:eastAsia="ar-SA"/>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77DCA417" w14:textId="77777777" w:rsidR="00061276" w:rsidRPr="004A69E9" w:rsidRDefault="00061276" w:rsidP="00061276">
            <w:pPr>
              <w:snapToGrid w:val="0"/>
              <w:rPr>
                <w:lang w:eastAsia="ar-SA"/>
              </w:rPr>
            </w:pPr>
            <w:r w:rsidRPr="004A69E9">
              <w:rPr>
                <w:lang w:eastAsia="ar-SA"/>
              </w:rPr>
              <w:t>- федеральный бюджет</w:t>
            </w:r>
          </w:p>
        </w:tc>
        <w:tc>
          <w:tcPr>
            <w:tcW w:w="1116" w:type="dxa"/>
            <w:vMerge/>
            <w:tcBorders>
              <w:left w:val="single" w:sz="4" w:space="0" w:color="auto"/>
              <w:bottom w:val="single" w:sz="4" w:space="0" w:color="auto"/>
              <w:right w:val="single" w:sz="4" w:space="0" w:color="auto"/>
            </w:tcBorders>
          </w:tcPr>
          <w:p w14:paraId="6690068E" w14:textId="77777777" w:rsidR="00061276" w:rsidRPr="004A69E9" w:rsidRDefault="00061276" w:rsidP="00061276">
            <w:pPr>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6A911B8D" w14:textId="602C4DA5" w:rsidR="00061276" w:rsidRPr="004A69E9" w:rsidRDefault="00061276" w:rsidP="00061276">
            <w:pPr>
              <w:snapToGrid w:val="0"/>
              <w:ind w:left="-108" w:right="-108"/>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13025B22" w14:textId="0D5B57D5" w:rsidR="00061276" w:rsidRPr="004A69E9" w:rsidRDefault="00061276" w:rsidP="00061276">
            <w:pPr>
              <w:snapToGrid w:val="0"/>
              <w:ind w:left="-108" w:right="-108"/>
              <w:jc w:val="center"/>
              <w:rPr>
                <w:lang w:eastAsia="ar-SA"/>
              </w:rPr>
            </w:pPr>
            <w:r w:rsidRPr="004A69E9">
              <w:rPr>
                <w:lang w:eastAsia="en-US"/>
              </w:rPr>
              <w:t>0,00</w:t>
            </w:r>
          </w:p>
        </w:tc>
        <w:tc>
          <w:tcPr>
            <w:tcW w:w="1277" w:type="dxa"/>
            <w:tcBorders>
              <w:top w:val="single" w:sz="4" w:space="0" w:color="auto"/>
              <w:left w:val="single" w:sz="4" w:space="0" w:color="auto"/>
              <w:bottom w:val="single" w:sz="4" w:space="0" w:color="auto"/>
              <w:right w:val="single" w:sz="4" w:space="0" w:color="auto"/>
            </w:tcBorders>
          </w:tcPr>
          <w:p w14:paraId="5C74CE2B" w14:textId="09A0B6FD" w:rsidR="00061276" w:rsidRPr="004A69E9" w:rsidRDefault="00061276" w:rsidP="00061276">
            <w:pPr>
              <w:snapToGrid w:val="0"/>
              <w:ind w:left="-108" w:right="-108"/>
              <w:jc w:val="center"/>
              <w:rPr>
                <w:lang w:eastAsia="en-US"/>
              </w:rPr>
            </w:pPr>
            <w:r w:rsidRPr="004A69E9">
              <w:rPr>
                <w:lang w:eastAsia="en-US"/>
              </w:rPr>
              <w:t>0,00</w:t>
            </w:r>
          </w:p>
        </w:tc>
        <w:tc>
          <w:tcPr>
            <w:tcW w:w="825" w:type="dxa"/>
            <w:tcBorders>
              <w:top w:val="single" w:sz="4" w:space="0" w:color="auto"/>
              <w:left w:val="single" w:sz="4" w:space="0" w:color="auto"/>
              <w:bottom w:val="single" w:sz="4" w:space="0" w:color="auto"/>
              <w:right w:val="single" w:sz="4" w:space="0" w:color="auto"/>
            </w:tcBorders>
          </w:tcPr>
          <w:p w14:paraId="4A83D0D0" w14:textId="3120B04D" w:rsidR="00061276" w:rsidRPr="004A69E9" w:rsidRDefault="00061276" w:rsidP="00061276">
            <w:pPr>
              <w:snapToGrid w:val="0"/>
              <w:ind w:left="-108" w:right="-108"/>
              <w:jc w:val="center"/>
              <w:rPr>
                <w:lang w:eastAsia="en-US"/>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44DBBBBC" w14:textId="062A9640" w:rsidR="00061276" w:rsidRPr="004A69E9" w:rsidRDefault="00061276" w:rsidP="00061276">
            <w:pPr>
              <w:snapToGrid w:val="0"/>
              <w:ind w:left="-108" w:right="-108"/>
              <w:jc w:val="center"/>
              <w:rPr>
                <w:lang w:eastAsia="en-US"/>
              </w:rPr>
            </w:pPr>
            <w:r w:rsidRPr="004A69E9">
              <w:rPr>
                <w:lang w:eastAsia="en-US"/>
              </w:rPr>
              <w:t>0,00</w:t>
            </w:r>
          </w:p>
        </w:tc>
      </w:tr>
      <w:tr w:rsidR="00F473B8" w:rsidRPr="004A69E9" w14:paraId="173A199C" w14:textId="77777777" w:rsidTr="003C147A">
        <w:trPr>
          <w:gridBefore w:val="1"/>
          <w:gridAfter w:val="1"/>
          <w:wBefore w:w="28" w:type="dxa"/>
          <w:wAfter w:w="25" w:type="dxa"/>
          <w:trHeight w:val="829"/>
        </w:trPr>
        <w:tc>
          <w:tcPr>
            <w:tcW w:w="704" w:type="dxa"/>
            <w:gridSpan w:val="2"/>
            <w:vMerge w:val="restart"/>
            <w:tcBorders>
              <w:top w:val="single" w:sz="4" w:space="0" w:color="auto"/>
              <w:left w:val="single" w:sz="4" w:space="0" w:color="auto"/>
              <w:bottom w:val="single" w:sz="4" w:space="0" w:color="auto"/>
              <w:right w:val="single" w:sz="4" w:space="0" w:color="auto"/>
            </w:tcBorders>
            <w:hideMark/>
          </w:tcPr>
          <w:p w14:paraId="6033C1D9" w14:textId="77777777" w:rsidR="00F473B8" w:rsidRPr="004A69E9" w:rsidRDefault="00F473B8" w:rsidP="00F473B8">
            <w:pPr>
              <w:tabs>
                <w:tab w:val="left" w:pos="7875"/>
              </w:tabs>
              <w:snapToGrid w:val="0"/>
              <w:spacing w:line="256" w:lineRule="auto"/>
              <w:ind w:left="34" w:hanging="34"/>
              <w:jc w:val="center"/>
              <w:rPr>
                <w:lang w:eastAsia="en-US"/>
              </w:rPr>
            </w:pPr>
            <w:bookmarkStart w:id="81" w:name="_Hlk81568154"/>
            <w:bookmarkStart w:id="82" w:name="_Hlk81491079"/>
            <w:r w:rsidRPr="004A69E9">
              <w:rPr>
                <w:lang w:eastAsia="en-US"/>
              </w:rPr>
              <w:t>1.3</w:t>
            </w:r>
          </w:p>
        </w:tc>
        <w:tc>
          <w:tcPr>
            <w:tcW w:w="2261" w:type="dxa"/>
            <w:gridSpan w:val="2"/>
            <w:tcBorders>
              <w:top w:val="single" w:sz="4" w:space="0" w:color="auto"/>
              <w:left w:val="single" w:sz="4" w:space="0" w:color="auto"/>
              <w:bottom w:val="single" w:sz="4" w:space="0" w:color="auto"/>
              <w:right w:val="single" w:sz="4" w:space="0" w:color="auto"/>
            </w:tcBorders>
            <w:hideMark/>
          </w:tcPr>
          <w:p w14:paraId="3CA09DC4" w14:textId="77777777" w:rsidR="00F473B8" w:rsidRPr="004A69E9" w:rsidRDefault="00F473B8" w:rsidP="00F473B8">
            <w:pPr>
              <w:spacing w:line="256" w:lineRule="auto"/>
              <w:rPr>
                <w:lang w:eastAsia="en-US"/>
              </w:rPr>
            </w:pPr>
            <w:r w:rsidRPr="004A69E9">
              <w:rPr>
                <w:lang w:eastAsia="en-US"/>
              </w:rPr>
              <w:t>Мероприятие 3:</w:t>
            </w:r>
          </w:p>
          <w:p w14:paraId="78D12C4F" w14:textId="77777777" w:rsidR="00F473B8" w:rsidRPr="004A69E9" w:rsidRDefault="00F473B8" w:rsidP="00F473B8">
            <w:pPr>
              <w:spacing w:line="256" w:lineRule="auto"/>
              <w:rPr>
                <w:lang w:eastAsia="en-US"/>
              </w:rPr>
            </w:pPr>
            <w:r w:rsidRPr="004A69E9">
              <w:rPr>
                <w:lang w:eastAsia="en-US"/>
              </w:rPr>
              <w:t>Межбюджетные трансферты на осуществление переданных полномочий сельским поселениям в части содержания муниципального жилищного фонда</w:t>
            </w:r>
          </w:p>
        </w:tc>
        <w:tc>
          <w:tcPr>
            <w:tcW w:w="1116" w:type="dxa"/>
            <w:vMerge w:val="restart"/>
            <w:tcBorders>
              <w:top w:val="single" w:sz="4" w:space="0" w:color="auto"/>
              <w:left w:val="single" w:sz="4" w:space="0" w:color="auto"/>
              <w:bottom w:val="single" w:sz="4" w:space="0" w:color="auto"/>
              <w:right w:val="single" w:sz="4" w:space="0" w:color="auto"/>
            </w:tcBorders>
            <w:hideMark/>
          </w:tcPr>
          <w:p w14:paraId="0B9DD72D" w14:textId="77777777" w:rsidR="00F473B8" w:rsidRPr="004A69E9" w:rsidRDefault="00F473B8" w:rsidP="00F473B8">
            <w:pPr>
              <w:spacing w:line="256" w:lineRule="auto"/>
              <w:ind w:left="-108" w:right="-108"/>
              <w:jc w:val="center"/>
              <w:rPr>
                <w:lang w:eastAsia="ar-SA"/>
              </w:rPr>
            </w:pPr>
            <w:r w:rsidRPr="004A69E9">
              <w:rPr>
                <w:lang w:eastAsia="ar-SA"/>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14:paraId="41549238" w14:textId="43B2DCB0" w:rsidR="00F473B8" w:rsidRPr="004A69E9" w:rsidRDefault="00F473B8" w:rsidP="00F473B8">
            <w:pPr>
              <w:spacing w:line="256" w:lineRule="auto"/>
              <w:ind w:left="-108" w:right="-108"/>
              <w:jc w:val="center"/>
              <w:rPr>
                <w:lang w:eastAsia="en-US"/>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14:paraId="647A4303" w14:textId="77777777" w:rsidR="00F473B8" w:rsidRPr="004A69E9" w:rsidRDefault="00F473B8" w:rsidP="00F473B8">
            <w:pPr>
              <w:spacing w:line="256" w:lineRule="auto"/>
              <w:ind w:left="-108" w:right="-108"/>
              <w:jc w:val="center"/>
              <w:rPr>
                <w:lang w:eastAsia="en-US"/>
              </w:rPr>
            </w:pPr>
            <w:r w:rsidRPr="004A69E9">
              <w:rPr>
                <w:lang w:eastAsia="en-US"/>
              </w:rPr>
              <w:t>0,00</w:t>
            </w:r>
          </w:p>
        </w:tc>
        <w:tc>
          <w:tcPr>
            <w:tcW w:w="1277" w:type="dxa"/>
            <w:tcBorders>
              <w:top w:val="single" w:sz="4" w:space="0" w:color="auto"/>
              <w:left w:val="single" w:sz="4" w:space="0" w:color="auto"/>
              <w:bottom w:val="single" w:sz="4" w:space="0" w:color="auto"/>
              <w:right w:val="single" w:sz="4" w:space="0" w:color="auto"/>
            </w:tcBorders>
            <w:hideMark/>
          </w:tcPr>
          <w:p w14:paraId="4169ADAB" w14:textId="3515AFB1" w:rsidR="00F473B8" w:rsidRPr="004A69E9" w:rsidRDefault="00F473B8" w:rsidP="00F473B8">
            <w:pPr>
              <w:spacing w:line="256" w:lineRule="auto"/>
              <w:ind w:left="-108" w:right="-108"/>
              <w:jc w:val="center"/>
              <w:rPr>
                <w:lang w:eastAsia="en-US"/>
              </w:rPr>
            </w:pPr>
            <w:r w:rsidRPr="004A69E9">
              <w:rPr>
                <w:lang w:eastAsia="en-US"/>
              </w:rPr>
              <w:t>0,00</w:t>
            </w:r>
          </w:p>
        </w:tc>
        <w:tc>
          <w:tcPr>
            <w:tcW w:w="825" w:type="dxa"/>
            <w:tcBorders>
              <w:top w:val="single" w:sz="4" w:space="0" w:color="auto"/>
              <w:left w:val="single" w:sz="4" w:space="0" w:color="auto"/>
              <w:bottom w:val="single" w:sz="4" w:space="0" w:color="auto"/>
              <w:right w:val="single" w:sz="4" w:space="0" w:color="auto"/>
            </w:tcBorders>
            <w:hideMark/>
          </w:tcPr>
          <w:p w14:paraId="0E386253" w14:textId="77777777" w:rsidR="00F473B8" w:rsidRPr="004A69E9" w:rsidRDefault="00F473B8" w:rsidP="00F473B8">
            <w:pPr>
              <w:spacing w:line="256" w:lineRule="auto"/>
              <w:ind w:left="-108" w:right="-108"/>
              <w:jc w:val="center"/>
              <w:rPr>
                <w:lang w:eastAsia="ar-SA"/>
              </w:rPr>
            </w:pPr>
            <w:r w:rsidRPr="004A69E9">
              <w:rPr>
                <w:lang w:eastAsia="ar-SA"/>
              </w:rPr>
              <w:t>0,00</w:t>
            </w:r>
          </w:p>
        </w:tc>
        <w:tc>
          <w:tcPr>
            <w:tcW w:w="851" w:type="dxa"/>
            <w:gridSpan w:val="2"/>
            <w:tcBorders>
              <w:top w:val="single" w:sz="4" w:space="0" w:color="auto"/>
              <w:left w:val="single" w:sz="4" w:space="0" w:color="auto"/>
              <w:bottom w:val="single" w:sz="4" w:space="0" w:color="auto"/>
              <w:right w:val="single" w:sz="4" w:space="0" w:color="auto"/>
            </w:tcBorders>
            <w:hideMark/>
          </w:tcPr>
          <w:p w14:paraId="2420BE87" w14:textId="77777777" w:rsidR="00F473B8" w:rsidRPr="004A69E9" w:rsidRDefault="00F473B8" w:rsidP="00F473B8">
            <w:pPr>
              <w:spacing w:line="256" w:lineRule="auto"/>
              <w:ind w:left="-108" w:right="-108"/>
              <w:jc w:val="center"/>
              <w:rPr>
                <w:lang w:eastAsia="ar-SA"/>
              </w:rPr>
            </w:pPr>
            <w:r w:rsidRPr="004A69E9">
              <w:rPr>
                <w:lang w:eastAsia="en-US"/>
              </w:rPr>
              <w:t>0,00</w:t>
            </w:r>
          </w:p>
        </w:tc>
      </w:tr>
      <w:tr w:rsidR="00F473B8" w:rsidRPr="004A69E9" w14:paraId="471110F2" w14:textId="77777777" w:rsidTr="003C147A">
        <w:trPr>
          <w:gridBefore w:val="1"/>
          <w:gridAfter w:val="1"/>
          <w:wBefore w:w="28" w:type="dxa"/>
          <w:wAfter w:w="25" w:type="dxa"/>
          <w:trHeight w:val="366"/>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2AF543F9" w14:textId="77777777" w:rsidR="00F473B8" w:rsidRPr="004A69E9" w:rsidRDefault="00F473B8" w:rsidP="00F473B8">
            <w:pPr>
              <w:spacing w:line="256" w:lineRule="auto"/>
              <w:rPr>
                <w:lang w:eastAsia="en-US"/>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1E3D7A2E" w14:textId="77777777" w:rsidR="00F473B8" w:rsidRPr="004A69E9" w:rsidRDefault="00F473B8" w:rsidP="00F473B8">
            <w:pPr>
              <w:spacing w:line="256" w:lineRule="auto"/>
              <w:rPr>
                <w:lang w:eastAsia="en-US"/>
              </w:rPr>
            </w:pPr>
            <w:r w:rsidRPr="004A69E9">
              <w:rPr>
                <w:lang w:eastAsia="ar-SA"/>
              </w:rPr>
              <w:t>бюджетные ассигнования:</w:t>
            </w: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3784FE91" w14:textId="77777777" w:rsidR="00F473B8" w:rsidRPr="004A69E9" w:rsidRDefault="00F473B8" w:rsidP="00F473B8">
            <w:pPr>
              <w:spacing w:line="256" w:lineRule="auto"/>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0426E1F0" w14:textId="37F2688C" w:rsidR="00F473B8" w:rsidRPr="004A69E9" w:rsidRDefault="00F473B8" w:rsidP="00F473B8">
            <w:pPr>
              <w:spacing w:line="256" w:lineRule="auto"/>
              <w:ind w:left="-108" w:right="-108"/>
              <w:jc w:val="center"/>
              <w:rPr>
                <w:lang w:eastAsia="en-US"/>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14:paraId="62B65ED2" w14:textId="77777777" w:rsidR="00F473B8" w:rsidRPr="004A69E9" w:rsidRDefault="00F473B8" w:rsidP="00F473B8">
            <w:pPr>
              <w:spacing w:line="256" w:lineRule="auto"/>
              <w:ind w:left="-108" w:right="-108"/>
              <w:jc w:val="center"/>
              <w:rPr>
                <w:lang w:eastAsia="en-US"/>
              </w:rPr>
            </w:pPr>
            <w:r w:rsidRPr="004A69E9">
              <w:rPr>
                <w:lang w:eastAsia="en-US"/>
              </w:rPr>
              <w:t>0,00</w:t>
            </w:r>
          </w:p>
        </w:tc>
        <w:tc>
          <w:tcPr>
            <w:tcW w:w="1277" w:type="dxa"/>
            <w:tcBorders>
              <w:top w:val="single" w:sz="4" w:space="0" w:color="auto"/>
              <w:left w:val="single" w:sz="4" w:space="0" w:color="auto"/>
              <w:bottom w:val="single" w:sz="4" w:space="0" w:color="auto"/>
              <w:right w:val="single" w:sz="4" w:space="0" w:color="auto"/>
            </w:tcBorders>
            <w:hideMark/>
          </w:tcPr>
          <w:p w14:paraId="096085B2" w14:textId="12F8F0D2" w:rsidR="00F473B8" w:rsidRPr="004A69E9" w:rsidRDefault="00F473B8" w:rsidP="00F473B8">
            <w:pPr>
              <w:spacing w:line="256" w:lineRule="auto"/>
              <w:ind w:left="-108" w:right="-108"/>
              <w:jc w:val="center"/>
              <w:rPr>
                <w:lang w:eastAsia="en-US"/>
              </w:rPr>
            </w:pPr>
            <w:r w:rsidRPr="004A69E9">
              <w:rPr>
                <w:lang w:eastAsia="en-US"/>
              </w:rPr>
              <w:t>0,00</w:t>
            </w:r>
          </w:p>
        </w:tc>
        <w:tc>
          <w:tcPr>
            <w:tcW w:w="825" w:type="dxa"/>
            <w:tcBorders>
              <w:top w:val="single" w:sz="4" w:space="0" w:color="auto"/>
              <w:left w:val="single" w:sz="4" w:space="0" w:color="auto"/>
              <w:bottom w:val="single" w:sz="4" w:space="0" w:color="auto"/>
              <w:right w:val="single" w:sz="4" w:space="0" w:color="auto"/>
            </w:tcBorders>
            <w:hideMark/>
          </w:tcPr>
          <w:p w14:paraId="56F5A440" w14:textId="77777777" w:rsidR="00F473B8" w:rsidRPr="004A69E9" w:rsidRDefault="00F473B8" w:rsidP="00F473B8">
            <w:pPr>
              <w:spacing w:line="256" w:lineRule="auto"/>
              <w:ind w:left="-108" w:right="-108"/>
              <w:jc w:val="center"/>
              <w:rPr>
                <w:lang w:eastAsia="ar-SA"/>
              </w:rPr>
            </w:pPr>
            <w:r w:rsidRPr="004A69E9">
              <w:rPr>
                <w:lang w:eastAsia="ar-SA"/>
              </w:rPr>
              <w:t>0,00</w:t>
            </w:r>
          </w:p>
        </w:tc>
        <w:tc>
          <w:tcPr>
            <w:tcW w:w="851" w:type="dxa"/>
            <w:gridSpan w:val="2"/>
            <w:tcBorders>
              <w:top w:val="single" w:sz="4" w:space="0" w:color="auto"/>
              <w:left w:val="single" w:sz="4" w:space="0" w:color="auto"/>
              <w:bottom w:val="single" w:sz="4" w:space="0" w:color="auto"/>
              <w:right w:val="single" w:sz="4" w:space="0" w:color="auto"/>
            </w:tcBorders>
            <w:hideMark/>
          </w:tcPr>
          <w:p w14:paraId="28AB19FF" w14:textId="77777777" w:rsidR="00F473B8" w:rsidRPr="004A69E9" w:rsidRDefault="00F473B8" w:rsidP="00F473B8">
            <w:pPr>
              <w:spacing w:line="256" w:lineRule="auto"/>
              <w:ind w:left="-108" w:right="-108"/>
              <w:jc w:val="center"/>
              <w:rPr>
                <w:lang w:eastAsia="ar-SA"/>
              </w:rPr>
            </w:pPr>
            <w:r w:rsidRPr="004A69E9">
              <w:rPr>
                <w:lang w:eastAsia="en-US"/>
              </w:rPr>
              <w:t>0,00</w:t>
            </w:r>
          </w:p>
        </w:tc>
      </w:tr>
      <w:tr w:rsidR="00F473B8" w:rsidRPr="004A69E9" w14:paraId="0B500E38" w14:textId="77777777" w:rsidTr="003C147A">
        <w:trPr>
          <w:gridBefore w:val="1"/>
          <w:gridAfter w:val="1"/>
          <w:wBefore w:w="28" w:type="dxa"/>
          <w:wAfter w:w="25" w:type="dxa"/>
          <w:trHeight w:val="353"/>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74C3EE6D" w14:textId="77777777" w:rsidR="00F473B8" w:rsidRPr="004A69E9" w:rsidRDefault="00F473B8" w:rsidP="00F473B8">
            <w:pPr>
              <w:spacing w:line="256" w:lineRule="auto"/>
              <w:rPr>
                <w:lang w:eastAsia="en-US"/>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1B9EB5A0" w14:textId="77777777" w:rsidR="00F473B8" w:rsidRPr="004A69E9" w:rsidRDefault="00F473B8" w:rsidP="00F473B8">
            <w:pPr>
              <w:tabs>
                <w:tab w:val="left" w:pos="7875"/>
              </w:tabs>
              <w:snapToGrid w:val="0"/>
              <w:spacing w:line="256" w:lineRule="auto"/>
              <w:rPr>
                <w:lang w:eastAsia="en-US"/>
              </w:rPr>
            </w:pPr>
            <w:r w:rsidRPr="004A69E9">
              <w:rPr>
                <w:lang w:eastAsia="ar-SA"/>
              </w:rPr>
              <w:t>- бюджет Тейковского муниципального района</w:t>
            </w: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32AA6F80" w14:textId="77777777" w:rsidR="00F473B8" w:rsidRPr="004A69E9" w:rsidRDefault="00F473B8" w:rsidP="00F473B8">
            <w:pPr>
              <w:spacing w:line="256" w:lineRule="auto"/>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4F845A11" w14:textId="69A19F65" w:rsidR="00F473B8" w:rsidRPr="004A69E9" w:rsidRDefault="00F473B8" w:rsidP="00F473B8">
            <w:pPr>
              <w:tabs>
                <w:tab w:val="left" w:pos="7875"/>
              </w:tabs>
              <w:snapToGrid w:val="0"/>
              <w:spacing w:line="256" w:lineRule="auto"/>
              <w:ind w:left="-108" w:right="-108"/>
              <w:jc w:val="center"/>
              <w:rPr>
                <w:lang w:eastAsia="en-US"/>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14:paraId="23800C7A" w14:textId="77777777" w:rsidR="00F473B8" w:rsidRPr="004A69E9" w:rsidRDefault="00F473B8" w:rsidP="00F473B8">
            <w:pPr>
              <w:tabs>
                <w:tab w:val="left" w:pos="7875"/>
              </w:tabs>
              <w:snapToGrid w:val="0"/>
              <w:spacing w:line="256" w:lineRule="auto"/>
              <w:ind w:left="-108" w:right="-108"/>
              <w:jc w:val="center"/>
              <w:rPr>
                <w:lang w:eastAsia="en-US"/>
              </w:rPr>
            </w:pPr>
            <w:r w:rsidRPr="004A69E9">
              <w:rPr>
                <w:lang w:eastAsia="en-US"/>
              </w:rPr>
              <w:t>0,00</w:t>
            </w:r>
          </w:p>
        </w:tc>
        <w:tc>
          <w:tcPr>
            <w:tcW w:w="1277" w:type="dxa"/>
            <w:tcBorders>
              <w:top w:val="single" w:sz="4" w:space="0" w:color="auto"/>
              <w:left w:val="single" w:sz="4" w:space="0" w:color="auto"/>
              <w:bottom w:val="single" w:sz="4" w:space="0" w:color="auto"/>
              <w:right w:val="single" w:sz="4" w:space="0" w:color="auto"/>
            </w:tcBorders>
            <w:hideMark/>
          </w:tcPr>
          <w:p w14:paraId="026B770C" w14:textId="48A66F94" w:rsidR="00F473B8" w:rsidRPr="004A69E9" w:rsidRDefault="00F473B8" w:rsidP="00F473B8">
            <w:pPr>
              <w:tabs>
                <w:tab w:val="left" w:pos="7875"/>
              </w:tabs>
              <w:snapToGrid w:val="0"/>
              <w:spacing w:line="256" w:lineRule="auto"/>
              <w:ind w:left="-108" w:right="-108"/>
              <w:jc w:val="center"/>
              <w:rPr>
                <w:lang w:eastAsia="en-US"/>
              </w:rPr>
            </w:pPr>
            <w:r w:rsidRPr="004A69E9">
              <w:rPr>
                <w:lang w:eastAsia="en-US"/>
              </w:rPr>
              <w:t>0,00</w:t>
            </w:r>
          </w:p>
        </w:tc>
        <w:tc>
          <w:tcPr>
            <w:tcW w:w="825" w:type="dxa"/>
            <w:tcBorders>
              <w:top w:val="single" w:sz="4" w:space="0" w:color="auto"/>
              <w:left w:val="single" w:sz="4" w:space="0" w:color="auto"/>
              <w:bottom w:val="single" w:sz="4" w:space="0" w:color="auto"/>
              <w:right w:val="single" w:sz="4" w:space="0" w:color="auto"/>
            </w:tcBorders>
            <w:hideMark/>
          </w:tcPr>
          <w:p w14:paraId="6FC2A8DA" w14:textId="77777777" w:rsidR="00F473B8" w:rsidRPr="004A69E9" w:rsidRDefault="00F473B8" w:rsidP="00F473B8">
            <w:pPr>
              <w:tabs>
                <w:tab w:val="left" w:pos="7875"/>
              </w:tabs>
              <w:snapToGrid w:val="0"/>
              <w:spacing w:line="256" w:lineRule="auto"/>
              <w:ind w:left="-108" w:right="-108"/>
              <w:jc w:val="center"/>
              <w:rPr>
                <w:lang w:eastAsia="ar-SA"/>
              </w:rPr>
            </w:pPr>
            <w:r w:rsidRPr="004A69E9">
              <w:rPr>
                <w:lang w:eastAsia="ar-SA"/>
              </w:rPr>
              <w:t>0,00</w:t>
            </w:r>
          </w:p>
        </w:tc>
        <w:tc>
          <w:tcPr>
            <w:tcW w:w="851" w:type="dxa"/>
            <w:gridSpan w:val="2"/>
            <w:tcBorders>
              <w:top w:val="single" w:sz="4" w:space="0" w:color="auto"/>
              <w:left w:val="single" w:sz="4" w:space="0" w:color="auto"/>
              <w:bottom w:val="single" w:sz="4" w:space="0" w:color="auto"/>
              <w:right w:val="single" w:sz="4" w:space="0" w:color="auto"/>
            </w:tcBorders>
            <w:hideMark/>
          </w:tcPr>
          <w:p w14:paraId="19D49475" w14:textId="77777777" w:rsidR="00F473B8" w:rsidRPr="004A69E9" w:rsidRDefault="00F473B8" w:rsidP="00F473B8">
            <w:pPr>
              <w:tabs>
                <w:tab w:val="left" w:pos="7875"/>
              </w:tabs>
              <w:snapToGrid w:val="0"/>
              <w:spacing w:line="256" w:lineRule="auto"/>
              <w:ind w:left="-108" w:right="-108"/>
              <w:jc w:val="center"/>
              <w:rPr>
                <w:lang w:eastAsia="ar-SA"/>
              </w:rPr>
            </w:pPr>
            <w:r w:rsidRPr="004A69E9">
              <w:rPr>
                <w:lang w:eastAsia="en-US"/>
              </w:rPr>
              <w:t>0,00</w:t>
            </w:r>
          </w:p>
        </w:tc>
      </w:tr>
      <w:tr w:rsidR="00F473B8" w:rsidRPr="004A69E9" w14:paraId="2684B30C" w14:textId="77777777" w:rsidTr="003C147A">
        <w:trPr>
          <w:gridBefore w:val="1"/>
          <w:gridAfter w:val="1"/>
          <w:wBefore w:w="28" w:type="dxa"/>
          <w:wAfter w:w="25" w:type="dxa"/>
          <w:trHeight w:val="341"/>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193E3949" w14:textId="77777777" w:rsidR="00F473B8" w:rsidRPr="004A69E9" w:rsidRDefault="00F473B8" w:rsidP="001B6FAB">
            <w:pPr>
              <w:spacing w:line="256" w:lineRule="auto"/>
              <w:rPr>
                <w:lang w:eastAsia="en-US"/>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03286F2E" w14:textId="77777777" w:rsidR="00F473B8" w:rsidRPr="004A69E9" w:rsidRDefault="00F473B8" w:rsidP="001B6FAB">
            <w:pPr>
              <w:tabs>
                <w:tab w:val="left" w:pos="7875"/>
              </w:tabs>
              <w:snapToGrid w:val="0"/>
              <w:spacing w:line="256" w:lineRule="auto"/>
              <w:rPr>
                <w:lang w:eastAsia="en-US"/>
              </w:rPr>
            </w:pPr>
            <w:r w:rsidRPr="004A69E9">
              <w:rPr>
                <w:lang w:eastAsia="ar-SA"/>
              </w:rPr>
              <w:t>- областной бюджет</w:t>
            </w: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413DDA07" w14:textId="77777777" w:rsidR="00F473B8" w:rsidRPr="004A69E9" w:rsidRDefault="00F473B8" w:rsidP="001B6FAB">
            <w:pPr>
              <w:spacing w:line="256" w:lineRule="auto"/>
              <w:rPr>
                <w:lang w:eastAsia="ar-SA"/>
              </w:rPr>
            </w:pPr>
          </w:p>
        </w:tc>
        <w:tc>
          <w:tcPr>
            <w:tcW w:w="1418" w:type="dxa"/>
            <w:tcBorders>
              <w:top w:val="single" w:sz="4" w:space="0" w:color="auto"/>
              <w:left w:val="single" w:sz="4" w:space="0" w:color="auto"/>
              <w:bottom w:val="single" w:sz="4" w:space="0" w:color="auto"/>
              <w:right w:val="single" w:sz="4" w:space="0" w:color="auto"/>
            </w:tcBorders>
            <w:hideMark/>
          </w:tcPr>
          <w:p w14:paraId="7CE21FB9" w14:textId="77777777" w:rsidR="00F473B8" w:rsidRPr="004A69E9" w:rsidRDefault="00F473B8" w:rsidP="001B6FAB">
            <w:pPr>
              <w:tabs>
                <w:tab w:val="left" w:pos="7875"/>
              </w:tabs>
              <w:snapToGrid w:val="0"/>
              <w:spacing w:line="256" w:lineRule="auto"/>
              <w:ind w:left="-108" w:right="-108"/>
              <w:jc w:val="center"/>
              <w:rPr>
                <w:lang w:eastAsia="en-US"/>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09E8039B" w14:textId="77777777" w:rsidR="00F473B8" w:rsidRPr="004A69E9" w:rsidRDefault="00F473B8" w:rsidP="001B6FAB">
            <w:pPr>
              <w:tabs>
                <w:tab w:val="left" w:pos="7875"/>
              </w:tabs>
              <w:snapToGrid w:val="0"/>
              <w:spacing w:line="256" w:lineRule="auto"/>
              <w:ind w:left="-108" w:right="-108"/>
              <w:jc w:val="center"/>
              <w:rPr>
                <w:lang w:eastAsia="en-US"/>
              </w:rPr>
            </w:pPr>
            <w:r w:rsidRPr="004A69E9">
              <w:rPr>
                <w:lang w:eastAsia="ar-SA"/>
              </w:rPr>
              <w:t>0,00</w:t>
            </w:r>
          </w:p>
        </w:tc>
        <w:tc>
          <w:tcPr>
            <w:tcW w:w="1277" w:type="dxa"/>
            <w:tcBorders>
              <w:top w:val="single" w:sz="4" w:space="0" w:color="auto"/>
              <w:left w:val="single" w:sz="4" w:space="0" w:color="auto"/>
              <w:bottom w:val="single" w:sz="4" w:space="0" w:color="auto"/>
              <w:right w:val="single" w:sz="4" w:space="0" w:color="auto"/>
            </w:tcBorders>
            <w:hideMark/>
          </w:tcPr>
          <w:p w14:paraId="24DF0D7A" w14:textId="77777777" w:rsidR="00F473B8" w:rsidRPr="004A69E9" w:rsidRDefault="00F473B8" w:rsidP="001B6FAB">
            <w:pPr>
              <w:tabs>
                <w:tab w:val="left" w:pos="7875"/>
              </w:tabs>
              <w:snapToGrid w:val="0"/>
              <w:spacing w:line="256" w:lineRule="auto"/>
              <w:ind w:left="-108" w:right="-108"/>
              <w:jc w:val="center"/>
              <w:rPr>
                <w:lang w:eastAsia="en-US"/>
              </w:rPr>
            </w:pPr>
            <w:r w:rsidRPr="004A69E9">
              <w:rPr>
                <w:lang w:eastAsia="ar-SA"/>
              </w:rPr>
              <w:t>0,00</w:t>
            </w:r>
          </w:p>
        </w:tc>
        <w:tc>
          <w:tcPr>
            <w:tcW w:w="825" w:type="dxa"/>
            <w:tcBorders>
              <w:top w:val="single" w:sz="4" w:space="0" w:color="auto"/>
              <w:left w:val="single" w:sz="4" w:space="0" w:color="auto"/>
              <w:bottom w:val="single" w:sz="4" w:space="0" w:color="auto"/>
              <w:right w:val="single" w:sz="4" w:space="0" w:color="auto"/>
            </w:tcBorders>
            <w:hideMark/>
          </w:tcPr>
          <w:p w14:paraId="1C14D5B1" w14:textId="77777777" w:rsidR="00F473B8" w:rsidRPr="004A69E9" w:rsidRDefault="00F473B8" w:rsidP="001B6FAB">
            <w:pPr>
              <w:tabs>
                <w:tab w:val="left" w:pos="7875"/>
              </w:tabs>
              <w:snapToGrid w:val="0"/>
              <w:spacing w:line="256" w:lineRule="auto"/>
              <w:ind w:left="-108" w:right="-108"/>
              <w:jc w:val="center"/>
              <w:rPr>
                <w:lang w:eastAsia="ar-SA"/>
              </w:rPr>
            </w:pPr>
            <w:r w:rsidRPr="004A69E9">
              <w:rPr>
                <w:lang w:eastAsia="ar-SA"/>
              </w:rPr>
              <w:t>0,00</w:t>
            </w:r>
          </w:p>
        </w:tc>
        <w:tc>
          <w:tcPr>
            <w:tcW w:w="851" w:type="dxa"/>
            <w:gridSpan w:val="2"/>
            <w:tcBorders>
              <w:top w:val="single" w:sz="4" w:space="0" w:color="auto"/>
              <w:left w:val="single" w:sz="4" w:space="0" w:color="auto"/>
              <w:bottom w:val="single" w:sz="4" w:space="0" w:color="auto"/>
              <w:right w:val="single" w:sz="4" w:space="0" w:color="auto"/>
            </w:tcBorders>
            <w:hideMark/>
          </w:tcPr>
          <w:p w14:paraId="6656AF01" w14:textId="77777777" w:rsidR="00F473B8" w:rsidRPr="004A69E9" w:rsidRDefault="00F473B8" w:rsidP="001B6FAB">
            <w:pPr>
              <w:tabs>
                <w:tab w:val="left" w:pos="7875"/>
              </w:tabs>
              <w:snapToGrid w:val="0"/>
              <w:spacing w:line="256" w:lineRule="auto"/>
              <w:ind w:left="-108" w:right="-108"/>
              <w:jc w:val="center"/>
              <w:rPr>
                <w:lang w:eastAsia="ar-SA"/>
              </w:rPr>
            </w:pPr>
            <w:r w:rsidRPr="004A69E9">
              <w:rPr>
                <w:lang w:eastAsia="en-US"/>
              </w:rPr>
              <w:t>0,00</w:t>
            </w:r>
          </w:p>
        </w:tc>
      </w:tr>
      <w:tr w:rsidR="00F473B8" w:rsidRPr="004A69E9" w14:paraId="0A638B1F" w14:textId="77777777" w:rsidTr="003C147A">
        <w:trPr>
          <w:gridBefore w:val="1"/>
          <w:gridAfter w:val="1"/>
          <w:wBefore w:w="28" w:type="dxa"/>
          <w:wAfter w:w="25" w:type="dxa"/>
          <w:trHeight w:val="267"/>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4BD5AC99" w14:textId="77777777" w:rsidR="00F473B8" w:rsidRPr="004A69E9" w:rsidRDefault="00F473B8" w:rsidP="001B6FAB">
            <w:pPr>
              <w:spacing w:line="256" w:lineRule="auto"/>
              <w:rPr>
                <w:lang w:eastAsia="en-US"/>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5F4B503B" w14:textId="77777777" w:rsidR="00F473B8" w:rsidRPr="004A69E9" w:rsidRDefault="00F473B8" w:rsidP="001B6FAB">
            <w:pPr>
              <w:tabs>
                <w:tab w:val="left" w:pos="7875"/>
              </w:tabs>
              <w:snapToGrid w:val="0"/>
              <w:spacing w:line="256" w:lineRule="auto"/>
              <w:rPr>
                <w:lang w:eastAsia="en-US"/>
              </w:rPr>
            </w:pPr>
            <w:r w:rsidRPr="004A69E9">
              <w:rPr>
                <w:lang w:eastAsia="ar-SA"/>
              </w:rPr>
              <w:t>- федеральный бюджет</w:t>
            </w: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6751E1CA" w14:textId="77777777" w:rsidR="00F473B8" w:rsidRPr="004A69E9" w:rsidRDefault="00F473B8" w:rsidP="001B6FAB">
            <w:pPr>
              <w:spacing w:line="256" w:lineRule="auto"/>
              <w:rPr>
                <w:lang w:eastAsia="ar-SA"/>
              </w:rPr>
            </w:pPr>
          </w:p>
        </w:tc>
        <w:tc>
          <w:tcPr>
            <w:tcW w:w="1418" w:type="dxa"/>
            <w:tcBorders>
              <w:top w:val="single" w:sz="4" w:space="0" w:color="auto"/>
              <w:left w:val="single" w:sz="4" w:space="0" w:color="auto"/>
              <w:bottom w:val="single" w:sz="4" w:space="0" w:color="auto"/>
              <w:right w:val="single" w:sz="4" w:space="0" w:color="auto"/>
            </w:tcBorders>
            <w:hideMark/>
          </w:tcPr>
          <w:p w14:paraId="4B4FF3F9" w14:textId="77777777" w:rsidR="00F473B8" w:rsidRPr="004A69E9" w:rsidRDefault="00F473B8" w:rsidP="001B6FAB">
            <w:pPr>
              <w:tabs>
                <w:tab w:val="left" w:pos="7875"/>
              </w:tabs>
              <w:snapToGrid w:val="0"/>
              <w:spacing w:line="256" w:lineRule="auto"/>
              <w:ind w:left="-108" w:right="-108"/>
              <w:jc w:val="center"/>
              <w:rPr>
                <w:lang w:eastAsia="en-US"/>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554F7F62" w14:textId="77777777" w:rsidR="00F473B8" w:rsidRPr="004A69E9" w:rsidRDefault="00F473B8" w:rsidP="001B6FAB">
            <w:pPr>
              <w:tabs>
                <w:tab w:val="left" w:pos="7875"/>
              </w:tabs>
              <w:snapToGrid w:val="0"/>
              <w:spacing w:line="256" w:lineRule="auto"/>
              <w:ind w:left="-108" w:right="-108"/>
              <w:jc w:val="center"/>
              <w:rPr>
                <w:lang w:eastAsia="en-US"/>
              </w:rPr>
            </w:pPr>
            <w:r w:rsidRPr="004A69E9">
              <w:rPr>
                <w:lang w:eastAsia="ar-SA"/>
              </w:rPr>
              <w:t>0,00</w:t>
            </w:r>
          </w:p>
        </w:tc>
        <w:tc>
          <w:tcPr>
            <w:tcW w:w="1277" w:type="dxa"/>
            <w:tcBorders>
              <w:top w:val="single" w:sz="4" w:space="0" w:color="auto"/>
              <w:left w:val="single" w:sz="4" w:space="0" w:color="auto"/>
              <w:bottom w:val="single" w:sz="4" w:space="0" w:color="auto"/>
              <w:right w:val="single" w:sz="4" w:space="0" w:color="auto"/>
            </w:tcBorders>
            <w:hideMark/>
          </w:tcPr>
          <w:p w14:paraId="65D6A9F7" w14:textId="77777777" w:rsidR="00F473B8" w:rsidRPr="004A69E9" w:rsidRDefault="00F473B8" w:rsidP="001B6FAB">
            <w:pPr>
              <w:tabs>
                <w:tab w:val="left" w:pos="7875"/>
              </w:tabs>
              <w:snapToGrid w:val="0"/>
              <w:spacing w:line="256" w:lineRule="auto"/>
              <w:ind w:left="-108" w:right="-108"/>
              <w:jc w:val="center"/>
              <w:rPr>
                <w:lang w:eastAsia="en-US"/>
              </w:rPr>
            </w:pPr>
            <w:r w:rsidRPr="004A69E9">
              <w:rPr>
                <w:lang w:eastAsia="ar-SA"/>
              </w:rPr>
              <w:t>0,00</w:t>
            </w:r>
          </w:p>
        </w:tc>
        <w:tc>
          <w:tcPr>
            <w:tcW w:w="825" w:type="dxa"/>
            <w:tcBorders>
              <w:top w:val="single" w:sz="4" w:space="0" w:color="auto"/>
              <w:left w:val="single" w:sz="4" w:space="0" w:color="auto"/>
              <w:bottom w:val="single" w:sz="4" w:space="0" w:color="auto"/>
              <w:right w:val="single" w:sz="4" w:space="0" w:color="auto"/>
            </w:tcBorders>
            <w:hideMark/>
          </w:tcPr>
          <w:p w14:paraId="774360FD" w14:textId="77777777" w:rsidR="00F473B8" w:rsidRPr="004A69E9" w:rsidRDefault="00F473B8" w:rsidP="001B6FAB">
            <w:pPr>
              <w:tabs>
                <w:tab w:val="left" w:pos="7875"/>
              </w:tabs>
              <w:snapToGrid w:val="0"/>
              <w:spacing w:line="256" w:lineRule="auto"/>
              <w:ind w:left="-108" w:right="-108"/>
              <w:jc w:val="center"/>
              <w:rPr>
                <w:lang w:eastAsia="ar-SA"/>
              </w:rPr>
            </w:pPr>
            <w:r w:rsidRPr="004A69E9">
              <w:rPr>
                <w:lang w:eastAsia="ar-SA"/>
              </w:rPr>
              <w:t>0,00</w:t>
            </w:r>
          </w:p>
        </w:tc>
        <w:tc>
          <w:tcPr>
            <w:tcW w:w="851" w:type="dxa"/>
            <w:gridSpan w:val="2"/>
            <w:tcBorders>
              <w:top w:val="single" w:sz="4" w:space="0" w:color="auto"/>
              <w:left w:val="single" w:sz="4" w:space="0" w:color="auto"/>
              <w:bottom w:val="single" w:sz="4" w:space="0" w:color="auto"/>
              <w:right w:val="single" w:sz="4" w:space="0" w:color="auto"/>
            </w:tcBorders>
            <w:hideMark/>
          </w:tcPr>
          <w:p w14:paraId="6EECB834" w14:textId="77777777" w:rsidR="00F473B8" w:rsidRPr="004A69E9" w:rsidRDefault="00F473B8" w:rsidP="001B6FAB">
            <w:pPr>
              <w:tabs>
                <w:tab w:val="left" w:pos="7875"/>
              </w:tabs>
              <w:snapToGrid w:val="0"/>
              <w:spacing w:line="256" w:lineRule="auto"/>
              <w:ind w:left="-108" w:right="-108"/>
              <w:jc w:val="center"/>
              <w:rPr>
                <w:lang w:eastAsia="ar-SA"/>
              </w:rPr>
            </w:pPr>
            <w:r w:rsidRPr="004A69E9">
              <w:rPr>
                <w:lang w:eastAsia="en-US"/>
              </w:rPr>
              <w:t>0,00</w:t>
            </w:r>
          </w:p>
        </w:tc>
      </w:tr>
      <w:tr w:rsidR="003C147A" w14:paraId="54D6289D" w14:textId="77777777" w:rsidTr="00616BEE">
        <w:trPr>
          <w:trHeight w:val="4100"/>
        </w:trPr>
        <w:tc>
          <w:tcPr>
            <w:tcW w:w="707" w:type="dxa"/>
            <w:gridSpan w:val="2"/>
            <w:tcBorders>
              <w:top w:val="single" w:sz="4" w:space="0" w:color="auto"/>
              <w:left w:val="single" w:sz="4" w:space="0" w:color="auto"/>
              <w:bottom w:val="single" w:sz="4" w:space="0" w:color="auto"/>
              <w:right w:val="single" w:sz="4" w:space="0" w:color="auto"/>
            </w:tcBorders>
            <w:hideMark/>
          </w:tcPr>
          <w:p w14:paraId="50208C00" w14:textId="77777777" w:rsidR="003C147A" w:rsidRDefault="003C147A" w:rsidP="001C2F8F">
            <w:pPr>
              <w:spacing w:line="256" w:lineRule="auto"/>
              <w:ind w:left="34" w:hanging="34"/>
              <w:jc w:val="center"/>
              <w:rPr>
                <w:lang w:eastAsia="en-US"/>
              </w:rPr>
            </w:pPr>
            <w:r>
              <w:rPr>
                <w:lang w:eastAsia="en-US"/>
              </w:rPr>
              <w:lastRenderedPageBreak/>
              <w:t>1.4</w:t>
            </w:r>
          </w:p>
        </w:tc>
        <w:tc>
          <w:tcPr>
            <w:tcW w:w="2268" w:type="dxa"/>
            <w:gridSpan w:val="2"/>
            <w:tcBorders>
              <w:top w:val="single" w:sz="4" w:space="0" w:color="auto"/>
              <w:left w:val="single" w:sz="4" w:space="0" w:color="auto"/>
              <w:bottom w:val="single" w:sz="4" w:space="0" w:color="auto"/>
              <w:right w:val="single" w:sz="4" w:space="0" w:color="auto"/>
            </w:tcBorders>
          </w:tcPr>
          <w:p w14:paraId="0BA7CB59" w14:textId="77777777" w:rsidR="003C147A" w:rsidRDefault="003C147A" w:rsidP="00616BEE">
            <w:pPr>
              <w:rPr>
                <w:lang w:eastAsia="en-US"/>
              </w:rPr>
            </w:pPr>
            <w:r>
              <w:rPr>
                <w:lang w:eastAsia="en-US"/>
              </w:rPr>
              <w:t>Мероприятие 4:</w:t>
            </w:r>
          </w:p>
          <w:p w14:paraId="3F30C5A9" w14:textId="77777777" w:rsidR="003C147A" w:rsidRDefault="003C147A" w:rsidP="00616BEE">
            <w:pPr>
              <w:rPr>
                <w:u w:val="single"/>
                <w:lang w:eastAsia="ar-SA"/>
              </w:rPr>
            </w:pPr>
            <w:r>
              <w:rPr>
                <w:lang w:eastAsia="en-US"/>
              </w:rPr>
              <w:t xml:space="preserve">Софинансирование расходного обязательства, возникшего в связи с осуществлением органом местного самоуправления муниципального образования Ивановской области полномочия, связанного с предоставлением мер финансовой поддержки товариществам собственников жилья, жилищным, жилищно-строительным кооперативам, созданным в соответствии с Жилищным кодексом Российской Федерации, юридическим лицам независимо от организационно-правовой формы или индивидуальным предпринимателям, осуществляющим предпринимательскую деятельность по управлению многоквартирными домами на основании лицензии, специализированным некоммерческим организациям, которые осуществляют деятельность, направленную на </w:t>
            </w:r>
            <w:r>
              <w:rPr>
                <w:lang w:eastAsia="en-US"/>
              </w:rPr>
              <w:lastRenderedPageBreak/>
              <w:t>обеспечение проведения капитального ремонта общего имущества в многоквартирных домах, для обеспечения своевременного проведения капитального ремонта общего имущества в многоквартирных домах в 2024 году</w:t>
            </w:r>
          </w:p>
        </w:tc>
        <w:tc>
          <w:tcPr>
            <w:tcW w:w="1134" w:type="dxa"/>
            <w:gridSpan w:val="2"/>
            <w:tcBorders>
              <w:top w:val="single" w:sz="4" w:space="0" w:color="auto"/>
              <w:left w:val="single" w:sz="4" w:space="0" w:color="auto"/>
              <w:bottom w:val="single" w:sz="4" w:space="0" w:color="auto"/>
              <w:right w:val="single" w:sz="4" w:space="0" w:color="auto"/>
            </w:tcBorders>
            <w:hideMark/>
          </w:tcPr>
          <w:p w14:paraId="4D1BC44D" w14:textId="77777777" w:rsidR="003C147A" w:rsidRDefault="003C147A" w:rsidP="001C2F8F">
            <w:pPr>
              <w:tabs>
                <w:tab w:val="left" w:pos="7875"/>
              </w:tabs>
              <w:snapToGrid w:val="0"/>
              <w:spacing w:line="256" w:lineRule="auto"/>
              <w:ind w:left="-108" w:right="-108"/>
              <w:jc w:val="center"/>
              <w:rPr>
                <w:lang w:eastAsia="ar-SA"/>
              </w:rPr>
            </w:pPr>
            <w:r>
              <w:rPr>
                <w:lang w:eastAsia="ar-SA"/>
              </w:rPr>
              <w:lastRenderedPageBreak/>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hideMark/>
          </w:tcPr>
          <w:p w14:paraId="3D46AAFE" w14:textId="77777777" w:rsidR="003C147A" w:rsidRDefault="003C147A" w:rsidP="001C2F8F">
            <w:pPr>
              <w:tabs>
                <w:tab w:val="left" w:pos="7875"/>
              </w:tabs>
              <w:snapToGrid w:val="0"/>
              <w:spacing w:line="256" w:lineRule="auto"/>
              <w:ind w:left="-108" w:right="-108"/>
              <w:jc w:val="center"/>
              <w:rPr>
                <w:lang w:eastAsia="ar-SA"/>
              </w:rPr>
            </w:pPr>
            <w:r>
              <w:rPr>
                <w:lang w:eastAsia="ar-SA"/>
              </w:rPr>
              <w:t>4 641 490,20</w:t>
            </w:r>
          </w:p>
        </w:tc>
        <w:tc>
          <w:tcPr>
            <w:tcW w:w="1276" w:type="dxa"/>
            <w:tcBorders>
              <w:top w:val="single" w:sz="4" w:space="0" w:color="auto"/>
              <w:left w:val="single" w:sz="4" w:space="0" w:color="auto"/>
              <w:bottom w:val="single" w:sz="4" w:space="0" w:color="auto"/>
              <w:right w:val="single" w:sz="4" w:space="0" w:color="auto"/>
            </w:tcBorders>
          </w:tcPr>
          <w:p w14:paraId="5B1AB720" w14:textId="77777777" w:rsidR="003C147A" w:rsidRDefault="003C147A" w:rsidP="001C2F8F">
            <w:pPr>
              <w:tabs>
                <w:tab w:val="left" w:pos="7875"/>
              </w:tabs>
              <w:snapToGrid w:val="0"/>
              <w:spacing w:line="256" w:lineRule="auto"/>
              <w:ind w:left="-108" w:right="-108"/>
              <w:jc w:val="center"/>
              <w:rPr>
                <w:lang w:eastAsia="ar-SA"/>
              </w:rPr>
            </w:pPr>
          </w:p>
        </w:tc>
        <w:tc>
          <w:tcPr>
            <w:tcW w:w="1277" w:type="dxa"/>
            <w:tcBorders>
              <w:top w:val="single" w:sz="4" w:space="0" w:color="auto"/>
              <w:left w:val="single" w:sz="4" w:space="0" w:color="auto"/>
              <w:bottom w:val="single" w:sz="4" w:space="0" w:color="auto"/>
              <w:right w:val="single" w:sz="4" w:space="0" w:color="auto"/>
            </w:tcBorders>
          </w:tcPr>
          <w:p w14:paraId="2AF03333" w14:textId="77777777" w:rsidR="003C147A" w:rsidRDefault="003C147A" w:rsidP="001C2F8F">
            <w:pPr>
              <w:tabs>
                <w:tab w:val="left" w:pos="7875"/>
              </w:tabs>
              <w:snapToGrid w:val="0"/>
              <w:spacing w:line="256" w:lineRule="auto"/>
              <w:ind w:left="-108" w:right="-108"/>
              <w:jc w:val="center"/>
              <w:rPr>
                <w:lang w:eastAsia="ar-SA"/>
              </w:rPr>
            </w:pPr>
          </w:p>
        </w:tc>
        <w:tc>
          <w:tcPr>
            <w:tcW w:w="851" w:type="dxa"/>
            <w:gridSpan w:val="2"/>
            <w:tcBorders>
              <w:top w:val="single" w:sz="4" w:space="0" w:color="auto"/>
              <w:left w:val="single" w:sz="4" w:space="0" w:color="auto"/>
              <w:bottom w:val="single" w:sz="4" w:space="0" w:color="auto"/>
              <w:right w:val="single" w:sz="4" w:space="0" w:color="auto"/>
            </w:tcBorders>
          </w:tcPr>
          <w:p w14:paraId="5BE8E692" w14:textId="77777777" w:rsidR="003C147A" w:rsidRDefault="003C147A" w:rsidP="001C2F8F">
            <w:pPr>
              <w:tabs>
                <w:tab w:val="left" w:pos="7875"/>
              </w:tabs>
              <w:snapToGrid w:val="0"/>
              <w:spacing w:line="256" w:lineRule="auto"/>
              <w:ind w:left="-108" w:right="-108"/>
              <w:jc w:val="center"/>
              <w:rPr>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10E24DFA" w14:textId="77777777" w:rsidR="003C147A" w:rsidRDefault="003C147A" w:rsidP="001C2F8F">
            <w:pPr>
              <w:tabs>
                <w:tab w:val="left" w:pos="7875"/>
              </w:tabs>
              <w:snapToGrid w:val="0"/>
              <w:spacing w:line="256" w:lineRule="auto"/>
              <w:ind w:left="-108" w:right="-108"/>
              <w:jc w:val="center"/>
              <w:rPr>
                <w:lang w:eastAsia="en-US"/>
              </w:rPr>
            </w:pPr>
          </w:p>
        </w:tc>
      </w:tr>
      <w:tr w:rsidR="003C147A" w14:paraId="6342A972" w14:textId="77777777" w:rsidTr="003C147A">
        <w:trPr>
          <w:trHeight w:val="267"/>
        </w:trPr>
        <w:tc>
          <w:tcPr>
            <w:tcW w:w="707" w:type="dxa"/>
            <w:gridSpan w:val="2"/>
            <w:vMerge w:val="restart"/>
            <w:tcBorders>
              <w:top w:val="nil"/>
              <w:left w:val="single" w:sz="4" w:space="0" w:color="auto"/>
              <w:bottom w:val="single" w:sz="4" w:space="0" w:color="auto"/>
              <w:right w:val="single" w:sz="4" w:space="0" w:color="auto"/>
            </w:tcBorders>
          </w:tcPr>
          <w:p w14:paraId="36E1031A" w14:textId="77777777" w:rsidR="003C147A" w:rsidRDefault="003C147A" w:rsidP="001C2F8F">
            <w:pPr>
              <w:spacing w:line="256" w:lineRule="auto"/>
              <w:ind w:left="34" w:hanging="34"/>
              <w:jc w:val="center"/>
              <w:rPr>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7140BDC8" w14:textId="77777777" w:rsidR="003C147A" w:rsidRDefault="003C147A" w:rsidP="001C2F8F">
            <w:pPr>
              <w:tabs>
                <w:tab w:val="left" w:pos="7875"/>
              </w:tabs>
              <w:snapToGrid w:val="0"/>
              <w:spacing w:line="256" w:lineRule="auto"/>
              <w:rPr>
                <w:u w:val="single"/>
                <w:lang w:eastAsia="ar-SA"/>
              </w:rPr>
            </w:pPr>
            <w:r>
              <w:rPr>
                <w:lang w:eastAsia="ar-SA"/>
              </w:rPr>
              <w:t>бюджетные ассигнования:</w:t>
            </w:r>
          </w:p>
        </w:tc>
        <w:tc>
          <w:tcPr>
            <w:tcW w:w="1134" w:type="dxa"/>
            <w:gridSpan w:val="2"/>
            <w:vMerge w:val="restart"/>
            <w:tcBorders>
              <w:top w:val="nil"/>
              <w:left w:val="single" w:sz="4" w:space="0" w:color="auto"/>
              <w:bottom w:val="single" w:sz="4" w:space="0" w:color="auto"/>
              <w:right w:val="single" w:sz="4" w:space="0" w:color="auto"/>
            </w:tcBorders>
          </w:tcPr>
          <w:p w14:paraId="5BBD8A7B" w14:textId="77777777" w:rsidR="003C147A" w:rsidRDefault="003C147A" w:rsidP="001C2F8F">
            <w:pPr>
              <w:tabs>
                <w:tab w:val="left" w:pos="7875"/>
              </w:tabs>
              <w:snapToGrid w:val="0"/>
              <w:spacing w:line="256" w:lineRule="auto"/>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hideMark/>
          </w:tcPr>
          <w:p w14:paraId="11766F05" w14:textId="77777777" w:rsidR="003C147A" w:rsidRDefault="003C147A" w:rsidP="001C2F8F">
            <w:pPr>
              <w:tabs>
                <w:tab w:val="left" w:pos="7875"/>
              </w:tabs>
              <w:snapToGrid w:val="0"/>
              <w:spacing w:line="256" w:lineRule="auto"/>
              <w:ind w:left="-108" w:right="-108"/>
              <w:jc w:val="center"/>
              <w:rPr>
                <w:lang w:eastAsia="ar-SA"/>
              </w:rPr>
            </w:pPr>
            <w:r>
              <w:rPr>
                <w:lang w:eastAsia="ar-SA"/>
              </w:rPr>
              <w:t>4 641 490,20</w:t>
            </w:r>
          </w:p>
        </w:tc>
        <w:tc>
          <w:tcPr>
            <w:tcW w:w="1276" w:type="dxa"/>
            <w:tcBorders>
              <w:top w:val="single" w:sz="4" w:space="0" w:color="auto"/>
              <w:left w:val="single" w:sz="4" w:space="0" w:color="auto"/>
              <w:bottom w:val="single" w:sz="4" w:space="0" w:color="auto"/>
              <w:right w:val="single" w:sz="4" w:space="0" w:color="auto"/>
            </w:tcBorders>
            <w:hideMark/>
          </w:tcPr>
          <w:p w14:paraId="078DE099" w14:textId="77777777" w:rsidR="003C147A" w:rsidRDefault="003C147A" w:rsidP="001C2F8F">
            <w:pPr>
              <w:tabs>
                <w:tab w:val="left" w:pos="7875"/>
              </w:tabs>
              <w:snapToGrid w:val="0"/>
              <w:spacing w:line="256" w:lineRule="auto"/>
              <w:ind w:left="-108" w:right="-108"/>
              <w:jc w:val="center"/>
              <w:rPr>
                <w:lang w:eastAsia="ar-SA"/>
              </w:rPr>
            </w:pPr>
            <w:r>
              <w:rPr>
                <w:lang w:eastAsia="ar-SA"/>
              </w:rPr>
              <w:t>0,00</w:t>
            </w:r>
          </w:p>
        </w:tc>
        <w:tc>
          <w:tcPr>
            <w:tcW w:w="1277" w:type="dxa"/>
            <w:tcBorders>
              <w:top w:val="single" w:sz="4" w:space="0" w:color="auto"/>
              <w:left w:val="single" w:sz="4" w:space="0" w:color="auto"/>
              <w:bottom w:val="single" w:sz="4" w:space="0" w:color="auto"/>
              <w:right w:val="single" w:sz="4" w:space="0" w:color="auto"/>
            </w:tcBorders>
            <w:hideMark/>
          </w:tcPr>
          <w:p w14:paraId="68EDEF86" w14:textId="77777777" w:rsidR="003C147A" w:rsidRDefault="003C147A" w:rsidP="001C2F8F">
            <w:pPr>
              <w:tabs>
                <w:tab w:val="left" w:pos="7875"/>
              </w:tabs>
              <w:snapToGrid w:val="0"/>
              <w:spacing w:line="256" w:lineRule="auto"/>
              <w:ind w:left="-108" w:right="-108"/>
              <w:jc w:val="center"/>
              <w:rPr>
                <w:lang w:eastAsia="ar-SA"/>
              </w:rPr>
            </w:pPr>
            <w:r>
              <w:rPr>
                <w:lang w:eastAsia="ar-SA"/>
              </w:rPr>
              <w:t>0,00</w:t>
            </w:r>
          </w:p>
        </w:tc>
        <w:tc>
          <w:tcPr>
            <w:tcW w:w="851" w:type="dxa"/>
            <w:gridSpan w:val="2"/>
            <w:tcBorders>
              <w:top w:val="single" w:sz="4" w:space="0" w:color="auto"/>
              <w:left w:val="single" w:sz="4" w:space="0" w:color="auto"/>
              <w:bottom w:val="single" w:sz="4" w:space="0" w:color="auto"/>
              <w:right w:val="single" w:sz="4" w:space="0" w:color="auto"/>
            </w:tcBorders>
            <w:hideMark/>
          </w:tcPr>
          <w:p w14:paraId="0B0ACC63" w14:textId="77777777" w:rsidR="003C147A" w:rsidRDefault="003C147A" w:rsidP="001C2F8F">
            <w:pPr>
              <w:tabs>
                <w:tab w:val="left" w:pos="7875"/>
              </w:tabs>
              <w:snapToGrid w:val="0"/>
              <w:spacing w:line="256" w:lineRule="auto"/>
              <w:ind w:left="-108" w:right="-108"/>
              <w:jc w:val="center"/>
              <w:rPr>
                <w:lang w:eastAsia="en-US"/>
              </w:rPr>
            </w:pPr>
            <w:r>
              <w:rPr>
                <w:lang w:eastAsia="ar-SA"/>
              </w:rPr>
              <w:t>0,00</w:t>
            </w:r>
          </w:p>
        </w:tc>
        <w:tc>
          <w:tcPr>
            <w:tcW w:w="850" w:type="dxa"/>
            <w:gridSpan w:val="2"/>
            <w:tcBorders>
              <w:top w:val="single" w:sz="4" w:space="0" w:color="auto"/>
              <w:left w:val="single" w:sz="4" w:space="0" w:color="auto"/>
              <w:bottom w:val="single" w:sz="4" w:space="0" w:color="auto"/>
              <w:right w:val="single" w:sz="4" w:space="0" w:color="auto"/>
            </w:tcBorders>
            <w:hideMark/>
          </w:tcPr>
          <w:p w14:paraId="384FAA3D" w14:textId="77777777" w:rsidR="003C147A" w:rsidRDefault="003C147A" w:rsidP="001C2F8F">
            <w:pPr>
              <w:tabs>
                <w:tab w:val="left" w:pos="7875"/>
              </w:tabs>
              <w:snapToGrid w:val="0"/>
              <w:spacing w:line="256" w:lineRule="auto"/>
              <w:ind w:left="-108" w:right="-108"/>
              <w:jc w:val="center"/>
              <w:rPr>
                <w:lang w:eastAsia="en-US"/>
              </w:rPr>
            </w:pPr>
            <w:r>
              <w:rPr>
                <w:lang w:eastAsia="ar-SA"/>
              </w:rPr>
              <w:t>0,00</w:t>
            </w:r>
          </w:p>
        </w:tc>
      </w:tr>
      <w:tr w:rsidR="003C147A" w14:paraId="5E46A993" w14:textId="77777777" w:rsidTr="003C147A">
        <w:trPr>
          <w:trHeight w:val="267"/>
        </w:trPr>
        <w:tc>
          <w:tcPr>
            <w:tcW w:w="707" w:type="dxa"/>
            <w:gridSpan w:val="2"/>
            <w:vMerge/>
            <w:tcBorders>
              <w:top w:val="nil"/>
              <w:left w:val="single" w:sz="4" w:space="0" w:color="auto"/>
              <w:bottom w:val="single" w:sz="4" w:space="0" w:color="auto"/>
              <w:right w:val="single" w:sz="4" w:space="0" w:color="auto"/>
            </w:tcBorders>
            <w:vAlign w:val="center"/>
            <w:hideMark/>
          </w:tcPr>
          <w:p w14:paraId="0F6B589A" w14:textId="77777777" w:rsidR="003C147A" w:rsidRDefault="003C147A" w:rsidP="001C2F8F">
            <w:pPr>
              <w:spacing w:line="256" w:lineRule="auto"/>
              <w:rPr>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2432CBC9" w14:textId="77777777" w:rsidR="003C147A" w:rsidRDefault="003C147A" w:rsidP="001C2F8F">
            <w:pPr>
              <w:tabs>
                <w:tab w:val="left" w:pos="7875"/>
              </w:tabs>
              <w:snapToGrid w:val="0"/>
              <w:spacing w:line="254" w:lineRule="auto"/>
              <w:rPr>
                <w:u w:val="single"/>
                <w:lang w:eastAsia="ar-SA"/>
              </w:rPr>
            </w:pPr>
            <w:r>
              <w:rPr>
                <w:lang w:eastAsia="ar-SA"/>
              </w:rPr>
              <w:t>- бюджет Тейковского муниципального района</w:t>
            </w:r>
          </w:p>
        </w:tc>
        <w:tc>
          <w:tcPr>
            <w:tcW w:w="1134" w:type="dxa"/>
            <w:gridSpan w:val="2"/>
            <w:vMerge/>
            <w:tcBorders>
              <w:top w:val="nil"/>
              <w:left w:val="single" w:sz="4" w:space="0" w:color="auto"/>
              <w:bottom w:val="single" w:sz="4" w:space="0" w:color="auto"/>
              <w:right w:val="single" w:sz="4" w:space="0" w:color="auto"/>
            </w:tcBorders>
            <w:vAlign w:val="center"/>
            <w:hideMark/>
          </w:tcPr>
          <w:p w14:paraId="4BC0AE91" w14:textId="77777777" w:rsidR="003C147A" w:rsidRDefault="003C147A" w:rsidP="001C2F8F">
            <w:pPr>
              <w:spacing w:line="256" w:lineRule="auto"/>
              <w:rPr>
                <w:lang w:eastAsia="ar-SA"/>
              </w:rPr>
            </w:pPr>
          </w:p>
        </w:tc>
        <w:tc>
          <w:tcPr>
            <w:tcW w:w="1418" w:type="dxa"/>
            <w:tcBorders>
              <w:top w:val="single" w:sz="4" w:space="0" w:color="auto"/>
              <w:left w:val="single" w:sz="4" w:space="0" w:color="auto"/>
              <w:bottom w:val="single" w:sz="4" w:space="0" w:color="auto"/>
              <w:right w:val="single" w:sz="4" w:space="0" w:color="auto"/>
            </w:tcBorders>
            <w:hideMark/>
          </w:tcPr>
          <w:p w14:paraId="39F5D4A1" w14:textId="77777777" w:rsidR="003C147A" w:rsidRDefault="003C147A" w:rsidP="001C2F8F">
            <w:pPr>
              <w:tabs>
                <w:tab w:val="left" w:pos="7875"/>
              </w:tabs>
              <w:snapToGrid w:val="0"/>
              <w:spacing w:line="256" w:lineRule="auto"/>
              <w:ind w:left="-108" w:right="-108"/>
              <w:jc w:val="center"/>
              <w:rPr>
                <w:lang w:eastAsia="ar-SA"/>
              </w:rPr>
            </w:pPr>
            <w:r>
              <w:rPr>
                <w:lang w:eastAsia="ar-SA"/>
              </w:rPr>
              <w:t>232 074,51</w:t>
            </w:r>
          </w:p>
        </w:tc>
        <w:tc>
          <w:tcPr>
            <w:tcW w:w="1276" w:type="dxa"/>
            <w:tcBorders>
              <w:top w:val="single" w:sz="4" w:space="0" w:color="auto"/>
              <w:left w:val="single" w:sz="4" w:space="0" w:color="auto"/>
              <w:bottom w:val="single" w:sz="4" w:space="0" w:color="auto"/>
              <w:right w:val="single" w:sz="4" w:space="0" w:color="auto"/>
            </w:tcBorders>
            <w:hideMark/>
          </w:tcPr>
          <w:p w14:paraId="26EB0A2B" w14:textId="77777777" w:rsidR="003C147A" w:rsidRDefault="003C147A" w:rsidP="001C2F8F">
            <w:pPr>
              <w:tabs>
                <w:tab w:val="left" w:pos="7875"/>
              </w:tabs>
              <w:snapToGrid w:val="0"/>
              <w:spacing w:line="256" w:lineRule="auto"/>
              <w:ind w:left="-108" w:right="-108"/>
              <w:jc w:val="center"/>
              <w:rPr>
                <w:lang w:eastAsia="ar-SA"/>
              </w:rPr>
            </w:pPr>
            <w:r>
              <w:rPr>
                <w:lang w:eastAsia="ar-SA"/>
              </w:rPr>
              <w:t>0,00</w:t>
            </w:r>
          </w:p>
        </w:tc>
        <w:tc>
          <w:tcPr>
            <w:tcW w:w="1277" w:type="dxa"/>
            <w:tcBorders>
              <w:top w:val="single" w:sz="4" w:space="0" w:color="auto"/>
              <w:left w:val="single" w:sz="4" w:space="0" w:color="auto"/>
              <w:bottom w:val="single" w:sz="4" w:space="0" w:color="auto"/>
              <w:right w:val="single" w:sz="4" w:space="0" w:color="auto"/>
            </w:tcBorders>
            <w:hideMark/>
          </w:tcPr>
          <w:p w14:paraId="21F1D9C2" w14:textId="77777777" w:rsidR="003C147A" w:rsidRDefault="003C147A" w:rsidP="001C2F8F">
            <w:pPr>
              <w:tabs>
                <w:tab w:val="left" w:pos="7875"/>
              </w:tabs>
              <w:snapToGrid w:val="0"/>
              <w:spacing w:line="256" w:lineRule="auto"/>
              <w:ind w:left="-108" w:right="-108"/>
              <w:jc w:val="center"/>
              <w:rPr>
                <w:lang w:eastAsia="ar-SA"/>
              </w:rPr>
            </w:pPr>
            <w:r>
              <w:rPr>
                <w:lang w:eastAsia="ar-SA"/>
              </w:rPr>
              <w:t>0,00</w:t>
            </w:r>
          </w:p>
        </w:tc>
        <w:tc>
          <w:tcPr>
            <w:tcW w:w="851" w:type="dxa"/>
            <w:gridSpan w:val="2"/>
            <w:tcBorders>
              <w:top w:val="single" w:sz="4" w:space="0" w:color="auto"/>
              <w:left w:val="single" w:sz="4" w:space="0" w:color="auto"/>
              <w:bottom w:val="single" w:sz="4" w:space="0" w:color="auto"/>
              <w:right w:val="single" w:sz="4" w:space="0" w:color="auto"/>
            </w:tcBorders>
            <w:hideMark/>
          </w:tcPr>
          <w:p w14:paraId="563B9B8D" w14:textId="77777777" w:rsidR="003C147A" w:rsidRDefault="003C147A" w:rsidP="001C2F8F">
            <w:pPr>
              <w:tabs>
                <w:tab w:val="left" w:pos="7875"/>
              </w:tabs>
              <w:snapToGrid w:val="0"/>
              <w:spacing w:line="256" w:lineRule="auto"/>
              <w:ind w:left="-108" w:right="-108"/>
              <w:jc w:val="center"/>
              <w:rPr>
                <w:lang w:eastAsia="en-US"/>
              </w:rPr>
            </w:pPr>
            <w:r>
              <w:rPr>
                <w:lang w:eastAsia="ar-SA"/>
              </w:rPr>
              <w:t>0,00</w:t>
            </w:r>
          </w:p>
        </w:tc>
        <w:tc>
          <w:tcPr>
            <w:tcW w:w="850" w:type="dxa"/>
            <w:gridSpan w:val="2"/>
            <w:tcBorders>
              <w:top w:val="single" w:sz="4" w:space="0" w:color="auto"/>
              <w:left w:val="single" w:sz="4" w:space="0" w:color="auto"/>
              <w:bottom w:val="single" w:sz="4" w:space="0" w:color="auto"/>
              <w:right w:val="single" w:sz="4" w:space="0" w:color="auto"/>
            </w:tcBorders>
            <w:hideMark/>
          </w:tcPr>
          <w:p w14:paraId="47CB5347" w14:textId="77777777" w:rsidR="003C147A" w:rsidRDefault="003C147A" w:rsidP="001C2F8F">
            <w:pPr>
              <w:tabs>
                <w:tab w:val="left" w:pos="7875"/>
              </w:tabs>
              <w:snapToGrid w:val="0"/>
              <w:spacing w:line="256" w:lineRule="auto"/>
              <w:ind w:left="-108" w:right="-108"/>
              <w:jc w:val="center"/>
              <w:rPr>
                <w:lang w:eastAsia="en-US"/>
              </w:rPr>
            </w:pPr>
            <w:r>
              <w:rPr>
                <w:lang w:eastAsia="ar-SA"/>
              </w:rPr>
              <w:t>0,00</w:t>
            </w:r>
          </w:p>
        </w:tc>
      </w:tr>
      <w:tr w:rsidR="003C147A" w14:paraId="0EE8F3DD" w14:textId="77777777" w:rsidTr="003C147A">
        <w:trPr>
          <w:trHeight w:val="267"/>
        </w:trPr>
        <w:tc>
          <w:tcPr>
            <w:tcW w:w="707" w:type="dxa"/>
            <w:gridSpan w:val="2"/>
            <w:vMerge/>
            <w:tcBorders>
              <w:top w:val="nil"/>
              <w:left w:val="single" w:sz="4" w:space="0" w:color="auto"/>
              <w:bottom w:val="single" w:sz="4" w:space="0" w:color="auto"/>
              <w:right w:val="single" w:sz="4" w:space="0" w:color="auto"/>
            </w:tcBorders>
            <w:vAlign w:val="center"/>
            <w:hideMark/>
          </w:tcPr>
          <w:p w14:paraId="57E463FD" w14:textId="77777777" w:rsidR="003C147A" w:rsidRDefault="003C147A" w:rsidP="001C2F8F">
            <w:pPr>
              <w:spacing w:line="256" w:lineRule="auto"/>
              <w:rPr>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6FDCB6DA" w14:textId="77777777" w:rsidR="003C147A" w:rsidRDefault="003C147A" w:rsidP="001C2F8F">
            <w:pPr>
              <w:tabs>
                <w:tab w:val="left" w:pos="7875"/>
              </w:tabs>
              <w:snapToGrid w:val="0"/>
              <w:spacing w:line="254" w:lineRule="auto"/>
              <w:rPr>
                <w:u w:val="single"/>
                <w:lang w:eastAsia="ar-SA"/>
              </w:rPr>
            </w:pPr>
            <w:r>
              <w:rPr>
                <w:lang w:eastAsia="ar-SA"/>
              </w:rPr>
              <w:t>- областной бюджет</w:t>
            </w:r>
          </w:p>
        </w:tc>
        <w:tc>
          <w:tcPr>
            <w:tcW w:w="1134" w:type="dxa"/>
            <w:gridSpan w:val="2"/>
            <w:vMerge/>
            <w:tcBorders>
              <w:top w:val="nil"/>
              <w:left w:val="single" w:sz="4" w:space="0" w:color="auto"/>
              <w:bottom w:val="single" w:sz="4" w:space="0" w:color="auto"/>
              <w:right w:val="single" w:sz="4" w:space="0" w:color="auto"/>
            </w:tcBorders>
            <w:vAlign w:val="center"/>
            <w:hideMark/>
          </w:tcPr>
          <w:p w14:paraId="015FB027" w14:textId="77777777" w:rsidR="003C147A" w:rsidRDefault="003C147A" w:rsidP="001C2F8F">
            <w:pPr>
              <w:spacing w:line="256" w:lineRule="auto"/>
              <w:rPr>
                <w:lang w:eastAsia="ar-SA"/>
              </w:rPr>
            </w:pPr>
          </w:p>
        </w:tc>
        <w:tc>
          <w:tcPr>
            <w:tcW w:w="1418" w:type="dxa"/>
            <w:tcBorders>
              <w:top w:val="single" w:sz="4" w:space="0" w:color="auto"/>
              <w:left w:val="single" w:sz="4" w:space="0" w:color="auto"/>
              <w:bottom w:val="single" w:sz="4" w:space="0" w:color="auto"/>
              <w:right w:val="single" w:sz="4" w:space="0" w:color="auto"/>
            </w:tcBorders>
            <w:hideMark/>
          </w:tcPr>
          <w:p w14:paraId="4EF56B75" w14:textId="77777777" w:rsidR="003C147A" w:rsidRDefault="003C147A" w:rsidP="001C2F8F">
            <w:pPr>
              <w:tabs>
                <w:tab w:val="left" w:pos="7875"/>
              </w:tabs>
              <w:snapToGrid w:val="0"/>
              <w:spacing w:line="256" w:lineRule="auto"/>
              <w:ind w:left="-108" w:right="-108"/>
              <w:jc w:val="center"/>
              <w:rPr>
                <w:lang w:eastAsia="ar-SA"/>
              </w:rPr>
            </w:pPr>
            <w:r>
              <w:rPr>
                <w:color w:val="000000" w:themeColor="text1"/>
                <w:lang w:eastAsia="en-US"/>
              </w:rPr>
              <w:t xml:space="preserve">4 409 415,69  </w:t>
            </w:r>
          </w:p>
        </w:tc>
        <w:tc>
          <w:tcPr>
            <w:tcW w:w="1276" w:type="dxa"/>
            <w:tcBorders>
              <w:top w:val="single" w:sz="4" w:space="0" w:color="auto"/>
              <w:left w:val="single" w:sz="4" w:space="0" w:color="auto"/>
              <w:bottom w:val="single" w:sz="4" w:space="0" w:color="auto"/>
              <w:right w:val="single" w:sz="4" w:space="0" w:color="auto"/>
            </w:tcBorders>
            <w:hideMark/>
          </w:tcPr>
          <w:p w14:paraId="3828568D" w14:textId="77777777" w:rsidR="003C147A" w:rsidRDefault="003C147A" w:rsidP="001C2F8F">
            <w:pPr>
              <w:tabs>
                <w:tab w:val="left" w:pos="7875"/>
              </w:tabs>
              <w:snapToGrid w:val="0"/>
              <w:spacing w:line="256" w:lineRule="auto"/>
              <w:ind w:left="-108" w:right="-108"/>
              <w:jc w:val="center"/>
              <w:rPr>
                <w:lang w:eastAsia="ar-SA"/>
              </w:rPr>
            </w:pPr>
            <w:r>
              <w:rPr>
                <w:lang w:eastAsia="ar-SA"/>
              </w:rPr>
              <w:t>0,00</w:t>
            </w:r>
          </w:p>
        </w:tc>
        <w:tc>
          <w:tcPr>
            <w:tcW w:w="1277" w:type="dxa"/>
            <w:tcBorders>
              <w:top w:val="single" w:sz="4" w:space="0" w:color="auto"/>
              <w:left w:val="single" w:sz="4" w:space="0" w:color="auto"/>
              <w:bottom w:val="single" w:sz="4" w:space="0" w:color="auto"/>
              <w:right w:val="single" w:sz="4" w:space="0" w:color="auto"/>
            </w:tcBorders>
            <w:hideMark/>
          </w:tcPr>
          <w:p w14:paraId="7E8D2580" w14:textId="77777777" w:rsidR="003C147A" w:rsidRDefault="003C147A" w:rsidP="001C2F8F">
            <w:pPr>
              <w:tabs>
                <w:tab w:val="left" w:pos="7875"/>
              </w:tabs>
              <w:snapToGrid w:val="0"/>
              <w:spacing w:line="256" w:lineRule="auto"/>
              <w:ind w:left="-108" w:right="-108"/>
              <w:jc w:val="center"/>
              <w:rPr>
                <w:lang w:eastAsia="ar-SA"/>
              </w:rPr>
            </w:pPr>
            <w:r>
              <w:rPr>
                <w:lang w:eastAsia="ar-SA"/>
              </w:rPr>
              <w:t>0,00</w:t>
            </w:r>
          </w:p>
        </w:tc>
        <w:tc>
          <w:tcPr>
            <w:tcW w:w="851" w:type="dxa"/>
            <w:gridSpan w:val="2"/>
            <w:tcBorders>
              <w:top w:val="single" w:sz="4" w:space="0" w:color="auto"/>
              <w:left w:val="single" w:sz="4" w:space="0" w:color="auto"/>
              <w:bottom w:val="single" w:sz="4" w:space="0" w:color="auto"/>
              <w:right w:val="single" w:sz="4" w:space="0" w:color="auto"/>
            </w:tcBorders>
            <w:hideMark/>
          </w:tcPr>
          <w:p w14:paraId="07E4AE3E" w14:textId="77777777" w:rsidR="003C147A" w:rsidRDefault="003C147A" w:rsidP="001C2F8F">
            <w:pPr>
              <w:tabs>
                <w:tab w:val="left" w:pos="7875"/>
              </w:tabs>
              <w:snapToGrid w:val="0"/>
              <w:spacing w:line="256" w:lineRule="auto"/>
              <w:ind w:left="-108" w:right="-108"/>
              <w:jc w:val="center"/>
              <w:rPr>
                <w:lang w:eastAsia="en-US"/>
              </w:rPr>
            </w:pPr>
            <w:r>
              <w:rPr>
                <w:lang w:eastAsia="ar-SA"/>
              </w:rPr>
              <w:t>0,00</w:t>
            </w:r>
          </w:p>
        </w:tc>
        <w:tc>
          <w:tcPr>
            <w:tcW w:w="850" w:type="dxa"/>
            <w:gridSpan w:val="2"/>
            <w:tcBorders>
              <w:top w:val="single" w:sz="4" w:space="0" w:color="auto"/>
              <w:left w:val="single" w:sz="4" w:space="0" w:color="auto"/>
              <w:bottom w:val="single" w:sz="4" w:space="0" w:color="auto"/>
              <w:right w:val="single" w:sz="4" w:space="0" w:color="auto"/>
            </w:tcBorders>
            <w:hideMark/>
          </w:tcPr>
          <w:p w14:paraId="6AFD350C" w14:textId="77777777" w:rsidR="003C147A" w:rsidRDefault="003C147A" w:rsidP="001C2F8F">
            <w:pPr>
              <w:tabs>
                <w:tab w:val="left" w:pos="7875"/>
              </w:tabs>
              <w:snapToGrid w:val="0"/>
              <w:spacing w:line="256" w:lineRule="auto"/>
              <w:ind w:left="-108" w:right="-108"/>
              <w:jc w:val="center"/>
              <w:rPr>
                <w:lang w:eastAsia="en-US"/>
              </w:rPr>
            </w:pPr>
            <w:r>
              <w:rPr>
                <w:lang w:eastAsia="ar-SA"/>
              </w:rPr>
              <w:t>0,00</w:t>
            </w:r>
          </w:p>
        </w:tc>
      </w:tr>
      <w:tr w:rsidR="003C147A" w14:paraId="1BA87CED" w14:textId="77777777" w:rsidTr="003C147A">
        <w:trPr>
          <w:trHeight w:val="267"/>
        </w:trPr>
        <w:tc>
          <w:tcPr>
            <w:tcW w:w="707" w:type="dxa"/>
            <w:gridSpan w:val="2"/>
            <w:vMerge/>
            <w:tcBorders>
              <w:top w:val="nil"/>
              <w:left w:val="single" w:sz="4" w:space="0" w:color="auto"/>
              <w:bottom w:val="single" w:sz="4" w:space="0" w:color="auto"/>
              <w:right w:val="single" w:sz="4" w:space="0" w:color="auto"/>
            </w:tcBorders>
            <w:vAlign w:val="center"/>
            <w:hideMark/>
          </w:tcPr>
          <w:p w14:paraId="19E02B59" w14:textId="77777777" w:rsidR="003C147A" w:rsidRDefault="003C147A" w:rsidP="001C2F8F">
            <w:pPr>
              <w:spacing w:line="256" w:lineRule="auto"/>
              <w:rPr>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47EBA270" w14:textId="77777777" w:rsidR="003C147A" w:rsidRDefault="003C147A" w:rsidP="001C2F8F">
            <w:pPr>
              <w:tabs>
                <w:tab w:val="left" w:pos="7875"/>
              </w:tabs>
              <w:snapToGrid w:val="0"/>
              <w:spacing w:line="256" w:lineRule="auto"/>
              <w:rPr>
                <w:u w:val="single"/>
                <w:lang w:eastAsia="ar-SA"/>
              </w:rPr>
            </w:pPr>
            <w:r>
              <w:rPr>
                <w:lang w:eastAsia="ar-SA"/>
              </w:rPr>
              <w:t>- федеральный бюджет</w:t>
            </w:r>
          </w:p>
        </w:tc>
        <w:tc>
          <w:tcPr>
            <w:tcW w:w="1134" w:type="dxa"/>
            <w:gridSpan w:val="2"/>
            <w:vMerge/>
            <w:tcBorders>
              <w:top w:val="nil"/>
              <w:left w:val="single" w:sz="4" w:space="0" w:color="auto"/>
              <w:bottom w:val="single" w:sz="4" w:space="0" w:color="auto"/>
              <w:right w:val="single" w:sz="4" w:space="0" w:color="auto"/>
            </w:tcBorders>
            <w:vAlign w:val="center"/>
            <w:hideMark/>
          </w:tcPr>
          <w:p w14:paraId="35C389DD" w14:textId="77777777" w:rsidR="003C147A" w:rsidRDefault="003C147A" w:rsidP="001C2F8F">
            <w:pPr>
              <w:spacing w:line="256" w:lineRule="auto"/>
              <w:rPr>
                <w:lang w:eastAsia="ar-SA"/>
              </w:rPr>
            </w:pPr>
          </w:p>
        </w:tc>
        <w:tc>
          <w:tcPr>
            <w:tcW w:w="1418" w:type="dxa"/>
            <w:tcBorders>
              <w:top w:val="single" w:sz="4" w:space="0" w:color="auto"/>
              <w:left w:val="single" w:sz="4" w:space="0" w:color="auto"/>
              <w:bottom w:val="single" w:sz="4" w:space="0" w:color="auto"/>
              <w:right w:val="single" w:sz="4" w:space="0" w:color="auto"/>
            </w:tcBorders>
            <w:hideMark/>
          </w:tcPr>
          <w:p w14:paraId="298CC1B2" w14:textId="77777777" w:rsidR="003C147A" w:rsidRDefault="003C147A" w:rsidP="001C2F8F">
            <w:pPr>
              <w:tabs>
                <w:tab w:val="left" w:pos="7875"/>
              </w:tabs>
              <w:snapToGrid w:val="0"/>
              <w:spacing w:line="256" w:lineRule="auto"/>
              <w:ind w:left="-108" w:right="-108"/>
              <w:jc w:val="center"/>
              <w:rPr>
                <w:lang w:eastAsia="ar-SA"/>
              </w:rPr>
            </w:pPr>
            <w:r>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17EF9E69" w14:textId="77777777" w:rsidR="003C147A" w:rsidRDefault="003C147A" w:rsidP="001C2F8F">
            <w:pPr>
              <w:tabs>
                <w:tab w:val="left" w:pos="7875"/>
              </w:tabs>
              <w:snapToGrid w:val="0"/>
              <w:spacing w:line="256" w:lineRule="auto"/>
              <w:ind w:left="-108" w:right="-108"/>
              <w:jc w:val="center"/>
              <w:rPr>
                <w:lang w:eastAsia="ar-SA"/>
              </w:rPr>
            </w:pPr>
            <w:r>
              <w:rPr>
                <w:lang w:eastAsia="ar-SA"/>
              </w:rPr>
              <w:t>0,00</w:t>
            </w:r>
          </w:p>
        </w:tc>
        <w:tc>
          <w:tcPr>
            <w:tcW w:w="1277" w:type="dxa"/>
            <w:tcBorders>
              <w:top w:val="single" w:sz="4" w:space="0" w:color="auto"/>
              <w:left w:val="single" w:sz="4" w:space="0" w:color="auto"/>
              <w:bottom w:val="single" w:sz="4" w:space="0" w:color="auto"/>
              <w:right w:val="single" w:sz="4" w:space="0" w:color="auto"/>
            </w:tcBorders>
            <w:hideMark/>
          </w:tcPr>
          <w:p w14:paraId="5E9CE654" w14:textId="77777777" w:rsidR="003C147A" w:rsidRDefault="003C147A" w:rsidP="001C2F8F">
            <w:pPr>
              <w:tabs>
                <w:tab w:val="left" w:pos="7875"/>
              </w:tabs>
              <w:snapToGrid w:val="0"/>
              <w:spacing w:line="256" w:lineRule="auto"/>
              <w:ind w:left="-108" w:right="-108"/>
              <w:jc w:val="center"/>
              <w:rPr>
                <w:lang w:eastAsia="ar-SA"/>
              </w:rPr>
            </w:pPr>
            <w:r>
              <w:rPr>
                <w:lang w:eastAsia="ar-SA"/>
              </w:rPr>
              <w:t>0,00</w:t>
            </w:r>
          </w:p>
        </w:tc>
        <w:tc>
          <w:tcPr>
            <w:tcW w:w="851" w:type="dxa"/>
            <w:gridSpan w:val="2"/>
            <w:tcBorders>
              <w:top w:val="single" w:sz="4" w:space="0" w:color="auto"/>
              <w:left w:val="single" w:sz="4" w:space="0" w:color="auto"/>
              <w:bottom w:val="single" w:sz="4" w:space="0" w:color="auto"/>
              <w:right w:val="single" w:sz="4" w:space="0" w:color="auto"/>
            </w:tcBorders>
            <w:hideMark/>
          </w:tcPr>
          <w:p w14:paraId="443D0998" w14:textId="77777777" w:rsidR="003C147A" w:rsidRDefault="003C147A" w:rsidP="001C2F8F">
            <w:pPr>
              <w:tabs>
                <w:tab w:val="left" w:pos="7875"/>
              </w:tabs>
              <w:snapToGrid w:val="0"/>
              <w:spacing w:line="256" w:lineRule="auto"/>
              <w:ind w:left="-108" w:right="-108"/>
              <w:jc w:val="center"/>
              <w:rPr>
                <w:lang w:eastAsia="en-US"/>
              </w:rPr>
            </w:pPr>
            <w:r>
              <w:rPr>
                <w:lang w:eastAsia="ar-SA"/>
              </w:rPr>
              <w:t>0,00</w:t>
            </w:r>
          </w:p>
        </w:tc>
        <w:tc>
          <w:tcPr>
            <w:tcW w:w="850" w:type="dxa"/>
            <w:gridSpan w:val="2"/>
            <w:tcBorders>
              <w:top w:val="single" w:sz="4" w:space="0" w:color="auto"/>
              <w:left w:val="single" w:sz="4" w:space="0" w:color="auto"/>
              <w:bottom w:val="single" w:sz="4" w:space="0" w:color="auto"/>
              <w:right w:val="single" w:sz="4" w:space="0" w:color="auto"/>
            </w:tcBorders>
            <w:hideMark/>
          </w:tcPr>
          <w:p w14:paraId="74A5E754" w14:textId="77777777" w:rsidR="003C147A" w:rsidRDefault="003C147A" w:rsidP="001C2F8F">
            <w:pPr>
              <w:tabs>
                <w:tab w:val="left" w:pos="7875"/>
              </w:tabs>
              <w:snapToGrid w:val="0"/>
              <w:spacing w:line="256" w:lineRule="auto"/>
              <w:ind w:left="-108" w:right="-108"/>
              <w:jc w:val="center"/>
              <w:rPr>
                <w:lang w:eastAsia="en-US"/>
              </w:rPr>
            </w:pPr>
            <w:r>
              <w:rPr>
                <w:lang w:eastAsia="ar-SA"/>
              </w:rPr>
              <w:t>0,00</w:t>
            </w:r>
          </w:p>
        </w:tc>
      </w:tr>
      <w:tr w:rsidR="00F30954" w:rsidRPr="004A69E9" w14:paraId="013B9466" w14:textId="3CD0F928" w:rsidTr="003C147A">
        <w:trPr>
          <w:gridBefore w:val="1"/>
          <w:gridAfter w:val="1"/>
          <w:wBefore w:w="28" w:type="dxa"/>
          <w:wAfter w:w="25" w:type="dxa"/>
          <w:trHeight w:val="267"/>
        </w:trPr>
        <w:tc>
          <w:tcPr>
            <w:tcW w:w="704" w:type="dxa"/>
            <w:gridSpan w:val="2"/>
            <w:vMerge w:val="restart"/>
            <w:tcBorders>
              <w:top w:val="single" w:sz="4" w:space="0" w:color="auto"/>
              <w:left w:val="single" w:sz="4" w:space="0" w:color="auto"/>
              <w:bottom w:val="single" w:sz="4" w:space="0" w:color="auto"/>
              <w:right w:val="single" w:sz="4" w:space="0" w:color="auto"/>
            </w:tcBorders>
            <w:hideMark/>
          </w:tcPr>
          <w:p w14:paraId="080E585F" w14:textId="296D0C29" w:rsidR="00F30954" w:rsidRPr="004A69E9" w:rsidRDefault="00F30954" w:rsidP="00F30954">
            <w:pPr>
              <w:ind w:left="34" w:hanging="34"/>
              <w:jc w:val="center"/>
              <w:rPr>
                <w:lang w:eastAsia="en-US"/>
              </w:rPr>
            </w:pPr>
            <w:r w:rsidRPr="004A69E9">
              <w:rPr>
                <w:lang w:eastAsia="en-US"/>
              </w:rPr>
              <w:t>2</w:t>
            </w:r>
          </w:p>
        </w:tc>
        <w:tc>
          <w:tcPr>
            <w:tcW w:w="2261" w:type="dxa"/>
            <w:gridSpan w:val="2"/>
            <w:tcBorders>
              <w:top w:val="single" w:sz="4" w:space="0" w:color="auto"/>
              <w:left w:val="single" w:sz="4" w:space="0" w:color="auto"/>
              <w:bottom w:val="single" w:sz="4" w:space="0" w:color="auto"/>
              <w:right w:val="single" w:sz="4" w:space="0" w:color="auto"/>
            </w:tcBorders>
            <w:hideMark/>
          </w:tcPr>
          <w:p w14:paraId="2960E272" w14:textId="607B9AC2" w:rsidR="00F30954" w:rsidRPr="004A69E9" w:rsidRDefault="00F30954" w:rsidP="00F30954">
            <w:pPr>
              <w:tabs>
                <w:tab w:val="left" w:pos="7875"/>
              </w:tabs>
              <w:snapToGrid w:val="0"/>
              <w:rPr>
                <w:lang w:eastAsia="ar-SA"/>
              </w:rPr>
            </w:pPr>
            <w:bookmarkStart w:id="83" w:name="_Hlk81570703"/>
            <w:r w:rsidRPr="004A69E9">
              <w:rPr>
                <w:u w:val="single"/>
                <w:lang w:eastAsia="ar-SA"/>
              </w:rPr>
              <w:t>Основное мероприятие 2</w:t>
            </w:r>
            <w:r w:rsidRPr="004A69E9">
              <w:rPr>
                <w:lang w:eastAsia="ar-SA"/>
              </w:rPr>
              <w:t>:</w:t>
            </w:r>
          </w:p>
          <w:p w14:paraId="04DBF028" w14:textId="147FE49D" w:rsidR="00F30954" w:rsidRPr="004A69E9" w:rsidRDefault="00F30954" w:rsidP="00F30954">
            <w:pPr>
              <w:tabs>
                <w:tab w:val="left" w:pos="7875"/>
              </w:tabs>
              <w:snapToGrid w:val="0"/>
              <w:rPr>
                <w:lang w:eastAsia="ar-SA"/>
              </w:rPr>
            </w:pPr>
            <w:r w:rsidRPr="004A69E9">
              <w:rPr>
                <w:lang w:eastAsia="ar-SA"/>
              </w:rPr>
              <w:t xml:space="preserve">Содержание временно пустующих муниципальных  жилых и нежилых помещений, а также специализированных жилых помещений Тейковского муниципального района </w:t>
            </w:r>
            <w:bookmarkEnd w:id="83"/>
          </w:p>
        </w:tc>
        <w:tc>
          <w:tcPr>
            <w:tcW w:w="1116" w:type="dxa"/>
            <w:vMerge w:val="restart"/>
            <w:tcBorders>
              <w:top w:val="single" w:sz="4" w:space="0" w:color="auto"/>
              <w:left w:val="single" w:sz="4" w:space="0" w:color="auto"/>
              <w:right w:val="single" w:sz="4" w:space="0" w:color="auto"/>
            </w:tcBorders>
          </w:tcPr>
          <w:p w14:paraId="0498DF9D" w14:textId="77777777" w:rsidR="00F30954" w:rsidRPr="004A69E9" w:rsidRDefault="00F30954" w:rsidP="00F30954">
            <w:pPr>
              <w:tabs>
                <w:tab w:val="left" w:pos="7875"/>
              </w:tabs>
              <w:snapToGrid w:val="0"/>
              <w:ind w:left="-108" w:right="-108"/>
              <w:jc w:val="center"/>
              <w:rPr>
                <w:lang w:eastAsia="ar-SA"/>
              </w:rPr>
            </w:pPr>
            <w:r w:rsidRPr="004A69E9">
              <w:rPr>
                <w:lang w:eastAsia="ar-SA"/>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14:paraId="2747DECF" w14:textId="14B6D378"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1276" w:type="dxa"/>
            <w:tcBorders>
              <w:top w:val="single" w:sz="4" w:space="0" w:color="auto"/>
              <w:left w:val="single" w:sz="4" w:space="0" w:color="auto"/>
              <w:bottom w:val="single" w:sz="4" w:space="0" w:color="auto"/>
              <w:right w:val="single" w:sz="4" w:space="0" w:color="auto"/>
            </w:tcBorders>
          </w:tcPr>
          <w:p w14:paraId="7BF6A951" w14:textId="5A8CFC0F"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1277" w:type="dxa"/>
            <w:tcBorders>
              <w:top w:val="single" w:sz="4" w:space="0" w:color="auto"/>
              <w:left w:val="single" w:sz="4" w:space="0" w:color="auto"/>
              <w:bottom w:val="single" w:sz="4" w:space="0" w:color="auto"/>
              <w:right w:val="single" w:sz="4" w:space="0" w:color="auto"/>
            </w:tcBorders>
          </w:tcPr>
          <w:p w14:paraId="49D60DBF" w14:textId="48A57E32"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825" w:type="dxa"/>
            <w:tcBorders>
              <w:top w:val="single" w:sz="4" w:space="0" w:color="auto"/>
              <w:left w:val="single" w:sz="4" w:space="0" w:color="auto"/>
              <w:bottom w:val="single" w:sz="4" w:space="0" w:color="auto"/>
              <w:right w:val="single" w:sz="4" w:space="0" w:color="auto"/>
            </w:tcBorders>
          </w:tcPr>
          <w:p w14:paraId="2A30AD0F" w14:textId="694D06EB" w:rsidR="00F30954" w:rsidRPr="004A69E9" w:rsidRDefault="00F30954" w:rsidP="00F30954">
            <w:pPr>
              <w:tabs>
                <w:tab w:val="left" w:pos="7875"/>
              </w:tabs>
              <w:snapToGrid w:val="0"/>
              <w:ind w:left="-108" w:right="-108"/>
              <w:jc w:val="center"/>
              <w:rPr>
                <w:lang w:eastAsia="ar-SA"/>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37F34295" w14:textId="38996828" w:rsidR="00F30954" w:rsidRPr="004A69E9" w:rsidRDefault="00F30954" w:rsidP="00F30954">
            <w:pPr>
              <w:tabs>
                <w:tab w:val="left" w:pos="7875"/>
              </w:tabs>
              <w:snapToGrid w:val="0"/>
              <w:ind w:left="-108" w:right="-108"/>
              <w:jc w:val="center"/>
              <w:rPr>
                <w:lang w:eastAsia="ar-SA"/>
              </w:rPr>
            </w:pPr>
            <w:r w:rsidRPr="004A69E9">
              <w:rPr>
                <w:lang w:eastAsia="en-US"/>
              </w:rPr>
              <w:t>0,00</w:t>
            </w:r>
          </w:p>
        </w:tc>
      </w:tr>
      <w:tr w:rsidR="00F30954" w:rsidRPr="004A69E9" w14:paraId="5F019725" w14:textId="0A4E19CF" w:rsidTr="003C147A">
        <w:trPr>
          <w:gridBefore w:val="1"/>
          <w:gridAfter w:val="1"/>
          <w:wBefore w:w="28" w:type="dxa"/>
          <w:wAfter w:w="25" w:type="dxa"/>
          <w:trHeight w:val="267"/>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65B8B5BD" w14:textId="77777777" w:rsidR="00F30954" w:rsidRPr="004A69E9" w:rsidRDefault="00F30954" w:rsidP="00F30954">
            <w:pPr>
              <w:rPr>
                <w:lang w:eastAsia="en-US"/>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7A2105B3" w14:textId="77777777" w:rsidR="00F30954" w:rsidRPr="004A69E9" w:rsidRDefault="00F30954" w:rsidP="00F30954">
            <w:pPr>
              <w:rPr>
                <w:lang w:eastAsia="en-US"/>
              </w:rPr>
            </w:pPr>
            <w:r w:rsidRPr="004A69E9">
              <w:rPr>
                <w:lang w:eastAsia="ar-SA"/>
              </w:rPr>
              <w:t>бюджетные ассигнования:</w:t>
            </w:r>
          </w:p>
        </w:tc>
        <w:tc>
          <w:tcPr>
            <w:tcW w:w="1116" w:type="dxa"/>
            <w:vMerge/>
            <w:tcBorders>
              <w:left w:val="single" w:sz="4" w:space="0" w:color="auto"/>
              <w:right w:val="single" w:sz="4" w:space="0" w:color="auto"/>
            </w:tcBorders>
          </w:tcPr>
          <w:p w14:paraId="5FE49ADD" w14:textId="77777777" w:rsidR="00F30954" w:rsidRPr="004A69E9" w:rsidRDefault="00F30954" w:rsidP="00F30954">
            <w:pPr>
              <w:tabs>
                <w:tab w:val="left" w:pos="7875"/>
              </w:tabs>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7FF0E169" w14:textId="36B7A20B"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1276" w:type="dxa"/>
            <w:tcBorders>
              <w:top w:val="single" w:sz="4" w:space="0" w:color="auto"/>
              <w:left w:val="single" w:sz="4" w:space="0" w:color="auto"/>
              <w:bottom w:val="single" w:sz="4" w:space="0" w:color="auto"/>
              <w:right w:val="single" w:sz="4" w:space="0" w:color="auto"/>
            </w:tcBorders>
          </w:tcPr>
          <w:p w14:paraId="336A0B83" w14:textId="618EC7F7"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1277" w:type="dxa"/>
            <w:tcBorders>
              <w:top w:val="single" w:sz="4" w:space="0" w:color="auto"/>
              <w:left w:val="single" w:sz="4" w:space="0" w:color="auto"/>
              <w:bottom w:val="single" w:sz="4" w:space="0" w:color="auto"/>
              <w:right w:val="single" w:sz="4" w:space="0" w:color="auto"/>
            </w:tcBorders>
          </w:tcPr>
          <w:p w14:paraId="52502910" w14:textId="2E65F5D5"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825" w:type="dxa"/>
            <w:tcBorders>
              <w:top w:val="single" w:sz="4" w:space="0" w:color="auto"/>
              <w:left w:val="single" w:sz="4" w:space="0" w:color="auto"/>
              <w:bottom w:val="single" w:sz="4" w:space="0" w:color="auto"/>
              <w:right w:val="single" w:sz="4" w:space="0" w:color="auto"/>
            </w:tcBorders>
          </w:tcPr>
          <w:p w14:paraId="4D74D27F" w14:textId="4B0F5683" w:rsidR="00F30954" w:rsidRPr="004A69E9" w:rsidRDefault="00F30954" w:rsidP="00F30954">
            <w:pPr>
              <w:tabs>
                <w:tab w:val="left" w:pos="7875"/>
              </w:tabs>
              <w:snapToGrid w:val="0"/>
              <w:ind w:left="-108" w:right="-108"/>
              <w:jc w:val="center"/>
              <w:rPr>
                <w:lang w:eastAsia="ar-SA"/>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7140DF35" w14:textId="703D9428" w:rsidR="00F30954" w:rsidRPr="004A69E9" w:rsidRDefault="00F30954" w:rsidP="00F30954">
            <w:pPr>
              <w:tabs>
                <w:tab w:val="left" w:pos="7875"/>
              </w:tabs>
              <w:snapToGrid w:val="0"/>
              <w:ind w:left="-108" w:right="-108"/>
              <w:jc w:val="center"/>
              <w:rPr>
                <w:lang w:eastAsia="ar-SA"/>
              </w:rPr>
            </w:pPr>
            <w:r w:rsidRPr="004A69E9">
              <w:rPr>
                <w:lang w:eastAsia="en-US"/>
              </w:rPr>
              <w:t>0,00</w:t>
            </w:r>
          </w:p>
        </w:tc>
      </w:tr>
      <w:tr w:rsidR="00F30954" w:rsidRPr="004A69E9" w14:paraId="32AFFE3C" w14:textId="60BFD941" w:rsidTr="003C147A">
        <w:trPr>
          <w:gridBefore w:val="1"/>
          <w:gridAfter w:val="1"/>
          <w:wBefore w:w="28" w:type="dxa"/>
          <w:wAfter w:w="25" w:type="dxa"/>
          <w:trHeight w:val="267"/>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5B10570F" w14:textId="77777777" w:rsidR="00F30954" w:rsidRPr="004A69E9" w:rsidRDefault="00F30954" w:rsidP="00F30954">
            <w:pPr>
              <w:rPr>
                <w:lang w:eastAsia="en-US"/>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1CE8B484" w14:textId="77777777" w:rsidR="00F30954" w:rsidRPr="004A69E9" w:rsidRDefault="00F30954" w:rsidP="00F30954">
            <w:pPr>
              <w:tabs>
                <w:tab w:val="left" w:pos="7875"/>
              </w:tabs>
              <w:snapToGrid w:val="0"/>
              <w:rPr>
                <w:lang w:eastAsia="en-US"/>
              </w:rPr>
            </w:pPr>
            <w:r w:rsidRPr="004A69E9">
              <w:rPr>
                <w:lang w:eastAsia="ar-SA"/>
              </w:rPr>
              <w:t>- бюджет Тейковского муниципального района</w:t>
            </w:r>
          </w:p>
        </w:tc>
        <w:tc>
          <w:tcPr>
            <w:tcW w:w="1116" w:type="dxa"/>
            <w:vMerge/>
            <w:tcBorders>
              <w:left w:val="single" w:sz="4" w:space="0" w:color="auto"/>
              <w:right w:val="single" w:sz="4" w:space="0" w:color="auto"/>
            </w:tcBorders>
          </w:tcPr>
          <w:p w14:paraId="2661EC2B" w14:textId="77777777" w:rsidR="00F30954" w:rsidRPr="004A69E9" w:rsidRDefault="00F30954" w:rsidP="00F30954">
            <w:pPr>
              <w:tabs>
                <w:tab w:val="left" w:pos="7875"/>
              </w:tabs>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640BC1EB" w14:textId="3DD058DD"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1276" w:type="dxa"/>
            <w:tcBorders>
              <w:top w:val="single" w:sz="4" w:space="0" w:color="auto"/>
              <w:left w:val="single" w:sz="4" w:space="0" w:color="auto"/>
              <w:bottom w:val="single" w:sz="4" w:space="0" w:color="auto"/>
              <w:right w:val="single" w:sz="4" w:space="0" w:color="auto"/>
            </w:tcBorders>
          </w:tcPr>
          <w:p w14:paraId="2379D78F" w14:textId="6046A15D"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1277" w:type="dxa"/>
            <w:tcBorders>
              <w:top w:val="single" w:sz="4" w:space="0" w:color="auto"/>
              <w:left w:val="single" w:sz="4" w:space="0" w:color="auto"/>
              <w:bottom w:val="single" w:sz="4" w:space="0" w:color="auto"/>
              <w:right w:val="single" w:sz="4" w:space="0" w:color="auto"/>
            </w:tcBorders>
          </w:tcPr>
          <w:p w14:paraId="1C32EA54" w14:textId="1D1AF450"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825" w:type="dxa"/>
            <w:tcBorders>
              <w:top w:val="single" w:sz="4" w:space="0" w:color="auto"/>
              <w:left w:val="single" w:sz="4" w:space="0" w:color="auto"/>
              <w:bottom w:val="single" w:sz="4" w:space="0" w:color="auto"/>
              <w:right w:val="single" w:sz="4" w:space="0" w:color="auto"/>
            </w:tcBorders>
          </w:tcPr>
          <w:p w14:paraId="71EF64F6" w14:textId="2676C412" w:rsidR="00F30954" w:rsidRPr="004A69E9" w:rsidRDefault="00F30954" w:rsidP="00F30954">
            <w:pPr>
              <w:tabs>
                <w:tab w:val="left" w:pos="7875"/>
              </w:tabs>
              <w:snapToGrid w:val="0"/>
              <w:ind w:left="-108" w:right="-108"/>
              <w:jc w:val="center"/>
              <w:rPr>
                <w:lang w:eastAsia="ar-SA"/>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3AFE8D1F" w14:textId="0569A345" w:rsidR="00F30954" w:rsidRPr="004A69E9" w:rsidRDefault="00F30954" w:rsidP="00F30954">
            <w:pPr>
              <w:tabs>
                <w:tab w:val="left" w:pos="7875"/>
              </w:tabs>
              <w:snapToGrid w:val="0"/>
              <w:ind w:left="-108" w:right="-108"/>
              <w:jc w:val="center"/>
              <w:rPr>
                <w:lang w:eastAsia="ar-SA"/>
              </w:rPr>
            </w:pPr>
            <w:r w:rsidRPr="004A69E9">
              <w:rPr>
                <w:lang w:eastAsia="en-US"/>
              </w:rPr>
              <w:t>0,00</w:t>
            </w:r>
          </w:p>
        </w:tc>
      </w:tr>
      <w:tr w:rsidR="00061276" w:rsidRPr="004A69E9" w14:paraId="0ADCE831" w14:textId="5278B76D" w:rsidTr="003C147A">
        <w:trPr>
          <w:gridBefore w:val="1"/>
          <w:gridAfter w:val="1"/>
          <w:wBefore w:w="28" w:type="dxa"/>
          <w:wAfter w:w="25" w:type="dxa"/>
          <w:trHeight w:val="267"/>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24B903F0" w14:textId="77777777" w:rsidR="00061276" w:rsidRPr="004A69E9" w:rsidRDefault="00061276" w:rsidP="00061276">
            <w:pPr>
              <w:rPr>
                <w:lang w:eastAsia="en-US"/>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68D8D43E" w14:textId="77777777" w:rsidR="00061276" w:rsidRPr="004A69E9" w:rsidRDefault="00061276" w:rsidP="00061276">
            <w:pPr>
              <w:tabs>
                <w:tab w:val="left" w:pos="7875"/>
              </w:tabs>
              <w:snapToGrid w:val="0"/>
              <w:rPr>
                <w:lang w:eastAsia="en-US"/>
              </w:rPr>
            </w:pPr>
            <w:r w:rsidRPr="004A69E9">
              <w:rPr>
                <w:lang w:eastAsia="ar-SA"/>
              </w:rPr>
              <w:t>- областной бюджет</w:t>
            </w:r>
          </w:p>
        </w:tc>
        <w:tc>
          <w:tcPr>
            <w:tcW w:w="1116" w:type="dxa"/>
            <w:vMerge/>
            <w:tcBorders>
              <w:left w:val="single" w:sz="4" w:space="0" w:color="auto"/>
              <w:right w:val="single" w:sz="4" w:space="0" w:color="auto"/>
            </w:tcBorders>
          </w:tcPr>
          <w:p w14:paraId="6153485B" w14:textId="77777777" w:rsidR="00061276" w:rsidRPr="004A69E9" w:rsidRDefault="00061276" w:rsidP="00061276">
            <w:pPr>
              <w:tabs>
                <w:tab w:val="left" w:pos="7875"/>
              </w:tabs>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5B4C56CF" w14:textId="1FC5397C" w:rsidR="00061276" w:rsidRPr="004A69E9" w:rsidRDefault="00061276" w:rsidP="00061276">
            <w:pPr>
              <w:tabs>
                <w:tab w:val="left" w:pos="7875"/>
              </w:tabs>
              <w:snapToGrid w:val="0"/>
              <w:ind w:left="-108" w:right="-108"/>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43C19A3D" w14:textId="0E6928D5" w:rsidR="00061276" w:rsidRPr="004A69E9" w:rsidRDefault="00061276" w:rsidP="00061276">
            <w:pPr>
              <w:tabs>
                <w:tab w:val="left" w:pos="7875"/>
              </w:tabs>
              <w:snapToGrid w:val="0"/>
              <w:ind w:left="-108" w:right="-108"/>
              <w:jc w:val="center"/>
              <w:rPr>
                <w:lang w:eastAsia="ar-SA"/>
              </w:rPr>
            </w:pPr>
            <w:r w:rsidRPr="004A69E9">
              <w:rPr>
                <w:lang w:eastAsia="en-US"/>
              </w:rPr>
              <w:t>0,00</w:t>
            </w:r>
          </w:p>
        </w:tc>
        <w:tc>
          <w:tcPr>
            <w:tcW w:w="1277" w:type="dxa"/>
            <w:tcBorders>
              <w:top w:val="single" w:sz="4" w:space="0" w:color="auto"/>
              <w:left w:val="single" w:sz="4" w:space="0" w:color="auto"/>
              <w:bottom w:val="single" w:sz="4" w:space="0" w:color="auto"/>
              <w:right w:val="single" w:sz="4" w:space="0" w:color="auto"/>
            </w:tcBorders>
          </w:tcPr>
          <w:p w14:paraId="092FD031" w14:textId="5DC94B2E" w:rsidR="00061276" w:rsidRPr="004A69E9" w:rsidRDefault="00061276" w:rsidP="00061276">
            <w:pPr>
              <w:tabs>
                <w:tab w:val="left" w:pos="7875"/>
              </w:tabs>
              <w:snapToGrid w:val="0"/>
              <w:ind w:left="-108" w:right="-108"/>
              <w:jc w:val="center"/>
              <w:rPr>
                <w:lang w:eastAsia="en-US"/>
              </w:rPr>
            </w:pPr>
            <w:r w:rsidRPr="004A69E9">
              <w:rPr>
                <w:lang w:eastAsia="en-US"/>
              </w:rPr>
              <w:t>0,00</w:t>
            </w:r>
          </w:p>
        </w:tc>
        <w:tc>
          <w:tcPr>
            <w:tcW w:w="825" w:type="dxa"/>
            <w:tcBorders>
              <w:top w:val="single" w:sz="4" w:space="0" w:color="auto"/>
              <w:left w:val="single" w:sz="4" w:space="0" w:color="auto"/>
              <w:bottom w:val="single" w:sz="4" w:space="0" w:color="auto"/>
              <w:right w:val="single" w:sz="4" w:space="0" w:color="auto"/>
            </w:tcBorders>
          </w:tcPr>
          <w:p w14:paraId="2CDB0DA0" w14:textId="354CB045" w:rsidR="00061276" w:rsidRPr="004A69E9" w:rsidRDefault="00061276" w:rsidP="00061276">
            <w:pPr>
              <w:tabs>
                <w:tab w:val="left" w:pos="7875"/>
              </w:tabs>
              <w:snapToGrid w:val="0"/>
              <w:ind w:left="-108" w:right="-108"/>
              <w:jc w:val="center"/>
              <w:rPr>
                <w:lang w:eastAsia="en-US"/>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7C21B047" w14:textId="40A92E5C" w:rsidR="00061276" w:rsidRPr="004A69E9" w:rsidRDefault="00061276" w:rsidP="00061276">
            <w:pPr>
              <w:tabs>
                <w:tab w:val="left" w:pos="7875"/>
              </w:tabs>
              <w:snapToGrid w:val="0"/>
              <w:ind w:left="-108" w:right="-108"/>
              <w:jc w:val="center"/>
              <w:rPr>
                <w:lang w:eastAsia="en-US"/>
              </w:rPr>
            </w:pPr>
            <w:r w:rsidRPr="004A69E9">
              <w:rPr>
                <w:lang w:eastAsia="en-US"/>
              </w:rPr>
              <w:t>0,00</w:t>
            </w:r>
          </w:p>
        </w:tc>
      </w:tr>
      <w:tr w:rsidR="00061276" w:rsidRPr="004A69E9" w14:paraId="281691B0" w14:textId="33749246" w:rsidTr="003C147A">
        <w:trPr>
          <w:gridBefore w:val="1"/>
          <w:gridAfter w:val="1"/>
          <w:wBefore w:w="28" w:type="dxa"/>
          <w:wAfter w:w="25" w:type="dxa"/>
          <w:trHeight w:val="267"/>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57C44F28" w14:textId="77777777" w:rsidR="00061276" w:rsidRPr="004A69E9" w:rsidRDefault="00061276" w:rsidP="00061276">
            <w:pPr>
              <w:rPr>
                <w:lang w:eastAsia="en-US"/>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211D8394" w14:textId="77777777" w:rsidR="00061276" w:rsidRPr="004A69E9" w:rsidRDefault="00061276" w:rsidP="00061276">
            <w:pPr>
              <w:tabs>
                <w:tab w:val="left" w:pos="7875"/>
              </w:tabs>
              <w:snapToGrid w:val="0"/>
              <w:rPr>
                <w:lang w:eastAsia="en-US"/>
              </w:rPr>
            </w:pPr>
            <w:r w:rsidRPr="004A69E9">
              <w:rPr>
                <w:lang w:eastAsia="ar-SA"/>
              </w:rPr>
              <w:t>- федеральный бюджет</w:t>
            </w:r>
          </w:p>
        </w:tc>
        <w:tc>
          <w:tcPr>
            <w:tcW w:w="1116" w:type="dxa"/>
            <w:vMerge/>
            <w:tcBorders>
              <w:left w:val="single" w:sz="4" w:space="0" w:color="auto"/>
              <w:bottom w:val="single" w:sz="4" w:space="0" w:color="auto"/>
              <w:right w:val="single" w:sz="4" w:space="0" w:color="auto"/>
            </w:tcBorders>
          </w:tcPr>
          <w:p w14:paraId="044D9AA3" w14:textId="77777777" w:rsidR="00061276" w:rsidRPr="004A69E9" w:rsidRDefault="00061276" w:rsidP="00061276">
            <w:pPr>
              <w:tabs>
                <w:tab w:val="left" w:pos="7875"/>
              </w:tabs>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339F621F" w14:textId="7BE888E9" w:rsidR="00061276" w:rsidRPr="004A69E9" w:rsidRDefault="00061276" w:rsidP="00061276">
            <w:pPr>
              <w:tabs>
                <w:tab w:val="left" w:pos="7875"/>
              </w:tabs>
              <w:snapToGrid w:val="0"/>
              <w:ind w:left="-108" w:right="-108"/>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3B3BBB26" w14:textId="6417DAEE" w:rsidR="00061276" w:rsidRPr="004A69E9" w:rsidRDefault="00061276" w:rsidP="00061276">
            <w:pPr>
              <w:tabs>
                <w:tab w:val="left" w:pos="7875"/>
              </w:tabs>
              <w:snapToGrid w:val="0"/>
              <w:ind w:left="-108" w:right="-108"/>
              <w:jc w:val="center"/>
              <w:rPr>
                <w:lang w:eastAsia="ar-SA"/>
              </w:rPr>
            </w:pPr>
            <w:r w:rsidRPr="004A69E9">
              <w:rPr>
                <w:lang w:eastAsia="en-US"/>
              </w:rPr>
              <w:t>0,00</w:t>
            </w:r>
          </w:p>
        </w:tc>
        <w:tc>
          <w:tcPr>
            <w:tcW w:w="1277" w:type="dxa"/>
            <w:tcBorders>
              <w:top w:val="single" w:sz="4" w:space="0" w:color="auto"/>
              <w:left w:val="single" w:sz="4" w:space="0" w:color="auto"/>
              <w:bottom w:val="single" w:sz="4" w:space="0" w:color="auto"/>
              <w:right w:val="single" w:sz="4" w:space="0" w:color="auto"/>
            </w:tcBorders>
          </w:tcPr>
          <w:p w14:paraId="20ED4402" w14:textId="0E561E99" w:rsidR="00061276" w:rsidRPr="004A69E9" w:rsidRDefault="00061276" w:rsidP="00061276">
            <w:pPr>
              <w:tabs>
                <w:tab w:val="left" w:pos="7875"/>
              </w:tabs>
              <w:snapToGrid w:val="0"/>
              <w:ind w:left="-108" w:right="-108"/>
              <w:jc w:val="center"/>
              <w:rPr>
                <w:lang w:eastAsia="en-US"/>
              </w:rPr>
            </w:pPr>
            <w:r w:rsidRPr="004A69E9">
              <w:rPr>
                <w:lang w:eastAsia="en-US"/>
              </w:rPr>
              <w:t>0,00</w:t>
            </w:r>
          </w:p>
        </w:tc>
        <w:tc>
          <w:tcPr>
            <w:tcW w:w="825" w:type="dxa"/>
            <w:tcBorders>
              <w:top w:val="single" w:sz="4" w:space="0" w:color="auto"/>
              <w:left w:val="single" w:sz="4" w:space="0" w:color="auto"/>
              <w:bottom w:val="single" w:sz="4" w:space="0" w:color="auto"/>
              <w:right w:val="single" w:sz="4" w:space="0" w:color="auto"/>
            </w:tcBorders>
          </w:tcPr>
          <w:p w14:paraId="0D700B79" w14:textId="5A1316B7" w:rsidR="00061276" w:rsidRPr="004A69E9" w:rsidRDefault="00061276" w:rsidP="00061276">
            <w:pPr>
              <w:tabs>
                <w:tab w:val="left" w:pos="7875"/>
              </w:tabs>
              <w:snapToGrid w:val="0"/>
              <w:ind w:left="-108" w:right="-108"/>
              <w:jc w:val="center"/>
              <w:rPr>
                <w:lang w:eastAsia="en-US"/>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1A1C5249" w14:textId="35646447" w:rsidR="00061276" w:rsidRPr="004A69E9" w:rsidRDefault="00061276" w:rsidP="00061276">
            <w:pPr>
              <w:tabs>
                <w:tab w:val="left" w:pos="7875"/>
              </w:tabs>
              <w:snapToGrid w:val="0"/>
              <w:ind w:left="-108" w:right="-108"/>
              <w:jc w:val="center"/>
              <w:rPr>
                <w:lang w:eastAsia="en-US"/>
              </w:rPr>
            </w:pPr>
            <w:r w:rsidRPr="004A69E9">
              <w:rPr>
                <w:lang w:eastAsia="en-US"/>
              </w:rPr>
              <w:t>0,00</w:t>
            </w:r>
          </w:p>
        </w:tc>
      </w:tr>
      <w:bookmarkEnd w:id="81"/>
      <w:tr w:rsidR="00F30954" w:rsidRPr="004A69E9" w14:paraId="7DE7DFD7" w14:textId="4506870D" w:rsidTr="003C147A">
        <w:trPr>
          <w:gridBefore w:val="1"/>
          <w:gridAfter w:val="1"/>
          <w:wBefore w:w="28" w:type="dxa"/>
          <w:wAfter w:w="25" w:type="dxa"/>
          <w:trHeight w:val="267"/>
        </w:trPr>
        <w:tc>
          <w:tcPr>
            <w:tcW w:w="704" w:type="dxa"/>
            <w:gridSpan w:val="2"/>
            <w:vMerge w:val="restart"/>
            <w:tcBorders>
              <w:top w:val="single" w:sz="4" w:space="0" w:color="auto"/>
              <w:left w:val="single" w:sz="4" w:space="0" w:color="auto"/>
              <w:bottom w:val="single" w:sz="4" w:space="0" w:color="auto"/>
              <w:right w:val="single" w:sz="4" w:space="0" w:color="auto"/>
            </w:tcBorders>
            <w:hideMark/>
          </w:tcPr>
          <w:p w14:paraId="5A8CE4E9" w14:textId="2FA07AEC" w:rsidR="00F30954" w:rsidRPr="004A69E9" w:rsidRDefault="00F30954" w:rsidP="00F30954">
            <w:pPr>
              <w:ind w:left="34" w:hanging="34"/>
              <w:jc w:val="center"/>
              <w:rPr>
                <w:lang w:eastAsia="en-US"/>
              </w:rPr>
            </w:pPr>
            <w:r w:rsidRPr="004A69E9">
              <w:rPr>
                <w:lang w:eastAsia="en-US"/>
              </w:rPr>
              <w:t>2.1</w:t>
            </w:r>
          </w:p>
        </w:tc>
        <w:tc>
          <w:tcPr>
            <w:tcW w:w="2261" w:type="dxa"/>
            <w:gridSpan w:val="2"/>
            <w:tcBorders>
              <w:top w:val="single" w:sz="4" w:space="0" w:color="auto"/>
              <w:left w:val="single" w:sz="4" w:space="0" w:color="auto"/>
              <w:bottom w:val="single" w:sz="4" w:space="0" w:color="auto"/>
              <w:right w:val="single" w:sz="4" w:space="0" w:color="auto"/>
            </w:tcBorders>
            <w:hideMark/>
          </w:tcPr>
          <w:p w14:paraId="6A36926A" w14:textId="08A920AA" w:rsidR="00F30954" w:rsidRPr="004A69E9" w:rsidRDefault="00F30954" w:rsidP="00F30954">
            <w:pPr>
              <w:tabs>
                <w:tab w:val="left" w:pos="7875"/>
              </w:tabs>
              <w:snapToGrid w:val="0"/>
              <w:rPr>
                <w:lang w:eastAsia="ar-SA"/>
              </w:rPr>
            </w:pPr>
            <w:r w:rsidRPr="004A69E9">
              <w:rPr>
                <w:lang w:eastAsia="ar-SA"/>
              </w:rPr>
              <w:t>Мероприятие 1:</w:t>
            </w:r>
          </w:p>
          <w:p w14:paraId="4A9BC932" w14:textId="6AC01E63" w:rsidR="00F30954" w:rsidRPr="004A69E9" w:rsidRDefault="00F30954" w:rsidP="00F30954">
            <w:pPr>
              <w:tabs>
                <w:tab w:val="left" w:pos="7875"/>
              </w:tabs>
              <w:snapToGrid w:val="0"/>
              <w:rPr>
                <w:lang w:eastAsia="ar-SA"/>
              </w:rPr>
            </w:pPr>
            <w:r w:rsidRPr="004A69E9">
              <w:rPr>
                <w:lang w:eastAsia="ar-SA"/>
              </w:rPr>
              <w:lastRenderedPageBreak/>
              <w:t xml:space="preserve">Субсидии на возмещение затрат, связанных с отоплением, содержанием временно пустующих жилых и нежилых помещений, а также специализированных жилых помещений Тейковского муниципального района </w:t>
            </w:r>
          </w:p>
        </w:tc>
        <w:tc>
          <w:tcPr>
            <w:tcW w:w="1116" w:type="dxa"/>
            <w:vMerge w:val="restart"/>
            <w:tcBorders>
              <w:top w:val="single" w:sz="4" w:space="0" w:color="auto"/>
              <w:left w:val="single" w:sz="4" w:space="0" w:color="auto"/>
              <w:right w:val="single" w:sz="4" w:space="0" w:color="auto"/>
            </w:tcBorders>
          </w:tcPr>
          <w:p w14:paraId="55825117" w14:textId="77777777" w:rsidR="00F30954" w:rsidRPr="004A69E9" w:rsidRDefault="00F30954" w:rsidP="00F30954">
            <w:pPr>
              <w:tabs>
                <w:tab w:val="left" w:pos="7875"/>
              </w:tabs>
              <w:snapToGrid w:val="0"/>
              <w:ind w:left="-108" w:right="-108"/>
              <w:jc w:val="center"/>
              <w:rPr>
                <w:lang w:eastAsia="ar-SA"/>
              </w:rPr>
            </w:pPr>
            <w:r w:rsidRPr="004A69E9">
              <w:rPr>
                <w:lang w:eastAsia="ar-SA"/>
              </w:rPr>
              <w:lastRenderedPageBreak/>
              <w:t>Управлен</w:t>
            </w:r>
            <w:r w:rsidRPr="004A69E9">
              <w:rPr>
                <w:lang w:eastAsia="ar-SA"/>
              </w:rPr>
              <w:lastRenderedPageBreak/>
              <w:t>ие координации жилищно-коммунального, дорожного хозяйства и градостроительства администрации Тейковского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14:paraId="02CDCEEF" w14:textId="55EA5BDC" w:rsidR="00F30954" w:rsidRPr="004A69E9" w:rsidRDefault="00F30954" w:rsidP="00F30954">
            <w:pPr>
              <w:tabs>
                <w:tab w:val="left" w:pos="7875"/>
              </w:tabs>
              <w:snapToGrid w:val="0"/>
              <w:ind w:left="-108" w:right="-108"/>
              <w:jc w:val="center"/>
              <w:rPr>
                <w:lang w:eastAsia="ar-SA"/>
              </w:rPr>
            </w:pPr>
            <w:r w:rsidRPr="004A69E9">
              <w:rPr>
                <w:lang w:eastAsia="ar-SA"/>
              </w:rPr>
              <w:lastRenderedPageBreak/>
              <w:t>1 114 800,00</w:t>
            </w:r>
          </w:p>
        </w:tc>
        <w:tc>
          <w:tcPr>
            <w:tcW w:w="1276" w:type="dxa"/>
            <w:tcBorders>
              <w:top w:val="single" w:sz="4" w:space="0" w:color="auto"/>
              <w:left w:val="single" w:sz="4" w:space="0" w:color="auto"/>
              <w:bottom w:val="single" w:sz="4" w:space="0" w:color="auto"/>
              <w:right w:val="single" w:sz="4" w:space="0" w:color="auto"/>
            </w:tcBorders>
          </w:tcPr>
          <w:p w14:paraId="07884F51" w14:textId="291F7472"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1277" w:type="dxa"/>
            <w:tcBorders>
              <w:top w:val="single" w:sz="4" w:space="0" w:color="auto"/>
              <w:left w:val="single" w:sz="4" w:space="0" w:color="auto"/>
              <w:bottom w:val="single" w:sz="4" w:space="0" w:color="auto"/>
              <w:right w:val="single" w:sz="4" w:space="0" w:color="auto"/>
            </w:tcBorders>
          </w:tcPr>
          <w:p w14:paraId="239788EA" w14:textId="494CCBE5"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825" w:type="dxa"/>
            <w:tcBorders>
              <w:top w:val="single" w:sz="4" w:space="0" w:color="auto"/>
              <w:left w:val="single" w:sz="4" w:space="0" w:color="auto"/>
              <w:bottom w:val="single" w:sz="4" w:space="0" w:color="auto"/>
              <w:right w:val="single" w:sz="4" w:space="0" w:color="auto"/>
            </w:tcBorders>
          </w:tcPr>
          <w:p w14:paraId="31D5F93F" w14:textId="17EFA9E6" w:rsidR="00F30954" w:rsidRPr="004A69E9" w:rsidRDefault="00F30954" w:rsidP="00F30954">
            <w:pPr>
              <w:tabs>
                <w:tab w:val="left" w:pos="7875"/>
              </w:tabs>
              <w:snapToGrid w:val="0"/>
              <w:ind w:left="-108" w:right="-108"/>
              <w:jc w:val="center"/>
              <w:rPr>
                <w:lang w:eastAsia="ar-SA"/>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2677DEFB" w14:textId="5BDF8691" w:rsidR="00F30954" w:rsidRPr="004A69E9" w:rsidRDefault="00F30954" w:rsidP="00F30954">
            <w:pPr>
              <w:tabs>
                <w:tab w:val="left" w:pos="7875"/>
              </w:tabs>
              <w:snapToGrid w:val="0"/>
              <w:ind w:left="-108" w:right="-108"/>
              <w:jc w:val="center"/>
              <w:rPr>
                <w:lang w:eastAsia="ar-SA"/>
              </w:rPr>
            </w:pPr>
            <w:r w:rsidRPr="004A69E9">
              <w:rPr>
                <w:lang w:eastAsia="en-US"/>
              </w:rPr>
              <w:t>0,00</w:t>
            </w:r>
          </w:p>
        </w:tc>
      </w:tr>
      <w:tr w:rsidR="00F30954" w:rsidRPr="004A69E9" w14:paraId="18204268" w14:textId="5FB2142E" w:rsidTr="003C147A">
        <w:trPr>
          <w:gridBefore w:val="1"/>
          <w:gridAfter w:val="1"/>
          <w:wBefore w:w="28" w:type="dxa"/>
          <w:wAfter w:w="25" w:type="dxa"/>
          <w:trHeight w:val="267"/>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43833CCF" w14:textId="77777777" w:rsidR="00F30954" w:rsidRPr="004A69E9" w:rsidRDefault="00F30954" w:rsidP="00F30954">
            <w:pPr>
              <w:rPr>
                <w:lang w:eastAsia="en-US"/>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1CC0ABCA" w14:textId="77777777" w:rsidR="00F30954" w:rsidRPr="004A69E9" w:rsidRDefault="00F30954" w:rsidP="00F30954">
            <w:pPr>
              <w:rPr>
                <w:lang w:eastAsia="en-US"/>
              </w:rPr>
            </w:pPr>
            <w:r w:rsidRPr="004A69E9">
              <w:rPr>
                <w:lang w:eastAsia="ar-SA"/>
              </w:rPr>
              <w:t>бюджетные ассигнования:</w:t>
            </w:r>
          </w:p>
        </w:tc>
        <w:tc>
          <w:tcPr>
            <w:tcW w:w="1116" w:type="dxa"/>
            <w:vMerge/>
            <w:tcBorders>
              <w:left w:val="single" w:sz="4" w:space="0" w:color="auto"/>
              <w:right w:val="single" w:sz="4" w:space="0" w:color="auto"/>
            </w:tcBorders>
          </w:tcPr>
          <w:p w14:paraId="268B2F03" w14:textId="77777777" w:rsidR="00F30954" w:rsidRPr="004A69E9" w:rsidRDefault="00F30954" w:rsidP="00F30954">
            <w:pPr>
              <w:tabs>
                <w:tab w:val="left" w:pos="7875"/>
              </w:tabs>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03370D98" w14:textId="28C01699"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1276" w:type="dxa"/>
            <w:tcBorders>
              <w:top w:val="single" w:sz="4" w:space="0" w:color="auto"/>
              <w:left w:val="single" w:sz="4" w:space="0" w:color="auto"/>
              <w:bottom w:val="single" w:sz="4" w:space="0" w:color="auto"/>
              <w:right w:val="single" w:sz="4" w:space="0" w:color="auto"/>
            </w:tcBorders>
          </w:tcPr>
          <w:p w14:paraId="20DC2E62" w14:textId="71AD19FA"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1277" w:type="dxa"/>
            <w:tcBorders>
              <w:top w:val="single" w:sz="4" w:space="0" w:color="auto"/>
              <w:left w:val="single" w:sz="4" w:space="0" w:color="auto"/>
              <w:bottom w:val="single" w:sz="4" w:space="0" w:color="auto"/>
              <w:right w:val="single" w:sz="4" w:space="0" w:color="auto"/>
            </w:tcBorders>
          </w:tcPr>
          <w:p w14:paraId="6173E359" w14:textId="2E1C3955"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825" w:type="dxa"/>
            <w:tcBorders>
              <w:top w:val="single" w:sz="4" w:space="0" w:color="auto"/>
              <w:left w:val="single" w:sz="4" w:space="0" w:color="auto"/>
              <w:bottom w:val="single" w:sz="4" w:space="0" w:color="auto"/>
              <w:right w:val="single" w:sz="4" w:space="0" w:color="auto"/>
            </w:tcBorders>
          </w:tcPr>
          <w:p w14:paraId="206C8741" w14:textId="60559AE5" w:rsidR="00F30954" w:rsidRPr="004A69E9" w:rsidRDefault="00F30954" w:rsidP="00F30954">
            <w:pPr>
              <w:tabs>
                <w:tab w:val="left" w:pos="7875"/>
              </w:tabs>
              <w:snapToGrid w:val="0"/>
              <w:ind w:left="-108" w:right="-108"/>
              <w:jc w:val="center"/>
              <w:rPr>
                <w:lang w:eastAsia="ar-SA"/>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4DBD101D" w14:textId="293A5878" w:rsidR="00F30954" w:rsidRPr="004A69E9" w:rsidRDefault="00F30954" w:rsidP="00F30954">
            <w:pPr>
              <w:tabs>
                <w:tab w:val="left" w:pos="7875"/>
              </w:tabs>
              <w:snapToGrid w:val="0"/>
              <w:ind w:left="-108" w:right="-108"/>
              <w:jc w:val="center"/>
              <w:rPr>
                <w:lang w:eastAsia="ar-SA"/>
              </w:rPr>
            </w:pPr>
            <w:r w:rsidRPr="004A69E9">
              <w:rPr>
                <w:lang w:eastAsia="en-US"/>
              </w:rPr>
              <w:t>0,00</w:t>
            </w:r>
          </w:p>
        </w:tc>
      </w:tr>
      <w:tr w:rsidR="00F30954" w:rsidRPr="004A69E9" w14:paraId="5454EE1B" w14:textId="691FF57C" w:rsidTr="003C147A">
        <w:trPr>
          <w:gridBefore w:val="1"/>
          <w:gridAfter w:val="1"/>
          <w:wBefore w:w="28" w:type="dxa"/>
          <w:wAfter w:w="25" w:type="dxa"/>
          <w:trHeight w:val="267"/>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28A03DA4" w14:textId="77777777" w:rsidR="00F30954" w:rsidRPr="004A69E9" w:rsidRDefault="00F30954" w:rsidP="00F30954">
            <w:pPr>
              <w:rPr>
                <w:lang w:eastAsia="en-US"/>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2669765A" w14:textId="77777777" w:rsidR="00F30954" w:rsidRPr="004A69E9" w:rsidRDefault="00F30954" w:rsidP="00F30954">
            <w:pPr>
              <w:tabs>
                <w:tab w:val="left" w:pos="7875"/>
              </w:tabs>
              <w:snapToGrid w:val="0"/>
              <w:rPr>
                <w:lang w:eastAsia="en-US"/>
              </w:rPr>
            </w:pPr>
            <w:r w:rsidRPr="004A69E9">
              <w:rPr>
                <w:lang w:eastAsia="ar-SA"/>
              </w:rPr>
              <w:t>- бюджет Тейковского муниципального района</w:t>
            </w:r>
          </w:p>
        </w:tc>
        <w:tc>
          <w:tcPr>
            <w:tcW w:w="1116" w:type="dxa"/>
            <w:vMerge/>
            <w:tcBorders>
              <w:left w:val="single" w:sz="4" w:space="0" w:color="auto"/>
              <w:right w:val="single" w:sz="4" w:space="0" w:color="auto"/>
            </w:tcBorders>
          </w:tcPr>
          <w:p w14:paraId="36EE0FE5" w14:textId="77777777" w:rsidR="00F30954" w:rsidRPr="004A69E9" w:rsidRDefault="00F30954" w:rsidP="00F30954">
            <w:pPr>
              <w:tabs>
                <w:tab w:val="left" w:pos="7875"/>
              </w:tabs>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19AB3D53" w14:textId="7C8536A2"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1276" w:type="dxa"/>
            <w:tcBorders>
              <w:top w:val="single" w:sz="4" w:space="0" w:color="auto"/>
              <w:left w:val="single" w:sz="4" w:space="0" w:color="auto"/>
              <w:bottom w:val="single" w:sz="4" w:space="0" w:color="auto"/>
              <w:right w:val="single" w:sz="4" w:space="0" w:color="auto"/>
            </w:tcBorders>
          </w:tcPr>
          <w:p w14:paraId="36536ED8" w14:textId="2B53EBFC"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1277" w:type="dxa"/>
            <w:tcBorders>
              <w:top w:val="single" w:sz="4" w:space="0" w:color="auto"/>
              <w:left w:val="single" w:sz="4" w:space="0" w:color="auto"/>
              <w:bottom w:val="single" w:sz="4" w:space="0" w:color="auto"/>
              <w:right w:val="single" w:sz="4" w:space="0" w:color="auto"/>
            </w:tcBorders>
          </w:tcPr>
          <w:p w14:paraId="48507D61" w14:textId="4E74A05B" w:rsidR="00F30954" w:rsidRPr="004A69E9" w:rsidRDefault="00F30954" w:rsidP="00F30954">
            <w:pPr>
              <w:tabs>
                <w:tab w:val="left" w:pos="7875"/>
              </w:tabs>
              <w:snapToGrid w:val="0"/>
              <w:ind w:left="-108" w:right="-108"/>
              <w:jc w:val="center"/>
              <w:rPr>
                <w:lang w:eastAsia="ar-SA"/>
              </w:rPr>
            </w:pPr>
            <w:r w:rsidRPr="004A69E9">
              <w:rPr>
                <w:lang w:eastAsia="ar-SA"/>
              </w:rPr>
              <w:t>1 114 800,00</w:t>
            </w:r>
          </w:p>
        </w:tc>
        <w:tc>
          <w:tcPr>
            <w:tcW w:w="825" w:type="dxa"/>
            <w:tcBorders>
              <w:top w:val="single" w:sz="4" w:space="0" w:color="auto"/>
              <w:left w:val="single" w:sz="4" w:space="0" w:color="auto"/>
              <w:bottom w:val="single" w:sz="4" w:space="0" w:color="auto"/>
              <w:right w:val="single" w:sz="4" w:space="0" w:color="auto"/>
            </w:tcBorders>
          </w:tcPr>
          <w:p w14:paraId="195C1C4D" w14:textId="4F2421D3" w:rsidR="00F30954" w:rsidRPr="004A69E9" w:rsidRDefault="00F30954" w:rsidP="00F30954">
            <w:pPr>
              <w:tabs>
                <w:tab w:val="left" w:pos="7875"/>
              </w:tabs>
              <w:snapToGrid w:val="0"/>
              <w:ind w:left="-108" w:right="-108"/>
              <w:jc w:val="center"/>
              <w:rPr>
                <w:lang w:eastAsia="ar-SA"/>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0A1984CB" w14:textId="3E60CDBC" w:rsidR="00F30954" w:rsidRPr="004A69E9" w:rsidRDefault="00F30954" w:rsidP="00F30954">
            <w:pPr>
              <w:tabs>
                <w:tab w:val="left" w:pos="7875"/>
              </w:tabs>
              <w:snapToGrid w:val="0"/>
              <w:ind w:left="-108" w:right="-108"/>
              <w:jc w:val="center"/>
              <w:rPr>
                <w:lang w:eastAsia="ar-SA"/>
              </w:rPr>
            </w:pPr>
            <w:r w:rsidRPr="004A69E9">
              <w:rPr>
                <w:lang w:eastAsia="en-US"/>
              </w:rPr>
              <w:t>0,00</w:t>
            </w:r>
          </w:p>
        </w:tc>
      </w:tr>
      <w:tr w:rsidR="00061276" w:rsidRPr="004A69E9" w14:paraId="77D9C235" w14:textId="1008250F" w:rsidTr="003C147A">
        <w:trPr>
          <w:gridBefore w:val="1"/>
          <w:gridAfter w:val="1"/>
          <w:wBefore w:w="28" w:type="dxa"/>
          <w:wAfter w:w="25" w:type="dxa"/>
          <w:trHeight w:val="267"/>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593F6696" w14:textId="77777777" w:rsidR="00061276" w:rsidRPr="004A69E9" w:rsidRDefault="00061276" w:rsidP="00061276">
            <w:pPr>
              <w:rPr>
                <w:lang w:eastAsia="en-US"/>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704F6E18" w14:textId="77777777" w:rsidR="00061276" w:rsidRPr="004A69E9" w:rsidRDefault="00061276" w:rsidP="00061276">
            <w:pPr>
              <w:tabs>
                <w:tab w:val="left" w:pos="7875"/>
              </w:tabs>
              <w:snapToGrid w:val="0"/>
              <w:rPr>
                <w:lang w:eastAsia="en-US"/>
              </w:rPr>
            </w:pPr>
            <w:r w:rsidRPr="004A69E9">
              <w:rPr>
                <w:lang w:eastAsia="ar-SA"/>
              </w:rPr>
              <w:t>- областной бюджет</w:t>
            </w:r>
          </w:p>
        </w:tc>
        <w:tc>
          <w:tcPr>
            <w:tcW w:w="1116" w:type="dxa"/>
            <w:vMerge/>
            <w:tcBorders>
              <w:left w:val="single" w:sz="4" w:space="0" w:color="auto"/>
              <w:right w:val="single" w:sz="4" w:space="0" w:color="auto"/>
            </w:tcBorders>
          </w:tcPr>
          <w:p w14:paraId="323F743F" w14:textId="77777777" w:rsidR="00061276" w:rsidRPr="004A69E9" w:rsidRDefault="00061276" w:rsidP="00061276">
            <w:pPr>
              <w:tabs>
                <w:tab w:val="left" w:pos="7875"/>
              </w:tabs>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448D12D1" w14:textId="20295DD4" w:rsidR="00061276" w:rsidRPr="004A69E9" w:rsidRDefault="00061276" w:rsidP="00061276">
            <w:pPr>
              <w:tabs>
                <w:tab w:val="left" w:pos="7875"/>
              </w:tabs>
              <w:snapToGrid w:val="0"/>
              <w:ind w:left="-108" w:right="-108"/>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03DACF60" w14:textId="44006AE0" w:rsidR="00061276" w:rsidRPr="004A69E9" w:rsidRDefault="00061276" w:rsidP="00061276">
            <w:pPr>
              <w:tabs>
                <w:tab w:val="left" w:pos="7875"/>
              </w:tabs>
              <w:snapToGrid w:val="0"/>
              <w:ind w:left="-108" w:right="-108"/>
              <w:jc w:val="center"/>
              <w:rPr>
                <w:lang w:eastAsia="ar-SA"/>
              </w:rPr>
            </w:pPr>
            <w:r w:rsidRPr="004A69E9">
              <w:rPr>
                <w:lang w:eastAsia="en-US"/>
              </w:rPr>
              <w:t>0,00</w:t>
            </w:r>
          </w:p>
        </w:tc>
        <w:tc>
          <w:tcPr>
            <w:tcW w:w="1277" w:type="dxa"/>
            <w:tcBorders>
              <w:top w:val="single" w:sz="4" w:space="0" w:color="auto"/>
              <w:left w:val="single" w:sz="4" w:space="0" w:color="auto"/>
              <w:bottom w:val="single" w:sz="4" w:space="0" w:color="auto"/>
              <w:right w:val="single" w:sz="4" w:space="0" w:color="auto"/>
            </w:tcBorders>
          </w:tcPr>
          <w:p w14:paraId="793043F4" w14:textId="3E851AD4" w:rsidR="00061276" w:rsidRPr="004A69E9" w:rsidRDefault="00061276" w:rsidP="00061276">
            <w:pPr>
              <w:tabs>
                <w:tab w:val="left" w:pos="7875"/>
              </w:tabs>
              <w:snapToGrid w:val="0"/>
              <w:ind w:left="-108" w:right="-108"/>
              <w:jc w:val="center"/>
              <w:rPr>
                <w:lang w:eastAsia="en-US"/>
              </w:rPr>
            </w:pPr>
            <w:r w:rsidRPr="004A69E9">
              <w:rPr>
                <w:lang w:eastAsia="en-US"/>
              </w:rPr>
              <w:t>0,00</w:t>
            </w:r>
          </w:p>
        </w:tc>
        <w:tc>
          <w:tcPr>
            <w:tcW w:w="825" w:type="dxa"/>
            <w:tcBorders>
              <w:top w:val="single" w:sz="4" w:space="0" w:color="auto"/>
              <w:left w:val="single" w:sz="4" w:space="0" w:color="auto"/>
              <w:bottom w:val="single" w:sz="4" w:space="0" w:color="auto"/>
              <w:right w:val="single" w:sz="4" w:space="0" w:color="auto"/>
            </w:tcBorders>
          </w:tcPr>
          <w:p w14:paraId="5A1AB0E5" w14:textId="3832854D" w:rsidR="00061276" w:rsidRPr="004A69E9" w:rsidRDefault="00061276" w:rsidP="00061276">
            <w:pPr>
              <w:tabs>
                <w:tab w:val="left" w:pos="7875"/>
              </w:tabs>
              <w:snapToGrid w:val="0"/>
              <w:ind w:left="-108" w:right="-108"/>
              <w:jc w:val="center"/>
              <w:rPr>
                <w:lang w:eastAsia="en-US"/>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2382649A" w14:textId="22C16C7B" w:rsidR="00061276" w:rsidRPr="004A69E9" w:rsidRDefault="00061276" w:rsidP="00061276">
            <w:pPr>
              <w:tabs>
                <w:tab w:val="left" w:pos="7875"/>
              </w:tabs>
              <w:snapToGrid w:val="0"/>
              <w:ind w:left="-108" w:right="-108"/>
              <w:jc w:val="center"/>
              <w:rPr>
                <w:lang w:eastAsia="en-US"/>
              </w:rPr>
            </w:pPr>
            <w:r w:rsidRPr="004A69E9">
              <w:rPr>
                <w:lang w:eastAsia="en-US"/>
              </w:rPr>
              <w:t>0,00</w:t>
            </w:r>
          </w:p>
        </w:tc>
      </w:tr>
      <w:tr w:rsidR="00061276" w:rsidRPr="004A69E9" w14:paraId="3B8B9DCC" w14:textId="5C5A2B9B" w:rsidTr="003C147A">
        <w:trPr>
          <w:gridBefore w:val="1"/>
          <w:gridAfter w:val="1"/>
          <w:wBefore w:w="28" w:type="dxa"/>
          <w:wAfter w:w="25" w:type="dxa"/>
          <w:trHeight w:val="267"/>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77FC6229" w14:textId="77777777" w:rsidR="00061276" w:rsidRPr="004A69E9" w:rsidRDefault="00061276" w:rsidP="00061276">
            <w:pPr>
              <w:rPr>
                <w:lang w:eastAsia="en-US"/>
              </w:rPr>
            </w:pPr>
          </w:p>
        </w:tc>
        <w:tc>
          <w:tcPr>
            <w:tcW w:w="2261" w:type="dxa"/>
            <w:gridSpan w:val="2"/>
            <w:tcBorders>
              <w:top w:val="single" w:sz="4" w:space="0" w:color="auto"/>
              <w:left w:val="single" w:sz="4" w:space="0" w:color="auto"/>
              <w:bottom w:val="single" w:sz="4" w:space="0" w:color="auto"/>
              <w:right w:val="single" w:sz="4" w:space="0" w:color="auto"/>
            </w:tcBorders>
            <w:hideMark/>
          </w:tcPr>
          <w:p w14:paraId="284EC94A" w14:textId="77777777" w:rsidR="00061276" w:rsidRPr="004A69E9" w:rsidRDefault="00061276" w:rsidP="00061276">
            <w:pPr>
              <w:tabs>
                <w:tab w:val="left" w:pos="7875"/>
              </w:tabs>
              <w:snapToGrid w:val="0"/>
              <w:rPr>
                <w:lang w:eastAsia="en-US"/>
              </w:rPr>
            </w:pPr>
            <w:r w:rsidRPr="004A69E9">
              <w:rPr>
                <w:lang w:eastAsia="ar-SA"/>
              </w:rPr>
              <w:t>- федеральный бюджет</w:t>
            </w:r>
          </w:p>
        </w:tc>
        <w:tc>
          <w:tcPr>
            <w:tcW w:w="1116" w:type="dxa"/>
            <w:vMerge/>
            <w:tcBorders>
              <w:left w:val="single" w:sz="4" w:space="0" w:color="auto"/>
              <w:bottom w:val="single" w:sz="4" w:space="0" w:color="auto"/>
              <w:right w:val="single" w:sz="4" w:space="0" w:color="auto"/>
            </w:tcBorders>
          </w:tcPr>
          <w:p w14:paraId="718CE23D" w14:textId="77777777" w:rsidR="00061276" w:rsidRPr="004A69E9" w:rsidRDefault="00061276" w:rsidP="00061276">
            <w:pPr>
              <w:tabs>
                <w:tab w:val="left" w:pos="7875"/>
              </w:tabs>
              <w:snapToGrid w:val="0"/>
              <w:ind w:left="-108" w:right="-108"/>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6ED03B71" w14:textId="705D3AFC" w:rsidR="00061276" w:rsidRPr="004A69E9" w:rsidRDefault="00061276" w:rsidP="00061276">
            <w:pPr>
              <w:tabs>
                <w:tab w:val="left" w:pos="7875"/>
              </w:tabs>
              <w:snapToGrid w:val="0"/>
              <w:ind w:left="-108" w:right="-108"/>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791D32A9" w14:textId="296311E5" w:rsidR="00061276" w:rsidRPr="004A69E9" w:rsidRDefault="00061276" w:rsidP="00061276">
            <w:pPr>
              <w:tabs>
                <w:tab w:val="left" w:pos="7875"/>
              </w:tabs>
              <w:snapToGrid w:val="0"/>
              <w:ind w:left="-108" w:right="-108"/>
              <w:jc w:val="center"/>
              <w:rPr>
                <w:lang w:eastAsia="ar-SA"/>
              </w:rPr>
            </w:pPr>
            <w:r w:rsidRPr="004A69E9">
              <w:rPr>
                <w:lang w:eastAsia="en-US"/>
              </w:rPr>
              <w:t>0,00</w:t>
            </w:r>
          </w:p>
        </w:tc>
        <w:tc>
          <w:tcPr>
            <w:tcW w:w="1277" w:type="dxa"/>
            <w:tcBorders>
              <w:top w:val="single" w:sz="4" w:space="0" w:color="auto"/>
              <w:left w:val="single" w:sz="4" w:space="0" w:color="auto"/>
              <w:bottom w:val="single" w:sz="4" w:space="0" w:color="auto"/>
              <w:right w:val="single" w:sz="4" w:space="0" w:color="auto"/>
            </w:tcBorders>
          </w:tcPr>
          <w:p w14:paraId="1D8B13FA" w14:textId="13630851" w:rsidR="00061276" w:rsidRPr="004A69E9" w:rsidRDefault="00061276" w:rsidP="00061276">
            <w:pPr>
              <w:tabs>
                <w:tab w:val="left" w:pos="7875"/>
              </w:tabs>
              <w:snapToGrid w:val="0"/>
              <w:ind w:left="-108" w:right="-108"/>
              <w:jc w:val="center"/>
              <w:rPr>
                <w:lang w:eastAsia="en-US"/>
              </w:rPr>
            </w:pPr>
            <w:r w:rsidRPr="004A69E9">
              <w:rPr>
                <w:lang w:eastAsia="en-US"/>
              </w:rPr>
              <w:t>0,00</w:t>
            </w:r>
          </w:p>
        </w:tc>
        <w:tc>
          <w:tcPr>
            <w:tcW w:w="825" w:type="dxa"/>
            <w:tcBorders>
              <w:top w:val="single" w:sz="4" w:space="0" w:color="auto"/>
              <w:left w:val="single" w:sz="4" w:space="0" w:color="auto"/>
              <w:bottom w:val="single" w:sz="4" w:space="0" w:color="auto"/>
              <w:right w:val="single" w:sz="4" w:space="0" w:color="auto"/>
            </w:tcBorders>
          </w:tcPr>
          <w:p w14:paraId="4281A505" w14:textId="0530B929" w:rsidR="00061276" w:rsidRPr="004A69E9" w:rsidRDefault="00061276" w:rsidP="00061276">
            <w:pPr>
              <w:tabs>
                <w:tab w:val="left" w:pos="7875"/>
              </w:tabs>
              <w:snapToGrid w:val="0"/>
              <w:ind w:left="-108" w:right="-108"/>
              <w:jc w:val="center"/>
              <w:rPr>
                <w:lang w:eastAsia="en-US"/>
              </w:rPr>
            </w:pPr>
            <w:r w:rsidRPr="004A69E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14:paraId="0A47B3FA" w14:textId="716B7396" w:rsidR="00061276" w:rsidRPr="004A69E9" w:rsidRDefault="00061276" w:rsidP="00061276">
            <w:pPr>
              <w:tabs>
                <w:tab w:val="left" w:pos="7875"/>
              </w:tabs>
              <w:snapToGrid w:val="0"/>
              <w:ind w:left="-108" w:right="-108"/>
              <w:jc w:val="center"/>
              <w:rPr>
                <w:lang w:eastAsia="en-US"/>
              </w:rPr>
            </w:pPr>
            <w:r w:rsidRPr="004A69E9">
              <w:rPr>
                <w:lang w:eastAsia="en-US"/>
              </w:rPr>
              <w:t>0,00</w:t>
            </w:r>
          </w:p>
        </w:tc>
      </w:tr>
      <w:bookmarkEnd w:id="79"/>
      <w:bookmarkEnd w:id="82"/>
    </w:tbl>
    <w:p w14:paraId="76316519" w14:textId="77777777" w:rsidR="00001478" w:rsidRPr="004A69E9" w:rsidRDefault="00001478" w:rsidP="00001478">
      <w:pPr>
        <w:shd w:val="clear" w:color="auto" w:fill="FFFFFF" w:themeFill="background1"/>
        <w:jc w:val="right"/>
      </w:pPr>
    </w:p>
    <w:p w14:paraId="0B22BACE" w14:textId="363A10DB" w:rsidR="00001478" w:rsidRPr="004A69E9" w:rsidRDefault="00001478" w:rsidP="00C32C2B">
      <w:pPr>
        <w:jc w:val="right"/>
      </w:pPr>
      <w:r w:rsidRPr="004A69E9">
        <w:br w:type="page"/>
      </w:r>
      <w:bookmarkStart w:id="84" w:name="_Hlk49786695"/>
      <w:bookmarkEnd w:id="80"/>
      <w:r w:rsidR="00A17D85" w:rsidRPr="004A69E9">
        <w:lastRenderedPageBreak/>
        <w:t>П</w:t>
      </w:r>
      <w:r w:rsidRPr="004A69E9">
        <w:t>риложение № 6</w:t>
      </w:r>
    </w:p>
    <w:p w14:paraId="4E652E47" w14:textId="77777777" w:rsidR="00001478" w:rsidRPr="004A69E9" w:rsidRDefault="00001478" w:rsidP="00C32C2B">
      <w:pPr>
        <w:shd w:val="clear" w:color="auto" w:fill="FFFFFF" w:themeFill="background1"/>
        <w:jc w:val="right"/>
      </w:pPr>
      <w:r w:rsidRPr="004A69E9">
        <w:t xml:space="preserve"> к муниципальной программе</w:t>
      </w:r>
    </w:p>
    <w:p w14:paraId="1AAD3189" w14:textId="77777777" w:rsidR="00001478" w:rsidRPr="004A69E9" w:rsidRDefault="00001478" w:rsidP="00C32C2B">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«Обеспечение качественным жильем, </w:t>
      </w:r>
    </w:p>
    <w:p w14:paraId="01522326"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услугами жилищно-коммунального хозяйства</w:t>
      </w:r>
    </w:p>
    <w:p w14:paraId="471B1C21"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 и улучшение состояния </w:t>
      </w:r>
    </w:p>
    <w:p w14:paraId="76130816"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коммунальной инфраструктуры»</w:t>
      </w:r>
    </w:p>
    <w:p w14:paraId="532A2116" w14:textId="77777777" w:rsidR="00001478" w:rsidRPr="004A69E9" w:rsidRDefault="00001478" w:rsidP="00001478">
      <w:pPr>
        <w:pStyle w:val="ad"/>
        <w:shd w:val="clear" w:color="auto" w:fill="FFFFFF" w:themeFill="background1"/>
        <w:jc w:val="right"/>
        <w:rPr>
          <w:rFonts w:ascii="Times New Roman" w:hAnsi="Times New Roman"/>
          <w:sz w:val="24"/>
          <w:szCs w:val="24"/>
        </w:rPr>
      </w:pPr>
    </w:p>
    <w:p w14:paraId="124434D1" w14:textId="77777777" w:rsidR="00001478" w:rsidRPr="004A69E9" w:rsidRDefault="00001478"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rPr>
        <w:t>Подпрограмма</w:t>
      </w:r>
    </w:p>
    <w:p w14:paraId="5DAAF803" w14:textId="77777777" w:rsidR="00001478" w:rsidRPr="004A69E9" w:rsidRDefault="00001478"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lang w:eastAsia="ar-SA"/>
        </w:rPr>
        <w:t>Обеспечение водоснабжением жителей Тейковского муниципального района</w:t>
      </w:r>
    </w:p>
    <w:p w14:paraId="02F96CE0" w14:textId="77777777" w:rsidR="00001478" w:rsidRPr="004A69E9" w:rsidRDefault="00001478" w:rsidP="00001478">
      <w:pPr>
        <w:widowControl w:val="0"/>
        <w:shd w:val="clear" w:color="auto" w:fill="FFFFFF" w:themeFill="background1"/>
        <w:autoSpaceDE w:val="0"/>
        <w:autoSpaceDN w:val="0"/>
        <w:ind w:firstLine="540"/>
        <w:jc w:val="center"/>
        <w:rPr>
          <w:b/>
        </w:rPr>
      </w:pPr>
      <w:r w:rsidRPr="004A69E9">
        <w:rPr>
          <w:b/>
        </w:rPr>
        <w:t>1.Паспорт подпрограммы</w:t>
      </w:r>
    </w:p>
    <w:p w14:paraId="35D2826D" w14:textId="77777777" w:rsidR="00001478" w:rsidRPr="004A69E9" w:rsidRDefault="00001478" w:rsidP="00001478">
      <w:pPr>
        <w:widowControl w:val="0"/>
        <w:shd w:val="clear" w:color="auto" w:fill="FFFFFF" w:themeFill="background1"/>
        <w:autoSpaceDE w:val="0"/>
        <w:autoSpaceDN w:val="0"/>
        <w:ind w:firstLine="540"/>
        <w:jc w:val="center"/>
        <w:rPr>
          <w:b/>
        </w:rPr>
      </w:pPr>
    </w:p>
    <w:tbl>
      <w:tblPr>
        <w:tblW w:w="9498" w:type="dxa"/>
        <w:tblInd w:w="108" w:type="dxa"/>
        <w:tblLayout w:type="fixed"/>
        <w:tblLook w:val="00A0" w:firstRow="1" w:lastRow="0" w:firstColumn="1" w:lastColumn="0" w:noHBand="0" w:noVBand="0"/>
      </w:tblPr>
      <w:tblGrid>
        <w:gridCol w:w="1842"/>
        <w:gridCol w:w="7656"/>
      </w:tblGrid>
      <w:tr w:rsidR="00363D93" w:rsidRPr="004A69E9" w14:paraId="0C571C6B" w14:textId="77777777" w:rsidTr="00620539">
        <w:tc>
          <w:tcPr>
            <w:tcW w:w="1842" w:type="dxa"/>
            <w:tcBorders>
              <w:top w:val="single" w:sz="4" w:space="0" w:color="000000"/>
              <w:left w:val="single" w:sz="4" w:space="0" w:color="000000"/>
              <w:bottom w:val="single" w:sz="4" w:space="0" w:color="000000"/>
              <w:right w:val="nil"/>
            </w:tcBorders>
            <w:hideMark/>
          </w:tcPr>
          <w:p w14:paraId="67E25A27" w14:textId="77777777" w:rsidR="00001478" w:rsidRPr="004A69E9" w:rsidRDefault="00001478" w:rsidP="00620539">
            <w:pPr>
              <w:shd w:val="clear" w:color="auto" w:fill="FFFFFF" w:themeFill="background1"/>
              <w:suppressAutoHyphens/>
              <w:snapToGrid w:val="0"/>
              <w:rPr>
                <w:lang w:eastAsia="ar-SA"/>
              </w:rPr>
            </w:pPr>
            <w:r w:rsidRPr="004A69E9">
              <w:rPr>
                <w:lang w:eastAsia="ar-SA"/>
              </w:rPr>
              <w:t>Наименование подпрограммы</w:t>
            </w:r>
          </w:p>
        </w:tc>
        <w:tc>
          <w:tcPr>
            <w:tcW w:w="7656" w:type="dxa"/>
            <w:tcBorders>
              <w:top w:val="single" w:sz="4" w:space="0" w:color="000000"/>
              <w:left w:val="single" w:sz="4" w:space="0" w:color="000000"/>
              <w:bottom w:val="single" w:sz="4" w:space="0" w:color="000000"/>
              <w:right w:val="single" w:sz="4" w:space="0" w:color="000000"/>
            </w:tcBorders>
            <w:hideMark/>
          </w:tcPr>
          <w:p w14:paraId="71A970BE" w14:textId="77777777" w:rsidR="00001478" w:rsidRPr="004A69E9" w:rsidRDefault="00001478" w:rsidP="00620539">
            <w:pPr>
              <w:shd w:val="clear" w:color="auto" w:fill="FFFFFF" w:themeFill="background1"/>
              <w:rPr>
                <w:lang w:eastAsia="ar-SA"/>
              </w:rPr>
            </w:pPr>
            <w:r w:rsidRPr="004A69E9">
              <w:rPr>
                <w:lang w:eastAsia="ar-SA"/>
              </w:rPr>
              <w:t>Обеспечение водоснабжением жителей Тейковского муниципального района</w:t>
            </w:r>
          </w:p>
        </w:tc>
      </w:tr>
      <w:tr w:rsidR="00363D93" w:rsidRPr="004A69E9" w14:paraId="2AEAC710" w14:textId="77777777" w:rsidTr="00620539">
        <w:tc>
          <w:tcPr>
            <w:tcW w:w="1842" w:type="dxa"/>
            <w:tcBorders>
              <w:top w:val="single" w:sz="4" w:space="0" w:color="000000"/>
              <w:left w:val="single" w:sz="4" w:space="0" w:color="000000"/>
              <w:bottom w:val="single" w:sz="4" w:space="0" w:color="000000"/>
              <w:right w:val="nil"/>
            </w:tcBorders>
            <w:hideMark/>
          </w:tcPr>
          <w:p w14:paraId="04E9DDDC" w14:textId="77777777" w:rsidR="00001478" w:rsidRPr="004A69E9" w:rsidRDefault="00001478" w:rsidP="00620539">
            <w:pPr>
              <w:shd w:val="clear" w:color="auto" w:fill="FFFFFF" w:themeFill="background1"/>
              <w:suppressAutoHyphens/>
              <w:snapToGrid w:val="0"/>
              <w:rPr>
                <w:lang w:eastAsia="ar-SA"/>
              </w:rPr>
            </w:pPr>
            <w:r w:rsidRPr="004A69E9">
              <w:rPr>
                <w:lang w:eastAsia="ar-SA"/>
              </w:rPr>
              <w:t xml:space="preserve">Срок реализации подпрограммы </w:t>
            </w:r>
          </w:p>
        </w:tc>
        <w:tc>
          <w:tcPr>
            <w:tcW w:w="7656" w:type="dxa"/>
            <w:tcBorders>
              <w:top w:val="single" w:sz="4" w:space="0" w:color="000000"/>
              <w:left w:val="single" w:sz="4" w:space="0" w:color="000000"/>
              <w:bottom w:val="single" w:sz="4" w:space="0" w:color="000000"/>
              <w:right w:val="single" w:sz="4" w:space="0" w:color="000000"/>
            </w:tcBorders>
            <w:hideMark/>
          </w:tcPr>
          <w:p w14:paraId="1AF1021D" w14:textId="6C6C3C06" w:rsidR="00001478" w:rsidRPr="004A69E9" w:rsidRDefault="00001478" w:rsidP="00620539">
            <w:pPr>
              <w:shd w:val="clear" w:color="auto" w:fill="FFFFFF" w:themeFill="background1"/>
              <w:suppressAutoHyphens/>
              <w:rPr>
                <w:lang w:eastAsia="ar-SA"/>
              </w:rPr>
            </w:pPr>
            <w:r w:rsidRPr="004A69E9">
              <w:rPr>
                <w:lang w:eastAsia="ar-SA"/>
              </w:rPr>
              <w:t>202</w:t>
            </w:r>
            <w:r w:rsidR="00061276" w:rsidRPr="004A69E9">
              <w:rPr>
                <w:lang w:eastAsia="ar-SA"/>
              </w:rPr>
              <w:t>4</w:t>
            </w:r>
            <w:r w:rsidRPr="004A69E9">
              <w:rPr>
                <w:lang w:eastAsia="ar-SA"/>
              </w:rPr>
              <w:t xml:space="preserve"> - 202</w:t>
            </w:r>
            <w:r w:rsidR="00061276" w:rsidRPr="004A69E9">
              <w:rPr>
                <w:lang w:eastAsia="ar-SA"/>
              </w:rPr>
              <w:t>8</w:t>
            </w:r>
            <w:r w:rsidRPr="004A69E9">
              <w:rPr>
                <w:lang w:eastAsia="ar-SA"/>
              </w:rPr>
              <w:t xml:space="preserve"> годы</w:t>
            </w:r>
          </w:p>
        </w:tc>
      </w:tr>
      <w:tr w:rsidR="00363D93" w:rsidRPr="004A69E9" w14:paraId="1E1AD480" w14:textId="77777777" w:rsidTr="00620539">
        <w:tc>
          <w:tcPr>
            <w:tcW w:w="1842" w:type="dxa"/>
            <w:tcBorders>
              <w:top w:val="single" w:sz="4" w:space="0" w:color="000000"/>
              <w:left w:val="single" w:sz="4" w:space="0" w:color="000000"/>
              <w:bottom w:val="single" w:sz="4" w:space="0" w:color="000000"/>
              <w:right w:val="nil"/>
            </w:tcBorders>
            <w:hideMark/>
          </w:tcPr>
          <w:p w14:paraId="0BE370F4" w14:textId="77777777" w:rsidR="00001478" w:rsidRPr="004A69E9" w:rsidRDefault="00001478" w:rsidP="00620539">
            <w:pPr>
              <w:shd w:val="clear" w:color="auto" w:fill="FFFFFF" w:themeFill="background1"/>
              <w:suppressAutoHyphens/>
              <w:snapToGrid w:val="0"/>
              <w:rPr>
                <w:lang w:eastAsia="ar-SA"/>
              </w:rPr>
            </w:pPr>
            <w:r w:rsidRPr="004A69E9">
              <w:rPr>
                <w:lang w:eastAsia="ar-SA"/>
              </w:rPr>
              <w:t>Исполнитель подпрограммы</w:t>
            </w:r>
          </w:p>
        </w:tc>
        <w:tc>
          <w:tcPr>
            <w:tcW w:w="7656" w:type="dxa"/>
            <w:tcBorders>
              <w:top w:val="single" w:sz="4" w:space="0" w:color="000000"/>
              <w:left w:val="single" w:sz="4" w:space="0" w:color="000000"/>
              <w:bottom w:val="single" w:sz="4" w:space="0" w:color="000000"/>
              <w:right w:val="single" w:sz="4" w:space="0" w:color="000000"/>
            </w:tcBorders>
            <w:hideMark/>
          </w:tcPr>
          <w:p w14:paraId="2F7106B3" w14:textId="77777777" w:rsidR="00001478" w:rsidRPr="004A69E9" w:rsidRDefault="00001478" w:rsidP="00620539">
            <w:pPr>
              <w:widowControl w:val="0"/>
              <w:shd w:val="clear" w:color="auto" w:fill="FFFFFF" w:themeFill="background1"/>
              <w:suppressAutoHyphens/>
              <w:autoSpaceDE w:val="0"/>
              <w:snapToGrid w:val="0"/>
              <w:jc w:val="both"/>
              <w:rPr>
                <w:rFonts w:ascii="Times New Roman CYR" w:hAnsi="Times New Roman CYR" w:cs="Times New Roman CYR"/>
                <w:lang w:eastAsia="en-US"/>
              </w:rPr>
            </w:pPr>
            <w:r w:rsidRPr="004A69E9">
              <w:rPr>
                <w:rFonts w:ascii="Times New Roman CYR" w:hAnsi="Times New Roman CYR" w:cs="Times New Roman CY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363D93" w:rsidRPr="004A69E9" w14:paraId="69A8CD93" w14:textId="77777777" w:rsidTr="00620539">
        <w:tc>
          <w:tcPr>
            <w:tcW w:w="1842" w:type="dxa"/>
            <w:tcBorders>
              <w:top w:val="single" w:sz="4" w:space="0" w:color="000000"/>
              <w:left w:val="single" w:sz="4" w:space="0" w:color="000000"/>
              <w:bottom w:val="single" w:sz="4" w:space="0" w:color="000000"/>
              <w:right w:val="nil"/>
            </w:tcBorders>
            <w:hideMark/>
          </w:tcPr>
          <w:p w14:paraId="0656F351" w14:textId="77777777" w:rsidR="00001478" w:rsidRPr="004A69E9" w:rsidRDefault="00001478" w:rsidP="00620539">
            <w:pPr>
              <w:shd w:val="clear" w:color="auto" w:fill="FFFFFF" w:themeFill="background1"/>
              <w:suppressAutoHyphens/>
              <w:snapToGrid w:val="0"/>
              <w:rPr>
                <w:lang w:eastAsia="ar-SA"/>
              </w:rPr>
            </w:pPr>
            <w:bookmarkStart w:id="85" w:name="_Hlk54696447"/>
            <w:r w:rsidRPr="004A69E9">
              <w:rPr>
                <w:lang w:eastAsia="ar-SA"/>
              </w:rPr>
              <w:t>Цель (цели) подпрограммы</w:t>
            </w:r>
          </w:p>
        </w:tc>
        <w:tc>
          <w:tcPr>
            <w:tcW w:w="7656" w:type="dxa"/>
            <w:tcBorders>
              <w:top w:val="single" w:sz="4" w:space="0" w:color="000000"/>
              <w:left w:val="single" w:sz="4" w:space="0" w:color="000000"/>
              <w:bottom w:val="single" w:sz="4" w:space="0" w:color="000000"/>
              <w:right w:val="single" w:sz="4" w:space="0" w:color="000000"/>
            </w:tcBorders>
            <w:hideMark/>
          </w:tcPr>
          <w:p w14:paraId="50C12279" w14:textId="77777777" w:rsidR="00001478" w:rsidRPr="004A69E9" w:rsidRDefault="00001478" w:rsidP="00620539">
            <w:pPr>
              <w:shd w:val="clear" w:color="auto" w:fill="FFFFFF" w:themeFill="background1"/>
              <w:suppressAutoHyphens/>
              <w:jc w:val="both"/>
              <w:rPr>
                <w:lang w:eastAsia="ar-SA"/>
              </w:rPr>
            </w:pPr>
            <w:r w:rsidRPr="004A69E9">
              <w:rPr>
                <w:lang w:eastAsia="ar-SA"/>
              </w:rPr>
              <w:t>Повышение уровня обеспеченности сельского населения питьевой водой по системам центрального водоснабжения.</w:t>
            </w:r>
          </w:p>
          <w:p w14:paraId="1C5450B4" w14:textId="77777777" w:rsidR="00001478" w:rsidRPr="004A69E9" w:rsidRDefault="00001478" w:rsidP="00620539">
            <w:pPr>
              <w:shd w:val="clear" w:color="auto" w:fill="FFFFFF" w:themeFill="background1"/>
              <w:suppressAutoHyphens/>
              <w:jc w:val="both"/>
              <w:rPr>
                <w:lang w:eastAsia="ar-SA"/>
              </w:rPr>
            </w:pPr>
            <w:r w:rsidRPr="004A69E9">
              <w:rPr>
                <w:lang w:eastAsia="ar-SA"/>
              </w:rPr>
              <w:t xml:space="preserve">Строительство и содержание шахтных колодцев в надлежащем состоянии. </w:t>
            </w:r>
          </w:p>
        </w:tc>
      </w:tr>
      <w:tr w:rsidR="00363D93" w:rsidRPr="004A69E9" w14:paraId="3E54BDE7" w14:textId="77777777" w:rsidTr="00620539">
        <w:tc>
          <w:tcPr>
            <w:tcW w:w="1842" w:type="dxa"/>
            <w:tcBorders>
              <w:top w:val="single" w:sz="4" w:space="0" w:color="000000"/>
              <w:left w:val="single" w:sz="4" w:space="0" w:color="000000"/>
              <w:bottom w:val="single" w:sz="4" w:space="0" w:color="000000"/>
              <w:right w:val="nil"/>
            </w:tcBorders>
          </w:tcPr>
          <w:p w14:paraId="0BE3657C" w14:textId="77777777" w:rsidR="00001478" w:rsidRPr="004A69E9" w:rsidRDefault="00001478" w:rsidP="00620539">
            <w:pPr>
              <w:shd w:val="clear" w:color="auto" w:fill="FFFFFF" w:themeFill="background1"/>
              <w:suppressAutoHyphens/>
              <w:snapToGrid w:val="0"/>
              <w:rPr>
                <w:lang w:eastAsia="ar-SA"/>
              </w:rPr>
            </w:pPr>
            <w:bookmarkStart w:id="86" w:name="_Hlk54697797"/>
            <w:bookmarkEnd w:id="85"/>
            <w:r w:rsidRPr="004A69E9">
              <w:rPr>
                <w:lang w:eastAsia="ar-SA"/>
              </w:rPr>
              <w:t>Основное мероприятие(мероприятия) подпрограммы</w:t>
            </w:r>
          </w:p>
        </w:tc>
        <w:tc>
          <w:tcPr>
            <w:tcW w:w="7656" w:type="dxa"/>
            <w:tcBorders>
              <w:top w:val="single" w:sz="4" w:space="0" w:color="000000"/>
              <w:left w:val="single" w:sz="4" w:space="0" w:color="000000"/>
              <w:bottom w:val="single" w:sz="4" w:space="0" w:color="000000"/>
              <w:right w:val="single" w:sz="4" w:space="0" w:color="000000"/>
            </w:tcBorders>
          </w:tcPr>
          <w:p w14:paraId="2DB8FACC" w14:textId="77777777" w:rsidR="00001478" w:rsidRPr="004A69E9" w:rsidRDefault="00001478" w:rsidP="00620539">
            <w:pPr>
              <w:shd w:val="clear" w:color="auto" w:fill="FFFFFF" w:themeFill="background1"/>
              <w:suppressAutoHyphens/>
              <w:jc w:val="both"/>
              <w:rPr>
                <w:lang w:eastAsia="ar-SA"/>
              </w:rPr>
            </w:pPr>
            <w:r w:rsidRPr="004A69E9">
              <w:rPr>
                <w:lang w:eastAsia="ar-SA"/>
              </w:rPr>
              <w:t>1.</w:t>
            </w:r>
            <w:r w:rsidRPr="004A69E9">
              <w:rPr>
                <w:u w:val="single"/>
                <w:lang w:eastAsia="ar-SA"/>
              </w:rPr>
              <w:t>Основное мероприятие 1:</w:t>
            </w:r>
          </w:p>
          <w:p w14:paraId="2C7A3928" w14:textId="77777777" w:rsidR="00001478" w:rsidRPr="004A69E9" w:rsidRDefault="00001478" w:rsidP="00620539">
            <w:pPr>
              <w:shd w:val="clear" w:color="auto" w:fill="FFFFFF" w:themeFill="background1"/>
              <w:suppressAutoHyphens/>
              <w:jc w:val="both"/>
              <w:rPr>
                <w:lang w:eastAsia="ar-SA"/>
              </w:rPr>
            </w:pPr>
            <w:r w:rsidRPr="004A69E9">
              <w:rPr>
                <w:lang w:eastAsia="ar-SA"/>
              </w:rPr>
              <w:t>Обеспечение водоснабжения в границах муниципального района</w:t>
            </w:r>
          </w:p>
          <w:p w14:paraId="67EF6D39" w14:textId="77777777" w:rsidR="00001478" w:rsidRPr="004A69E9" w:rsidRDefault="00001478" w:rsidP="00620539">
            <w:pPr>
              <w:shd w:val="clear" w:color="auto" w:fill="FFFFFF" w:themeFill="background1"/>
              <w:suppressAutoHyphens/>
              <w:jc w:val="both"/>
              <w:rPr>
                <w:bCs/>
                <w:lang w:eastAsia="en-US"/>
              </w:rPr>
            </w:pPr>
            <w:r w:rsidRPr="004A69E9">
              <w:rPr>
                <w:lang w:eastAsia="ar-SA"/>
              </w:rPr>
              <w:t>1.1 Мероприятие 1:</w:t>
            </w:r>
            <w:r w:rsidRPr="004A69E9">
              <w:rPr>
                <w:bCs/>
                <w:lang w:eastAsia="en-US"/>
              </w:rPr>
              <w:t xml:space="preserve"> </w:t>
            </w:r>
          </w:p>
          <w:p w14:paraId="673E1EAA" w14:textId="77777777" w:rsidR="00001478" w:rsidRPr="004A69E9" w:rsidRDefault="00001478" w:rsidP="00620539">
            <w:pPr>
              <w:rPr>
                <w:bCs/>
                <w:lang w:eastAsia="en-US"/>
              </w:rPr>
            </w:pPr>
            <w:r w:rsidRPr="004A69E9">
              <w:rPr>
                <w:bCs/>
                <w:lang w:eastAsia="en-US"/>
              </w:rPr>
              <w:t>Ремонт и содержание уличного водоснабжения населенных пунктов</w:t>
            </w:r>
          </w:p>
          <w:p w14:paraId="552B3C5E" w14:textId="77777777" w:rsidR="00001478" w:rsidRPr="004A69E9" w:rsidRDefault="00001478" w:rsidP="00620539">
            <w:pPr>
              <w:rPr>
                <w:lang w:eastAsia="ar-SA"/>
              </w:rPr>
            </w:pPr>
            <w:r w:rsidRPr="004A69E9">
              <w:rPr>
                <w:lang w:eastAsia="ar-SA"/>
              </w:rPr>
              <w:t xml:space="preserve">1.2 Мероприятие 2: </w:t>
            </w:r>
          </w:p>
          <w:p w14:paraId="76B7CF77" w14:textId="77777777" w:rsidR="00001478" w:rsidRPr="004A69E9" w:rsidRDefault="00001478" w:rsidP="00620539">
            <w:pPr>
              <w:rPr>
                <w:lang w:eastAsia="en-US"/>
              </w:rPr>
            </w:pPr>
            <w:r w:rsidRPr="004A69E9">
              <w:rPr>
                <w:lang w:eastAsia="en-US"/>
              </w:rPr>
              <w:t>Ремонт, строительство и содержание колодцев</w:t>
            </w:r>
          </w:p>
          <w:p w14:paraId="049F08F6" w14:textId="77777777" w:rsidR="00001478" w:rsidRPr="004A69E9" w:rsidRDefault="00001478" w:rsidP="00620539">
            <w:pPr>
              <w:rPr>
                <w:lang w:eastAsia="en-US"/>
              </w:rPr>
            </w:pPr>
            <w:r w:rsidRPr="004A69E9">
              <w:rPr>
                <w:lang w:eastAsia="en-US"/>
              </w:rPr>
              <w:t>1.3 Мероприятие 3:</w:t>
            </w:r>
          </w:p>
          <w:p w14:paraId="64277B17" w14:textId="77777777" w:rsidR="00001478" w:rsidRPr="004A69E9" w:rsidRDefault="00001478" w:rsidP="00620539">
            <w:pPr>
              <w:rPr>
                <w:lang w:eastAsia="en-US"/>
              </w:rPr>
            </w:pPr>
            <w:r w:rsidRPr="004A69E9">
              <w:rPr>
                <w:lang w:eastAsia="en-US"/>
              </w:rPr>
              <w:t xml:space="preserve"> Межбюджетные трансферты на осуществление переданных полномочий сельским поселениям на организацию в границах поселений водоснабжения населения</w:t>
            </w:r>
          </w:p>
          <w:p w14:paraId="6F7670CF" w14:textId="4E880BF7" w:rsidR="000B0763" w:rsidRPr="004A69E9" w:rsidRDefault="000B0763" w:rsidP="000B0763">
            <w:pPr>
              <w:rPr>
                <w:lang w:eastAsia="ar-SA"/>
              </w:rPr>
            </w:pPr>
            <w:r w:rsidRPr="004A69E9">
              <w:rPr>
                <w:lang w:eastAsia="ar-SA"/>
              </w:rPr>
              <w:t>1.</w:t>
            </w:r>
            <w:r w:rsidR="004424AC" w:rsidRPr="004A69E9">
              <w:rPr>
                <w:lang w:eastAsia="ar-SA"/>
              </w:rPr>
              <w:t>4</w:t>
            </w:r>
            <w:r w:rsidRPr="004A69E9">
              <w:rPr>
                <w:lang w:eastAsia="ar-SA"/>
              </w:rPr>
              <w:t xml:space="preserve"> Мероприятие </w:t>
            </w:r>
            <w:r w:rsidR="004424AC" w:rsidRPr="004A69E9">
              <w:rPr>
                <w:lang w:eastAsia="ar-SA"/>
              </w:rPr>
              <w:t>4</w:t>
            </w:r>
            <w:r w:rsidRPr="004A69E9">
              <w:rPr>
                <w:lang w:eastAsia="ar-SA"/>
              </w:rPr>
              <w:t>:</w:t>
            </w:r>
          </w:p>
          <w:p w14:paraId="6A724F2F" w14:textId="2DD29D93" w:rsidR="000B0763" w:rsidRPr="004A69E9" w:rsidRDefault="000B0763" w:rsidP="000B0763">
            <w:pPr>
              <w:rPr>
                <w:lang w:eastAsia="ar-SA"/>
              </w:rPr>
            </w:pPr>
            <w:r w:rsidRPr="004A69E9">
              <w:rPr>
                <w:lang w:eastAsia="ar-SA"/>
              </w:rPr>
              <w:t>Субсидия на возмещение затрат по содержанию, эксплуатации и ремонту сетей водоснабжения водоотведения, находящихся в муниципальной собственности на территории Тейковского муниципального района</w:t>
            </w:r>
          </w:p>
        </w:tc>
      </w:tr>
      <w:bookmarkEnd w:id="86"/>
      <w:tr w:rsidR="00363D93" w:rsidRPr="004A69E9" w14:paraId="4795BB71" w14:textId="77777777" w:rsidTr="00620539">
        <w:tc>
          <w:tcPr>
            <w:tcW w:w="1842" w:type="dxa"/>
            <w:tcBorders>
              <w:top w:val="single" w:sz="4" w:space="0" w:color="000000"/>
              <w:left w:val="single" w:sz="4" w:space="0" w:color="000000"/>
              <w:bottom w:val="single" w:sz="4" w:space="0" w:color="000000"/>
              <w:right w:val="nil"/>
            </w:tcBorders>
            <w:hideMark/>
          </w:tcPr>
          <w:p w14:paraId="54061C1C" w14:textId="77777777" w:rsidR="00001478" w:rsidRPr="004A69E9" w:rsidRDefault="00001478" w:rsidP="00620539">
            <w:pPr>
              <w:shd w:val="clear" w:color="auto" w:fill="FFFFFF" w:themeFill="background1"/>
              <w:suppressAutoHyphens/>
              <w:snapToGrid w:val="0"/>
              <w:rPr>
                <w:lang w:eastAsia="ar-SA"/>
              </w:rPr>
            </w:pPr>
            <w:r w:rsidRPr="004A69E9">
              <w:rPr>
                <w:lang w:eastAsia="ar-SA"/>
              </w:rPr>
              <w:t>Объемы ресурсного обеспечения подпрограммы</w:t>
            </w:r>
          </w:p>
        </w:tc>
        <w:tc>
          <w:tcPr>
            <w:tcW w:w="7656" w:type="dxa"/>
            <w:tcBorders>
              <w:top w:val="single" w:sz="4" w:space="0" w:color="000000"/>
              <w:left w:val="single" w:sz="4" w:space="0" w:color="000000"/>
              <w:bottom w:val="single" w:sz="4" w:space="0" w:color="000000"/>
              <w:right w:val="single" w:sz="4" w:space="0" w:color="000000"/>
            </w:tcBorders>
          </w:tcPr>
          <w:p w14:paraId="09714C2C" w14:textId="77777777" w:rsidR="00001478" w:rsidRPr="004A69E9" w:rsidRDefault="00001478" w:rsidP="00620539">
            <w:pPr>
              <w:widowControl w:val="0"/>
              <w:shd w:val="clear" w:color="auto" w:fill="FFFFFF" w:themeFill="background1"/>
              <w:autoSpaceDE w:val="0"/>
              <w:autoSpaceDN w:val="0"/>
              <w:adjustRightInd w:val="0"/>
              <w:spacing w:line="321" w:lineRule="exact"/>
              <w:ind w:left="80"/>
              <w:rPr>
                <w:u w:val="single"/>
                <w:lang w:eastAsia="en-US"/>
              </w:rPr>
            </w:pPr>
            <w:r w:rsidRPr="004A69E9">
              <w:rPr>
                <w:u w:val="single"/>
                <w:lang w:eastAsia="en-US"/>
              </w:rPr>
              <w:t>Общий объем бюджетных ассигнований:</w:t>
            </w:r>
          </w:p>
          <w:p w14:paraId="52810DE6" w14:textId="5B5F92FF" w:rsidR="00BC42CF" w:rsidRPr="004A69E9" w:rsidRDefault="00BC42CF" w:rsidP="00620539">
            <w:pPr>
              <w:shd w:val="clear" w:color="auto" w:fill="FFFFFF" w:themeFill="background1"/>
              <w:autoSpaceDE w:val="0"/>
              <w:autoSpaceDN w:val="0"/>
              <w:adjustRightInd w:val="0"/>
              <w:spacing w:line="252" w:lineRule="auto"/>
              <w:jc w:val="both"/>
              <w:rPr>
                <w:lang w:eastAsia="en-US"/>
              </w:rPr>
            </w:pPr>
            <w:r w:rsidRPr="004A69E9">
              <w:rPr>
                <w:lang w:eastAsia="en-US"/>
              </w:rPr>
              <w:t xml:space="preserve">2024 год – </w:t>
            </w:r>
            <w:r w:rsidR="00F30954" w:rsidRPr="004A69E9">
              <w:rPr>
                <w:lang w:eastAsia="en-US"/>
              </w:rPr>
              <w:t xml:space="preserve">1 112 900,00 </w:t>
            </w:r>
            <w:r w:rsidRPr="004A69E9">
              <w:rPr>
                <w:lang w:eastAsia="en-US"/>
              </w:rPr>
              <w:t>рублей.</w:t>
            </w:r>
          </w:p>
          <w:p w14:paraId="4479ACA4" w14:textId="6797A8D6" w:rsidR="00FE319E" w:rsidRPr="004A69E9" w:rsidRDefault="00FE319E" w:rsidP="00FE319E">
            <w:pPr>
              <w:shd w:val="clear" w:color="auto" w:fill="FFFFFF" w:themeFill="background1"/>
              <w:autoSpaceDE w:val="0"/>
              <w:autoSpaceDN w:val="0"/>
              <w:adjustRightInd w:val="0"/>
              <w:spacing w:line="252" w:lineRule="auto"/>
              <w:jc w:val="both"/>
              <w:rPr>
                <w:lang w:eastAsia="en-US"/>
              </w:rPr>
            </w:pPr>
            <w:r w:rsidRPr="004A69E9">
              <w:rPr>
                <w:lang w:eastAsia="en-US"/>
              </w:rPr>
              <w:t xml:space="preserve">2025 год – </w:t>
            </w:r>
            <w:r w:rsidR="00F30954" w:rsidRPr="004A69E9">
              <w:rPr>
                <w:lang w:eastAsia="en-US"/>
              </w:rPr>
              <w:t>1 112 900,00</w:t>
            </w:r>
            <w:r w:rsidRPr="004A69E9">
              <w:rPr>
                <w:lang w:eastAsia="en-US"/>
              </w:rPr>
              <w:t>рублей.</w:t>
            </w:r>
          </w:p>
          <w:p w14:paraId="6123CD42" w14:textId="79C16D8E" w:rsidR="00061276" w:rsidRPr="004A69E9" w:rsidRDefault="00061276" w:rsidP="00061276">
            <w:pPr>
              <w:shd w:val="clear" w:color="auto" w:fill="FFFFFF" w:themeFill="background1"/>
              <w:autoSpaceDE w:val="0"/>
              <w:autoSpaceDN w:val="0"/>
              <w:adjustRightInd w:val="0"/>
              <w:spacing w:line="252" w:lineRule="auto"/>
              <w:jc w:val="both"/>
              <w:rPr>
                <w:lang w:eastAsia="en-US"/>
              </w:rPr>
            </w:pPr>
            <w:r w:rsidRPr="004A69E9">
              <w:rPr>
                <w:lang w:eastAsia="en-US"/>
              </w:rPr>
              <w:t xml:space="preserve">2026 год – </w:t>
            </w:r>
            <w:r w:rsidR="00F30954" w:rsidRPr="004A69E9">
              <w:rPr>
                <w:lang w:eastAsia="en-US"/>
              </w:rPr>
              <w:t>1 112 900,00</w:t>
            </w:r>
            <w:r w:rsidRPr="004A69E9">
              <w:rPr>
                <w:lang w:eastAsia="en-US"/>
              </w:rPr>
              <w:t>рублей.</w:t>
            </w:r>
          </w:p>
          <w:p w14:paraId="358634B8" w14:textId="1BBEA178" w:rsidR="00061276" w:rsidRPr="004A69E9" w:rsidRDefault="00061276" w:rsidP="00061276">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78A14537" w14:textId="279BC182" w:rsidR="00061276" w:rsidRPr="004A69E9" w:rsidRDefault="00061276" w:rsidP="00061276">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242E8C69" w14:textId="47A9A739"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в том числе:</w:t>
            </w:r>
          </w:p>
          <w:p w14:paraId="28CD519E"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-бюджет Тейковского муниципального района:</w:t>
            </w:r>
          </w:p>
          <w:p w14:paraId="0C346B38" w14:textId="06AE3939" w:rsidR="00FF78D9" w:rsidRPr="004A69E9" w:rsidRDefault="00FF78D9" w:rsidP="00FF78D9">
            <w:pPr>
              <w:shd w:val="clear" w:color="auto" w:fill="FFFFFF" w:themeFill="background1"/>
              <w:autoSpaceDE w:val="0"/>
              <w:autoSpaceDN w:val="0"/>
              <w:adjustRightInd w:val="0"/>
              <w:spacing w:line="252" w:lineRule="auto"/>
              <w:jc w:val="both"/>
              <w:rPr>
                <w:lang w:eastAsia="en-US"/>
              </w:rPr>
            </w:pPr>
            <w:r w:rsidRPr="004A69E9">
              <w:rPr>
                <w:lang w:eastAsia="en-US"/>
              </w:rPr>
              <w:t xml:space="preserve">2024 год – </w:t>
            </w:r>
            <w:r w:rsidR="00F30954" w:rsidRPr="004A69E9">
              <w:rPr>
                <w:lang w:eastAsia="en-US"/>
              </w:rPr>
              <w:t>1 112 900,00</w:t>
            </w:r>
            <w:r w:rsidRPr="004A69E9">
              <w:rPr>
                <w:lang w:eastAsia="en-US"/>
              </w:rPr>
              <w:t>рублей.</w:t>
            </w:r>
          </w:p>
          <w:p w14:paraId="5201F026" w14:textId="65345A23" w:rsidR="00FF78D9" w:rsidRPr="004A69E9" w:rsidRDefault="00FF78D9" w:rsidP="00FF78D9">
            <w:pPr>
              <w:shd w:val="clear" w:color="auto" w:fill="FFFFFF" w:themeFill="background1"/>
              <w:autoSpaceDE w:val="0"/>
              <w:autoSpaceDN w:val="0"/>
              <w:adjustRightInd w:val="0"/>
              <w:spacing w:line="252" w:lineRule="auto"/>
              <w:jc w:val="both"/>
              <w:rPr>
                <w:lang w:eastAsia="en-US"/>
              </w:rPr>
            </w:pPr>
            <w:r w:rsidRPr="004A69E9">
              <w:rPr>
                <w:lang w:eastAsia="en-US"/>
              </w:rPr>
              <w:t xml:space="preserve">2025 год – </w:t>
            </w:r>
            <w:r w:rsidR="00F30954" w:rsidRPr="004A69E9">
              <w:rPr>
                <w:lang w:eastAsia="en-US"/>
              </w:rPr>
              <w:t>1 112 900,00</w:t>
            </w:r>
            <w:r w:rsidRPr="004A69E9">
              <w:rPr>
                <w:lang w:eastAsia="en-US"/>
              </w:rPr>
              <w:t>рублей.</w:t>
            </w:r>
          </w:p>
          <w:p w14:paraId="2F66D379" w14:textId="4CABDC52" w:rsidR="00FF78D9" w:rsidRPr="004A69E9" w:rsidRDefault="00FF78D9" w:rsidP="00FF78D9">
            <w:pPr>
              <w:shd w:val="clear" w:color="auto" w:fill="FFFFFF" w:themeFill="background1"/>
              <w:autoSpaceDE w:val="0"/>
              <w:autoSpaceDN w:val="0"/>
              <w:adjustRightInd w:val="0"/>
              <w:spacing w:line="252" w:lineRule="auto"/>
              <w:jc w:val="both"/>
              <w:rPr>
                <w:lang w:eastAsia="en-US"/>
              </w:rPr>
            </w:pPr>
            <w:r w:rsidRPr="004A69E9">
              <w:rPr>
                <w:lang w:eastAsia="en-US"/>
              </w:rPr>
              <w:t xml:space="preserve">2026 год – </w:t>
            </w:r>
            <w:r w:rsidR="00F30954" w:rsidRPr="004A69E9">
              <w:rPr>
                <w:lang w:eastAsia="en-US"/>
              </w:rPr>
              <w:t>1 112 900,00</w:t>
            </w:r>
            <w:r w:rsidRPr="004A69E9">
              <w:rPr>
                <w:lang w:eastAsia="en-US"/>
              </w:rPr>
              <w:t>рублей.</w:t>
            </w:r>
          </w:p>
          <w:p w14:paraId="16CB917E" w14:textId="77777777" w:rsidR="00FF78D9" w:rsidRPr="004A69E9" w:rsidRDefault="00FF78D9" w:rsidP="00FF78D9">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1A993BA8" w14:textId="77777777" w:rsidR="00FF78D9" w:rsidRPr="004A69E9" w:rsidRDefault="00FF78D9" w:rsidP="00FF78D9">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46FF5207"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lastRenderedPageBreak/>
              <w:t>-областной бюджет:</w:t>
            </w:r>
          </w:p>
          <w:p w14:paraId="49BA4845" w14:textId="77777777" w:rsidR="00FF78D9" w:rsidRPr="004A69E9" w:rsidRDefault="00FF78D9" w:rsidP="00FF78D9">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0A736054" w14:textId="77777777" w:rsidR="00FF78D9" w:rsidRPr="004A69E9" w:rsidRDefault="00FF78D9" w:rsidP="00FF78D9">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07432127" w14:textId="77777777" w:rsidR="00FF78D9" w:rsidRPr="004A69E9" w:rsidRDefault="00FF78D9" w:rsidP="00FF78D9">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355B9635" w14:textId="77777777" w:rsidR="00FF78D9" w:rsidRPr="004A69E9" w:rsidRDefault="00FF78D9" w:rsidP="00FF78D9">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159E3C35" w14:textId="77777777" w:rsidR="00FF78D9" w:rsidRPr="004A69E9" w:rsidRDefault="00FF78D9" w:rsidP="00FF78D9">
            <w:pPr>
              <w:shd w:val="clear" w:color="auto" w:fill="FFFFFF" w:themeFill="background1"/>
              <w:autoSpaceDE w:val="0"/>
              <w:autoSpaceDN w:val="0"/>
              <w:adjustRightInd w:val="0"/>
              <w:spacing w:line="252" w:lineRule="auto"/>
              <w:jc w:val="both"/>
              <w:rPr>
                <w:lang w:eastAsia="en-US"/>
              </w:rPr>
            </w:pPr>
            <w:r w:rsidRPr="004A69E9">
              <w:rPr>
                <w:lang w:eastAsia="en-US"/>
              </w:rPr>
              <w:t xml:space="preserve">  2028 год – 0,00 рублей.</w:t>
            </w:r>
          </w:p>
          <w:p w14:paraId="77444B3E" w14:textId="77777777" w:rsidR="00001478" w:rsidRPr="004A69E9" w:rsidRDefault="00001478" w:rsidP="00620539">
            <w:pPr>
              <w:rPr>
                <w:lang w:eastAsia="ar-SA"/>
              </w:rPr>
            </w:pPr>
            <w:r w:rsidRPr="004A69E9">
              <w:rPr>
                <w:lang w:eastAsia="ar-SA"/>
              </w:rPr>
              <w:t>-федеральный бюджет:</w:t>
            </w:r>
          </w:p>
          <w:p w14:paraId="34888474" w14:textId="77777777" w:rsidR="00FF78D9" w:rsidRPr="004A69E9" w:rsidRDefault="00FF78D9" w:rsidP="00FF78D9">
            <w:pPr>
              <w:widowControl w:val="0"/>
              <w:autoSpaceDE w:val="0"/>
              <w:autoSpaceDN w:val="0"/>
              <w:adjustRightInd w:val="0"/>
              <w:spacing w:line="321" w:lineRule="exact"/>
              <w:ind w:left="113"/>
              <w:rPr>
                <w:color w:val="000000" w:themeColor="text1"/>
                <w:lang w:eastAsia="en-US"/>
              </w:rPr>
            </w:pPr>
            <w:r w:rsidRPr="004A69E9">
              <w:rPr>
                <w:color w:val="000000" w:themeColor="text1"/>
                <w:lang w:eastAsia="en-US"/>
              </w:rPr>
              <w:t>2024 год – 0,00  рублей.</w:t>
            </w:r>
          </w:p>
          <w:p w14:paraId="744E141A" w14:textId="77777777" w:rsidR="00FF78D9" w:rsidRPr="004A69E9" w:rsidRDefault="00FF78D9" w:rsidP="00FF78D9">
            <w:pPr>
              <w:shd w:val="clear" w:color="auto" w:fill="FFFFFF" w:themeFill="background1"/>
              <w:autoSpaceDE w:val="0"/>
              <w:autoSpaceDN w:val="0"/>
              <w:adjustRightInd w:val="0"/>
              <w:spacing w:line="252" w:lineRule="auto"/>
              <w:jc w:val="both"/>
              <w:rPr>
                <w:lang w:eastAsia="en-US"/>
              </w:rPr>
            </w:pPr>
            <w:r w:rsidRPr="004A69E9">
              <w:rPr>
                <w:lang w:eastAsia="en-US"/>
              </w:rPr>
              <w:t xml:space="preserve">  2025 год – 0,00 рублей.</w:t>
            </w:r>
          </w:p>
          <w:p w14:paraId="726631F6" w14:textId="77777777" w:rsidR="00FF78D9" w:rsidRPr="004A69E9" w:rsidRDefault="00FF78D9" w:rsidP="00FF78D9">
            <w:pPr>
              <w:shd w:val="clear" w:color="auto" w:fill="FFFFFF" w:themeFill="background1"/>
              <w:autoSpaceDE w:val="0"/>
              <w:autoSpaceDN w:val="0"/>
              <w:adjustRightInd w:val="0"/>
              <w:spacing w:line="252" w:lineRule="auto"/>
              <w:jc w:val="both"/>
              <w:rPr>
                <w:lang w:eastAsia="en-US"/>
              </w:rPr>
            </w:pPr>
            <w:r w:rsidRPr="004A69E9">
              <w:rPr>
                <w:lang w:eastAsia="en-US"/>
              </w:rPr>
              <w:t xml:space="preserve">  2026 год – 0,00 рублей.</w:t>
            </w:r>
          </w:p>
          <w:p w14:paraId="5597A8C5" w14:textId="77777777" w:rsidR="00FF78D9" w:rsidRPr="004A69E9" w:rsidRDefault="00FF78D9" w:rsidP="00FF78D9">
            <w:pPr>
              <w:shd w:val="clear" w:color="auto" w:fill="FFFFFF" w:themeFill="background1"/>
              <w:autoSpaceDE w:val="0"/>
              <w:autoSpaceDN w:val="0"/>
              <w:adjustRightInd w:val="0"/>
              <w:spacing w:line="252" w:lineRule="auto"/>
              <w:jc w:val="both"/>
              <w:rPr>
                <w:lang w:eastAsia="en-US"/>
              </w:rPr>
            </w:pPr>
            <w:r w:rsidRPr="004A69E9">
              <w:rPr>
                <w:lang w:eastAsia="en-US"/>
              </w:rPr>
              <w:t xml:space="preserve">  2027 год – 0,00  рублей.</w:t>
            </w:r>
          </w:p>
          <w:p w14:paraId="40D507B7" w14:textId="363F6D3E" w:rsidR="00FE319E" w:rsidRPr="004A69E9" w:rsidRDefault="00FF78D9" w:rsidP="00FF78D9">
            <w:pPr>
              <w:shd w:val="clear" w:color="auto" w:fill="FFFFFF" w:themeFill="background1"/>
              <w:autoSpaceDE w:val="0"/>
              <w:autoSpaceDN w:val="0"/>
              <w:adjustRightInd w:val="0"/>
              <w:spacing w:line="252" w:lineRule="auto"/>
              <w:jc w:val="both"/>
              <w:rPr>
                <w:color w:val="FF0000"/>
                <w:lang w:eastAsia="ar-SA"/>
              </w:rPr>
            </w:pPr>
            <w:r w:rsidRPr="004A69E9">
              <w:rPr>
                <w:lang w:eastAsia="en-US"/>
              </w:rPr>
              <w:t xml:space="preserve">  2028 год – 0,00 рублей.</w:t>
            </w:r>
          </w:p>
        </w:tc>
      </w:tr>
      <w:bookmarkEnd w:id="84"/>
    </w:tbl>
    <w:p w14:paraId="5644AE39" w14:textId="77777777" w:rsidR="00001478" w:rsidRPr="004A69E9" w:rsidRDefault="00001478" w:rsidP="00001478">
      <w:pPr>
        <w:widowControl w:val="0"/>
        <w:shd w:val="clear" w:color="auto" w:fill="FFFFFF" w:themeFill="background1"/>
        <w:autoSpaceDE w:val="0"/>
        <w:autoSpaceDN w:val="0"/>
        <w:jc w:val="center"/>
      </w:pPr>
    </w:p>
    <w:p w14:paraId="23DCA82F" w14:textId="77777777" w:rsidR="00001478" w:rsidRPr="004A69E9" w:rsidRDefault="00001478" w:rsidP="00001478">
      <w:pPr>
        <w:widowControl w:val="0"/>
        <w:shd w:val="clear" w:color="auto" w:fill="FFFFFF" w:themeFill="background1"/>
        <w:suppressAutoHyphens/>
        <w:autoSpaceDE w:val="0"/>
        <w:snapToGrid w:val="0"/>
        <w:ind w:left="-57"/>
        <w:jc w:val="center"/>
        <w:rPr>
          <w:rFonts w:ascii="Times New Roman CYR" w:hAnsi="Times New Roman CYR" w:cs="Times New Roman CYR"/>
          <w:b/>
          <w:bCs/>
        </w:rPr>
      </w:pPr>
      <w:r w:rsidRPr="004A69E9">
        <w:rPr>
          <w:rFonts w:ascii="Times New Roman CYR" w:hAnsi="Times New Roman CYR" w:cs="Times New Roman CYR"/>
          <w:b/>
          <w:bCs/>
        </w:rPr>
        <w:t>2. Характеристика основного мероприятия (основных мероприятий)</w:t>
      </w:r>
    </w:p>
    <w:p w14:paraId="632CE6FE" w14:textId="77777777" w:rsidR="00001478" w:rsidRPr="004A69E9" w:rsidRDefault="00001478" w:rsidP="00001478">
      <w:pPr>
        <w:shd w:val="clear" w:color="auto" w:fill="FFFFFF" w:themeFill="background1"/>
        <w:suppressAutoHyphens/>
        <w:ind w:left="-57"/>
        <w:jc w:val="both"/>
        <w:rPr>
          <w:lang w:eastAsia="ar-SA"/>
        </w:rPr>
      </w:pPr>
      <w:r w:rsidRPr="004A69E9">
        <w:rPr>
          <w:lang w:eastAsia="ar-SA"/>
        </w:rPr>
        <w:t>1.</w:t>
      </w:r>
      <w:r w:rsidRPr="004A69E9">
        <w:rPr>
          <w:u w:val="single"/>
          <w:lang w:eastAsia="ar-SA"/>
        </w:rPr>
        <w:t>Основное мероприятие 1:</w:t>
      </w:r>
    </w:p>
    <w:p w14:paraId="4CA688E5" w14:textId="77777777" w:rsidR="00001478" w:rsidRPr="004A69E9" w:rsidRDefault="00001478" w:rsidP="009F2DC3">
      <w:pPr>
        <w:widowControl w:val="0"/>
        <w:shd w:val="clear" w:color="auto" w:fill="FFFFFF" w:themeFill="background1"/>
        <w:suppressAutoHyphens/>
        <w:autoSpaceDE w:val="0"/>
        <w:snapToGrid w:val="0"/>
        <w:ind w:left="-57" w:firstLine="766"/>
        <w:jc w:val="both"/>
        <w:rPr>
          <w:rFonts w:ascii="Times New Roman CYR" w:hAnsi="Times New Roman CYR" w:cs="Times New Roman CYR"/>
          <w:bCs/>
        </w:rPr>
      </w:pPr>
      <w:r w:rsidRPr="004A69E9">
        <w:rPr>
          <w:lang w:eastAsia="ar-SA"/>
        </w:rPr>
        <w:t>Обеспечение водоснабжения в границах муниципального района.</w:t>
      </w:r>
    </w:p>
    <w:p w14:paraId="2BDEA53D" w14:textId="77777777" w:rsidR="00001478" w:rsidRPr="004A69E9" w:rsidRDefault="00001478" w:rsidP="009F2DC3">
      <w:pPr>
        <w:widowControl w:val="0"/>
        <w:shd w:val="clear" w:color="auto" w:fill="FFFFFF" w:themeFill="background1"/>
        <w:suppressAutoHyphens/>
        <w:autoSpaceDE w:val="0"/>
        <w:snapToGrid w:val="0"/>
        <w:ind w:left="-57" w:firstLine="766"/>
        <w:jc w:val="both"/>
        <w:rPr>
          <w:rFonts w:ascii="Times New Roman CYR" w:hAnsi="Times New Roman CYR" w:cs="Times New Roman CYR"/>
          <w:bCs/>
        </w:rPr>
      </w:pPr>
      <w:r w:rsidRPr="004A69E9">
        <w:rPr>
          <w:rFonts w:ascii="Times New Roman CYR" w:hAnsi="Times New Roman CYR" w:cs="Times New Roman CYR"/>
          <w:bCs/>
        </w:rPr>
        <w:t xml:space="preserve"> 1.1 Мероприятие 1:</w:t>
      </w:r>
    </w:p>
    <w:p w14:paraId="1775EC28" w14:textId="77777777" w:rsidR="00001478" w:rsidRPr="004A69E9" w:rsidRDefault="00001478" w:rsidP="009F2DC3">
      <w:pPr>
        <w:widowControl w:val="0"/>
        <w:shd w:val="clear" w:color="auto" w:fill="FFFFFF" w:themeFill="background1"/>
        <w:suppressAutoHyphens/>
        <w:autoSpaceDE w:val="0"/>
        <w:snapToGrid w:val="0"/>
        <w:ind w:left="-57" w:firstLine="766"/>
        <w:jc w:val="both"/>
        <w:rPr>
          <w:rFonts w:ascii="Times New Roman CYR" w:hAnsi="Times New Roman CYR" w:cs="Times New Roman CYR"/>
          <w:bCs/>
        </w:rPr>
      </w:pPr>
      <w:r w:rsidRPr="004A69E9">
        <w:rPr>
          <w:rFonts w:ascii="Times New Roman CYR" w:hAnsi="Times New Roman CYR" w:cs="Times New Roman CYR"/>
          <w:bCs/>
        </w:rPr>
        <w:t xml:space="preserve">  Ремонт и содержание уличного водоснабжения населенных пунктов. </w:t>
      </w:r>
    </w:p>
    <w:p w14:paraId="21F16997" w14:textId="77777777" w:rsidR="00001478" w:rsidRPr="004A69E9" w:rsidRDefault="00001478" w:rsidP="009F2DC3">
      <w:pPr>
        <w:widowControl w:val="0"/>
        <w:shd w:val="clear" w:color="auto" w:fill="FFFFFF" w:themeFill="background1"/>
        <w:suppressAutoHyphens/>
        <w:autoSpaceDE w:val="0"/>
        <w:snapToGrid w:val="0"/>
        <w:ind w:left="-57" w:firstLine="766"/>
        <w:jc w:val="both"/>
        <w:rPr>
          <w:rFonts w:ascii="Times New Roman CYR" w:hAnsi="Times New Roman CYR" w:cs="Times New Roman CYR"/>
          <w:bCs/>
        </w:rPr>
      </w:pPr>
      <w:r w:rsidRPr="004A69E9">
        <w:rPr>
          <w:rFonts w:ascii="Times New Roman CYR" w:hAnsi="Times New Roman CYR" w:cs="Times New Roman CYR"/>
          <w:bCs/>
        </w:rPr>
        <w:t>Данное мероприятие предусматривает выполнение следующих мероприятий:</w:t>
      </w:r>
    </w:p>
    <w:p w14:paraId="456C7C07" w14:textId="77777777" w:rsidR="00001478" w:rsidRPr="004A69E9" w:rsidRDefault="00001478" w:rsidP="009F2DC3">
      <w:pPr>
        <w:widowControl w:val="0"/>
        <w:shd w:val="clear" w:color="auto" w:fill="FFFFFF" w:themeFill="background1"/>
        <w:suppressAutoHyphens/>
        <w:autoSpaceDE w:val="0"/>
        <w:snapToGrid w:val="0"/>
        <w:ind w:left="-57" w:firstLine="766"/>
        <w:jc w:val="both"/>
        <w:rPr>
          <w:rFonts w:ascii="Times New Roman CYR" w:hAnsi="Times New Roman CYR" w:cs="Times New Roman CYR"/>
          <w:bCs/>
        </w:rPr>
      </w:pPr>
      <w:r w:rsidRPr="004A69E9">
        <w:rPr>
          <w:rFonts w:ascii="Times New Roman CYR" w:hAnsi="Times New Roman CYR" w:cs="Times New Roman CYR"/>
          <w:bCs/>
        </w:rPr>
        <w:t>- выполнение работ по чистке уличного водоснабжения населенных пунктов;</w:t>
      </w:r>
    </w:p>
    <w:p w14:paraId="6DDEFEE4" w14:textId="77777777" w:rsidR="00001478" w:rsidRPr="004A69E9" w:rsidRDefault="00001478" w:rsidP="009F2DC3">
      <w:pPr>
        <w:widowControl w:val="0"/>
        <w:shd w:val="clear" w:color="auto" w:fill="FFFFFF" w:themeFill="background1"/>
        <w:suppressAutoHyphens/>
        <w:autoSpaceDE w:val="0"/>
        <w:snapToGrid w:val="0"/>
        <w:ind w:left="-57" w:firstLine="766"/>
        <w:jc w:val="both"/>
        <w:rPr>
          <w:rFonts w:ascii="Times New Roman CYR" w:hAnsi="Times New Roman CYR" w:cs="Times New Roman CYR"/>
          <w:bCs/>
        </w:rPr>
      </w:pPr>
      <w:r w:rsidRPr="004A69E9">
        <w:rPr>
          <w:rFonts w:ascii="Times New Roman CYR" w:hAnsi="Times New Roman CYR" w:cs="Times New Roman CYR"/>
          <w:bCs/>
        </w:rPr>
        <w:t>- выполнение работ по дезинфекции уличного водоснабжения населенных пунктов;</w:t>
      </w:r>
    </w:p>
    <w:p w14:paraId="1EE575AE" w14:textId="77777777" w:rsidR="00001478" w:rsidRPr="004A69E9" w:rsidRDefault="00001478" w:rsidP="009F2DC3">
      <w:pPr>
        <w:widowControl w:val="0"/>
        <w:shd w:val="clear" w:color="auto" w:fill="FFFFFF" w:themeFill="background1"/>
        <w:suppressAutoHyphens/>
        <w:autoSpaceDE w:val="0"/>
        <w:snapToGrid w:val="0"/>
        <w:ind w:left="-57" w:firstLine="766"/>
        <w:jc w:val="both"/>
        <w:rPr>
          <w:rFonts w:ascii="Times New Roman CYR" w:hAnsi="Times New Roman CYR" w:cs="Times New Roman CYR"/>
          <w:bCs/>
        </w:rPr>
      </w:pPr>
      <w:r w:rsidRPr="004A69E9">
        <w:rPr>
          <w:rFonts w:ascii="Times New Roman CYR" w:hAnsi="Times New Roman CYR" w:cs="Times New Roman CYR"/>
          <w:bCs/>
        </w:rPr>
        <w:t>-выполнение других работ, необходимых для поддержания соответствующего требованиям санитарных правил качества воды.</w:t>
      </w:r>
    </w:p>
    <w:p w14:paraId="63E049A2" w14:textId="77777777" w:rsidR="00001478" w:rsidRPr="004A69E9" w:rsidRDefault="00001478" w:rsidP="009F2DC3">
      <w:pPr>
        <w:shd w:val="clear" w:color="auto" w:fill="FFFFFF" w:themeFill="background1"/>
        <w:autoSpaceDE w:val="0"/>
        <w:autoSpaceDN w:val="0"/>
        <w:adjustRightInd w:val="0"/>
        <w:ind w:firstLine="766"/>
        <w:jc w:val="both"/>
        <w:rPr>
          <w:rFonts w:ascii="Times New Roman CYR" w:hAnsi="Times New Roman CYR" w:cs="Times New Roman CYR"/>
          <w:bCs/>
        </w:rPr>
      </w:pPr>
    </w:p>
    <w:p w14:paraId="2E75B940" w14:textId="77777777" w:rsidR="00001478" w:rsidRPr="004A69E9" w:rsidRDefault="00001478" w:rsidP="009F2DC3">
      <w:pPr>
        <w:widowControl w:val="0"/>
        <w:shd w:val="clear" w:color="auto" w:fill="FFFFFF" w:themeFill="background1"/>
        <w:suppressAutoHyphens/>
        <w:autoSpaceDE w:val="0"/>
        <w:snapToGrid w:val="0"/>
        <w:ind w:left="-57" w:firstLine="766"/>
        <w:jc w:val="both"/>
        <w:rPr>
          <w:rFonts w:ascii="Times New Roman CYR" w:hAnsi="Times New Roman CYR" w:cs="Times New Roman CYR"/>
          <w:bCs/>
        </w:rPr>
      </w:pPr>
      <w:r w:rsidRPr="004A69E9">
        <w:rPr>
          <w:rFonts w:ascii="Times New Roman CYR" w:hAnsi="Times New Roman CYR" w:cs="Times New Roman CYR"/>
          <w:bCs/>
        </w:rPr>
        <w:t>1.2.Мероприятие 2:</w:t>
      </w:r>
    </w:p>
    <w:p w14:paraId="75508737" w14:textId="77777777" w:rsidR="00001478" w:rsidRPr="004A69E9" w:rsidRDefault="00001478" w:rsidP="009F2DC3">
      <w:pPr>
        <w:widowControl w:val="0"/>
        <w:shd w:val="clear" w:color="auto" w:fill="FFFFFF" w:themeFill="background1"/>
        <w:suppressAutoHyphens/>
        <w:autoSpaceDE w:val="0"/>
        <w:snapToGrid w:val="0"/>
        <w:ind w:left="-57" w:firstLine="766"/>
        <w:jc w:val="both"/>
        <w:rPr>
          <w:rFonts w:ascii="Times New Roman CYR" w:hAnsi="Times New Roman CYR" w:cs="Times New Roman CYR"/>
          <w:bCs/>
        </w:rPr>
      </w:pPr>
      <w:r w:rsidRPr="004A69E9">
        <w:rPr>
          <w:rFonts w:ascii="Times New Roman CYR" w:hAnsi="Times New Roman CYR" w:cs="Times New Roman CYR"/>
          <w:bCs/>
        </w:rPr>
        <w:t xml:space="preserve"> Ремонт, строительство и содержание колодцев.</w:t>
      </w:r>
    </w:p>
    <w:p w14:paraId="2D604750" w14:textId="77777777" w:rsidR="00001478" w:rsidRPr="004A69E9" w:rsidRDefault="00001478" w:rsidP="009F2DC3">
      <w:pPr>
        <w:widowControl w:val="0"/>
        <w:shd w:val="clear" w:color="auto" w:fill="FFFFFF" w:themeFill="background1"/>
        <w:suppressAutoHyphens/>
        <w:autoSpaceDE w:val="0"/>
        <w:snapToGrid w:val="0"/>
        <w:ind w:left="-57" w:firstLine="766"/>
        <w:jc w:val="both"/>
        <w:rPr>
          <w:rFonts w:ascii="Times New Roman CYR" w:hAnsi="Times New Roman CYR" w:cs="Times New Roman CYR"/>
          <w:bCs/>
        </w:rPr>
      </w:pPr>
      <w:r w:rsidRPr="004A69E9">
        <w:rPr>
          <w:rFonts w:ascii="Times New Roman CYR" w:hAnsi="Times New Roman CYR" w:cs="Times New Roman CYR"/>
          <w:bCs/>
        </w:rPr>
        <w:t xml:space="preserve"> Данное мероприятие предусматривает выполнение следующих мероприятий:</w:t>
      </w:r>
    </w:p>
    <w:p w14:paraId="619C84FA" w14:textId="77777777" w:rsidR="00001478" w:rsidRPr="004A69E9" w:rsidRDefault="00001478" w:rsidP="009F2DC3">
      <w:pPr>
        <w:widowControl w:val="0"/>
        <w:shd w:val="clear" w:color="auto" w:fill="FFFFFF" w:themeFill="background1"/>
        <w:suppressAutoHyphens/>
        <w:autoSpaceDE w:val="0"/>
        <w:snapToGrid w:val="0"/>
        <w:ind w:left="-57" w:firstLine="766"/>
        <w:jc w:val="both"/>
        <w:rPr>
          <w:rFonts w:ascii="Times New Roman CYR" w:hAnsi="Times New Roman CYR" w:cs="Times New Roman CYR"/>
          <w:bCs/>
        </w:rPr>
      </w:pPr>
      <w:r w:rsidRPr="004A69E9">
        <w:rPr>
          <w:rFonts w:ascii="Times New Roman CYR" w:hAnsi="Times New Roman CYR" w:cs="Times New Roman CYR"/>
          <w:bCs/>
        </w:rPr>
        <w:t>- выполнение работ по чистке шахтных колодцев, дезинфекции;</w:t>
      </w:r>
    </w:p>
    <w:p w14:paraId="4CA65E82" w14:textId="77777777" w:rsidR="00001478" w:rsidRPr="004A69E9" w:rsidRDefault="00001478" w:rsidP="009F2DC3">
      <w:pPr>
        <w:widowControl w:val="0"/>
        <w:shd w:val="clear" w:color="auto" w:fill="FFFFFF" w:themeFill="background1"/>
        <w:suppressAutoHyphens/>
        <w:autoSpaceDE w:val="0"/>
        <w:snapToGrid w:val="0"/>
        <w:ind w:left="-57" w:firstLine="766"/>
        <w:jc w:val="both"/>
        <w:rPr>
          <w:rFonts w:ascii="Times New Roman CYR" w:hAnsi="Times New Roman CYR" w:cs="Times New Roman CYR"/>
          <w:bCs/>
        </w:rPr>
      </w:pPr>
      <w:r w:rsidRPr="004A69E9">
        <w:rPr>
          <w:rFonts w:ascii="Times New Roman CYR" w:hAnsi="Times New Roman CYR" w:cs="Times New Roman CYR"/>
          <w:bCs/>
        </w:rPr>
        <w:t xml:space="preserve">- выполнение работ по замене  и покраске шатров; </w:t>
      </w:r>
    </w:p>
    <w:p w14:paraId="25848C73" w14:textId="77777777" w:rsidR="00001478" w:rsidRPr="004A69E9" w:rsidRDefault="00001478" w:rsidP="009F2DC3">
      <w:pPr>
        <w:widowControl w:val="0"/>
        <w:shd w:val="clear" w:color="auto" w:fill="FFFFFF" w:themeFill="background1"/>
        <w:suppressAutoHyphens/>
        <w:autoSpaceDE w:val="0"/>
        <w:snapToGrid w:val="0"/>
        <w:ind w:left="-57" w:firstLine="766"/>
        <w:jc w:val="both"/>
        <w:rPr>
          <w:rFonts w:ascii="Times New Roman CYR" w:hAnsi="Times New Roman CYR" w:cs="Times New Roman CYR"/>
          <w:bCs/>
        </w:rPr>
      </w:pPr>
      <w:r w:rsidRPr="004A69E9">
        <w:rPr>
          <w:rFonts w:ascii="Times New Roman CYR" w:hAnsi="Times New Roman CYR" w:cs="Times New Roman CYR"/>
          <w:bCs/>
        </w:rPr>
        <w:t>- выполнение работ по забору анализа воды;</w:t>
      </w:r>
    </w:p>
    <w:p w14:paraId="690CEED8" w14:textId="77777777" w:rsidR="00001478" w:rsidRPr="004A69E9" w:rsidRDefault="00001478" w:rsidP="009F2DC3">
      <w:pPr>
        <w:widowControl w:val="0"/>
        <w:shd w:val="clear" w:color="auto" w:fill="FFFFFF" w:themeFill="background1"/>
        <w:suppressAutoHyphens/>
        <w:autoSpaceDE w:val="0"/>
        <w:snapToGrid w:val="0"/>
        <w:ind w:left="-57" w:firstLine="766"/>
        <w:jc w:val="both"/>
        <w:rPr>
          <w:rFonts w:ascii="Times New Roman CYR" w:hAnsi="Times New Roman CYR" w:cs="Times New Roman CYR"/>
          <w:bCs/>
        </w:rPr>
      </w:pPr>
      <w:r w:rsidRPr="004A69E9">
        <w:rPr>
          <w:rFonts w:ascii="Times New Roman CYR" w:hAnsi="Times New Roman CYR" w:cs="Times New Roman CYR"/>
          <w:bCs/>
        </w:rPr>
        <w:t>- выполнение работ по строительству шахтного колодца;</w:t>
      </w:r>
    </w:p>
    <w:p w14:paraId="3033B0DB" w14:textId="77777777" w:rsidR="00001478" w:rsidRPr="004A69E9" w:rsidRDefault="00001478" w:rsidP="009F2DC3">
      <w:pPr>
        <w:widowControl w:val="0"/>
        <w:shd w:val="clear" w:color="auto" w:fill="FFFFFF" w:themeFill="background1"/>
        <w:suppressAutoHyphens/>
        <w:autoSpaceDE w:val="0"/>
        <w:snapToGrid w:val="0"/>
        <w:ind w:left="-57" w:firstLine="766"/>
        <w:jc w:val="both"/>
        <w:rPr>
          <w:rFonts w:ascii="Times New Roman CYR" w:hAnsi="Times New Roman CYR" w:cs="Times New Roman CYR"/>
          <w:bCs/>
        </w:rPr>
      </w:pPr>
      <w:r w:rsidRPr="004A69E9">
        <w:rPr>
          <w:rFonts w:ascii="Times New Roman CYR" w:hAnsi="Times New Roman CYR" w:cs="Times New Roman CYR"/>
          <w:bCs/>
        </w:rPr>
        <w:t>- установка домиков для колодцев;</w:t>
      </w:r>
    </w:p>
    <w:p w14:paraId="4A1499F9" w14:textId="77777777" w:rsidR="00001478" w:rsidRPr="004A69E9" w:rsidRDefault="00001478" w:rsidP="009F2DC3">
      <w:pPr>
        <w:widowControl w:val="0"/>
        <w:shd w:val="clear" w:color="auto" w:fill="FFFFFF" w:themeFill="background1"/>
        <w:suppressAutoHyphens/>
        <w:autoSpaceDE w:val="0"/>
        <w:snapToGrid w:val="0"/>
        <w:ind w:left="-57" w:firstLine="766"/>
        <w:jc w:val="both"/>
        <w:rPr>
          <w:rFonts w:ascii="Times New Roman CYR" w:hAnsi="Times New Roman CYR" w:cs="Times New Roman CYR"/>
          <w:bCs/>
        </w:rPr>
      </w:pPr>
      <w:r w:rsidRPr="004A69E9">
        <w:rPr>
          <w:rFonts w:ascii="Times New Roman CYR" w:hAnsi="Times New Roman CYR" w:cs="Times New Roman CYR"/>
          <w:bCs/>
        </w:rPr>
        <w:t>-и другие мероприятия по строительству и надлежащему содержанию шахтных колодцев.</w:t>
      </w:r>
    </w:p>
    <w:p w14:paraId="1363CC30" w14:textId="77777777" w:rsidR="00001478" w:rsidRPr="004A69E9" w:rsidRDefault="00001478" w:rsidP="009F2DC3">
      <w:pPr>
        <w:ind w:left="-57" w:firstLine="766"/>
        <w:jc w:val="both"/>
        <w:rPr>
          <w:lang w:eastAsia="en-US"/>
        </w:rPr>
      </w:pPr>
      <w:r w:rsidRPr="004A69E9">
        <w:rPr>
          <w:lang w:eastAsia="en-US"/>
        </w:rPr>
        <w:t>1.3 Мероприятие 3:</w:t>
      </w:r>
    </w:p>
    <w:p w14:paraId="769D0209" w14:textId="77777777" w:rsidR="00001478" w:rsidRPr="004A69E9" w:rsidRDefault="00001478" w:rsidP="009F2DC3">
      <w:pPr>
        <w:ind w:firstLine="766"/>
        <w:jc w:val="both"/>
        <w:rPr>
          <w:lang w:eastAsia="en-US"/>
        </w:rPr>
      </w:pPr>
      <w:r w:rsidRPr="004A69E9">
        <w:rPr>
          <w:lang w:eastAsia="en-US"/>
        </w:rPr>
        <w:t xml:space="preserve"> Межбюджетные трансферты на осуществление переданных полномочий сельским поселениям на организацию в границах поселений водоснабжения населения</w:t>
      </w:r>
    </w:p>
    <w:p w14:paraId="35D97DE7" w14:textId="61ADCFF1" w:rsidR="004C04CC" w:rsidRPr="004A69E9" w:rsidRDefault="004C04CC" w:rsidP="009F2DC3">
      <w:pPr>
        <w:widowControl w:val="0"/>
        <w:shd w:val="clear" w:color="auto" w:fill="FFFFFF" w:themeFill="background1"/>
        <w:suppressAutoHyphens/>
        <w:autoSpaceDE w:val="0"/>
        <w:snapToGrid w:val="0"/>
        <w:ind w:firstLine="766"/>
        <w:jc w:val="both"/>
        <w:rPr>
          <w:rFonts w:ascii="Times New Roman CYR" w:hAnsi="Times New Roman CYR" w:cs="Times New Roman CYR"/>
          <w:bCs/>
        </w:rPr>
      </w:pPr>
      <w:r w:rsidRPr="004A69E9">
        <w:rPr>
          <w:rFonts w:ascii="Times New Roman CYR" w:hAnsi="Times New Roman CYR" w:cs="Times New Roman CYR"/>
          <w:bCs/>
        </w:rPr>
        <w:t>1.</w:t>
      </w:r>
      <w:r w:rsidR="004424AC" w:rsidRPr="004A69E9">
        <w:rPr>
          <w:rFonts w:ascii="Times New Roman CYR" w:hAnsi="Times New Roman CYR" w:cs="Times New Roman CYR"/>
          <w:bCs/>
        </w:rPr>
        <w:t>4</w:t>
      </w:r>
      <w:r w:rsidRPr="004A69E9">
        <w:rPr>
          <w:rFonts w:ascii="Times New Roman CYR" w:hAnsi="Times New Roman CYR" w:cs="Times New Roman CYR"/>
          <w:bCs/>
        </w:rPr>
        <w:t xml:space="preserve"> Мероприятие </w:t>
      </w:r>
      <w:r w:rsidR="004424AC" w:rsidRPr="004A69E9">
        <w:rPr>
          <w:rFonts w:ascii="Times New Roman CYR" w:hAnsi="Times New Roman CYR" w:cs="Times New Roman CYR"/>
          <w:bCs/>
        </w:rPr>
        <w:t>4</w:t>
      </w:r>
      <w:r w:rsidRPr="004A69E9">
        <w:rPr>
          <w:rFonts w:ascii="Times New Roman CYR" w:hAnsi="Times New Roman CYR" w:cs="Times New Roman CYR"/>
          <w:bCs/>
        </w:rPr>
        <w:t>:</w:t>
      </w:r>
    </w:p>
    <w:p w14:paraId="73BFC495" w14:textId="5A801794" w:rsidR="004C04CC" w:rsidRPr="004A69E9" w:rsidRDefault="004C04CC" w:rsidP="009F2DC3">
      <w:pPr>
        <w:widowControl w:val="0"/>
        <w:shd w:val="clear" w:color="auto" w:fill="FFFFFF" w:themeFill="background1"/>
        <w:suppressAutoHyphens/>
        <w:autoSpaceDE w:val="0"/>
        <w:snapToGrid w:val="0"/>
        <w:ind w:firstLine="766"/>
        <w:jc w:val="both"/>
        <w:rPr>
          <w:rFonts w:ascii="Times New Roman CYR" w:hAnsi="Times New Roman CYR" w:cs="Times New Roman CYR"/>
          <w:bCs/>
        </w:rPr>
      </w:pPr>
      <w:r w:rsidRPr="004A69E9">
        <w:rPr>
          <w:rFonts w:ascii="Times New Roman CYR" w:hAnsi="Times New Roman CYR" w:cs="Times New Roman CYR"/>
          <w:bCs/>
        </w:rPr>
        <w:t xml:space="preserve"> Субсидии на возмещение затрат по содержанию, эксплуатации и ремонту сетей водоснабжения, водоотведения находящихся в муниципальной собственности на территории Тейковского муниципального района.</w:t>
      </w:r>
    </w:p>
    <w:p w14:paraId="63BDB84E" w14:textId="2175638B" w:rsidR="004C04CC" w:rsidRDefault="004C04CC" w:rsidP="009F2DC3">
      <w:pPr>
        <w:widowControl w:val="0"/>
        <w:shd w:val="clear" w:color="auto" w:fill="FFFFFF" w:themeFill="background1"/>
        <w:suppressAutoHyphens/>
        <w:autoSpaceDE w:val="0"/>
        <w:snapToGrid w:val="0"/>
        <w:ind w:firstLine="766"/>
        <w:jc w:val="both"/>
        <w:rPr>
          <w:rFonts w:ascii="Times New Roman CYR" w:hAnsi="Times New Roman CYR" w:cs="Times New Roman CYR"/>
          <w:bCs/>
        </w:rPr>
      </w:pPr>
      <w:r w:rsidRPr="004A69E9">
        <w:rPr>
          <w:rFonts w:ascii="Times New Roman CYR" w:hAnsi="Times New Roman CYR" w:cs="Times New Roman CYR"/>
          <w:bCs/>
        </w:rPr>
        <w:t>Срок реализации – 202</w:t>
      </w:r>
      <w:r w:rsidR="004424AC" w:rsidRPr="004A69E9">
        <w:rPr>
          <w:rFonts w:ascii="Times New Roman CYR" w:hAnsi="Times New Roman CYR" w:cs="Times New Roman CYR"/>
          <w:bCs/>
        </w:rPr>
        <w:t>4</w:t>
      </w:r>
      <w:r w:rsidRPr="004A69E9">
        <w:rPr>
          <w:rFonts w:ascii="Times New Roman CYR" w:hAnsi="Times New Roman CYR" w:cs="Times New Roman CYR"/>
          <w:bCs/>
        </w:rPr>
        <w:t>-202</w:t>
      </w:r>
      <w:r w:rsidR="004424AC" w:rsidRPr="004A69E9">
        <w:rPr>
          <w:rFonts w:ascii="Times New Roman CYR" w:hAnsi="Times New Roman CYR" w:cs="Times New Roman CYR"/>
          <w:bCs/>
        </w:rPr>
        <w:t>8</w:t>
      </w:r>
      <w:r w:rsidRPr="004A69E9">
        <w:rPr>
          <w:rFonts w:ascii="Times New Roman CYR" w:hAnsi="Times New Roman CYR" w:cs="Times New Roman CYR"/>
          <w:bCs/>
        </w:rPr>
        <w:t xml:space="preserve"> годы.</w:t>
      </w:r>
    </w:p>
    <w:p w14:paraId="2F78A08B" w14:textId="41B3AE31" w:rsidR="006C2BB0" w:rsidRDefault="006C2BB0" w:rsidP="009F2DC3">
      <w:pPr>
        <w:widowControl w:val="0"/>
        <w:shd w:val="clear" w:color="auto" w:fill="FFFFFF" w:themeFill="background1"/>
        <w:suppressAutoHyphens/>
        <w:autoSpaceDE w:val="0"/>
        <w:snapToGrid w:val="0"/>
        <w:ind w:firstLine="766"/>
        <w:jc w:val="both"/>
        <w:rPr>
          <w:rFonts w:ascii="Times New Roman CYR" w:hAnsi="Times New Roman CYR" w:cs="Times New Roman CYR"/>
          <w:bCs/>
        </w:rPr>
      </w:pPr>
    </w:p>
    <w:p w14:paraId="252E6266" w14:textId="7F81994D" w:rsidR="006C2BB0" w:rsidRDefault="006C2BB0" w:rsidP="009F2DC3">
      <w:pPr>
        <w:widowControl w:val="0"/>
        <w:shd w:val="clear" w:color="auto" w:fill="FFFFFF" w:themeFill="background1"/>
        <w:suppressAutoHyphens/>
        <w:autoSpaceDE w:val="0"/>
        <w:snapToGrid w:val="0"/>
        <w:ind w:firstLine="766"/>
        <w:jc w:val="both"/>
        <w:rPr>
          <w:rFonts w:ascii="Times New Roman CYR" w:hAnsi="Times New Roman CYR" w:cs="Times New Roman CYR"/>
          <w:bCs/>
        </w:rPr>
      </w:pPr>
    </w:p>
    <w:p w14:paraId="29E30C4B" w14:textId="065B73B0" w:rsidR="006C2BB0" w:rsidRDefault="006C2BB0" w:rsidP="009F2DC3">
      <w:pPr>
        <w:widowControl w:val="0"/>
        <w:shd w:val="clear" w:color="auto" w:fill="FFFFFF" w:themeFill="background1"/>
        <w:suppressAutoHyphens/>
        <w:autoSpaceDE w:val="0"/>
        <w:snapToGrid w:val="0"/>
        <w:ind w:firstLine="766"/>
        <w:jc w:val="both"/>
        <w:rPr>
          <w:rFonts w:ascii="Times New Roman CYR" w:hAnsi="Times New Roman CYR" w:cs="Times New Roman CYR"/>
          <w:bCs/>
        </w:rPr>
      </w:pPr>
    </w:p>
    <w:p w14:paraId="7D71E3A0" w14:textId="15367647" w:rsidR="006C2BB0" w:rsidRDefault="006C2BB0" w:rsidP="009F2DC3">
      <w:pPr>
        <w:widowControl w:val="0"/>
        <w:shd w:val="clear" w:color="auto" w:fill="FFFFFF" w:themeFill="background1"/>
        <w:suppressAutoHyphens/>
        <w:autoSpaceDE w:val="0"/>
        <w:snapToGrid w:val="0"/>
        <w:ind w:firstLine="766"/>
        <w:jc w:val="both"/>
        <w:rPr>
          <w:rFonts w:ascii="Times New Roman CYR" w:hAnsi="Times New Roman CYR" w:cs="Times New Roman CYR"/>
          <w:bCs/>
        </w:rPr>
      </w:pPr>
    </w:p>
    <w:p w14:paraId="65642CBA" w14:textId="4F14B87B" w:rsidR="006C2BB0" w:rsidRDefault="006C2BB0" w:rsidP="009F2DC3">
      <w:pPr>
        <w:widowControl w:val="0"/>
        <w:shd w:val="clear" w:color="auto" w:fill="FFFFFF" w:themeFill="background1"/>
        <w:suppressAutoHyphens/>
        <w:autoSpaceDE w:val="0"/>
        <w:snapToGrid w:val="0"/>
        <w:ind w:firstLine="766"/>
        <w:jc w:val="both"/>
        <w:rPr>
          <w:rFonts w:ascii="Times New Roman CYR" w:hAnsi="Times New Roman CYR" w:cs="Times New Roman CYR"/>
          <w:bCs/>
        </w:rPr>
      </w:pPr>
    </w:p>
    <w:p w14:paraId="68F62983" w14:textId="46A376D5" w:rsidR="006C2BB0" w:rsidRDefault="006C2BB0" w:rsidP="009F2DC3">
      <w:pPr>
        <w:widowControl w:val="0"/>
        <w:shd w:val="clear" w:color="auto" w:fill="FFFFFF" w:themeFill="background1"/>
        <w:suppressAutoHyphens/>
        <w:autoSpaceDE w:val="0"/>
        <w:snapToGrid w:val="0"/>
        <w:ind w:firstLine="766"/>
        <w:jc w:val="both"/>
        <w:rPr>
          <w:rFonts w:ascii="Times New Roman CYR" w:hAnsi="Times New Roman CYR" w:cs="Times New Roman CYR"/>
          <w:bCs/>
        </w:rPr>
      </w:pPr>
    </w:p>
    <w:p w14:paraId="0812A6F8" w14:textId="4E9C268C" w:rsidR="006C2BB0" w:rsidRDefault="006C2BB0" w:rsidP="009F2DC3">
      <w:pPr>
        <w:widowControl w:val="0"/>
        <w:shd w:val="clear" w:color="auto" w:fill="FFFFFF" w:themeFill="background1"/>
        <w:suppressAutoHyphens/>
        <w:autoSpaceDE w:val="0"/>
        <w:snapToGrid w:val="0"/>
        <w:ind w:firstLine="766"/>
        <w:jc w:val="both"/>
        <w:rPr>
          <w:rFonts w:ascii="Times New Roman CYR" w:hAnsi="Times New Roman CYR" w:cs="Times New Roman CYR"/>
          <w:bCs/>
        </w:rPr>
      </w:pPr>
    </w:p>
    <w:p w14:paraId="577FBA60" w14:textId="77777777" w:rsidR="006C2BB0" w:rsidRPr="004A69E9" w:rsidRDefault="006C2BB0" w:rsidP="009F2DC3">
      <w:pPr>
        <w:widowControl w:val="0"/>
        <w:shd w:val="clear" w:color="auto" w:fill="FFFFFF" w:themeFill="background1"/>
        <w:suppressAutoHyphens/>
        <w:autoSpaceDE w:val="0"/>
        <w:snapToGrid w:val="0"/>
        <w:ind w:firstLine="766"/>
        <w:jc w:val="both"/>
        <w:rPr>
          <w:rFonts w:ascii="Times New Roman CYR" w:hAnsi="Times New Roman CYR" w:cs="Times New Roman CYR"/>
          <w:bCs/>
        </w:rPr>
      </w:pPr>
    </w:p>
    <w:p w14:paraId="45DF10A8" w14:textId="77777777" w:rsidR="00001478" w:rsidRPr="004A69E9" w:rsidRDefault="00001478" w:rsidP="00001478">
      <w:pPr>
        <w:widowControl w:val="0"/>
        <w:shd w:val="clear" w:color="auto" w:fill="FFFFFF" w:themeFill="background1"/>
        <w:suppressAutoHyphens/>
        <w:autoSpaceDE w:val="0"/>
        <w:snapToGrid w:val="0"/>
        <w:rPr>
          <w:rFonts w:ascii="Times New Roman CYR" w:hAnsi="Times New Roman CYR" w:cs="Times New Roman CYR"/>
          <w:bCs/>
        </w:rPr>
      </w:pPr>
    </w:p>
    <w:p w14:paraId="19686895" w14:textId="77777777" w:rsidR="00001478" w:rsidRPr="004A69E9" w:rsidRDefault="00001478" w:rsidP="00001478">
      <w:pPr>
        <w:shd w:val="clear" w:color="auto" w:fill="FFFFFF" w:themeFill="background1"/>
        <w:suppressAutoHyphens/>
        <w:jc w:val="center"/>
        <w:rPr>
          <w:b/>
          <w:lang w:eastAsia="ar-SA"/>
        </w:rPr>
      </w:pPr>
      <w:r w:rsidRPr="004A69E9">
        <w:rPr>
          <w:b/>
          <w:lang w:eastAsia="ar-SA"/>
        </w:rPr>
        <w:lastRenderedPageBreak/>
        <w:t>3. Целевые индикаторы (показатели) подпрограммы</w:t>
      </w:r>
    </w:p>
    <w:p w14:paraId="5580CDA8" w14:textId="77777777" w:rsidR="00001478" w:rsidRPr="004A69E9" w:rsidRDefault="00001478" w:rsidP="00001478">
      <w:pPr>
        <w:shd w:val="clear" w:color="auto" w:fill="FFFFFF" w:themeFill="background1"/>
        <w:suppressAutoHyphens/>
        <w:jc w:val="center"/>
        <w:rPr>
          <w:lang w:eastAsia="ar-SA"/>
        </w:rPr>
      </w:pPr>
    </w:p>
    <w:p w14:paraId="495E8258" w14:textId="77777777" w:rsidR="00001478" w:rsidRPr="004A69E9" w:rsidRDefault="00001478" w:rsidP="00001478">
      <w:pPr>
        <w:shd w:val="clear" w:color="auto" w:fill="FFFFFF" w:themeFill="background1"/>
        <w:suppressAutoHyphens/>
        <w:jc w:val="center"/>
        <w:rPr>
          <w:b/>
          <w:lang w:eastAsia="ar-SA"/>
        </w:rPr>
      </w:pPr>
      <w:r w:rsidRPr="004A69E9">
        <w:rPr>
          <w:b/>
          <w:lang w:eastAsia="ar-SA"/>
        </w:rPr>
        <w:t>Сведения о целевых индикаторах (показателях) реализации подпрограммы</w:t>
      </w: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2332"/>
        <w:gridCol w:w="709"/>
        <w:gridCol w:w="851"/>
        <w:gridCol w:w="963"/>
        <w:gridCol w:w="851"/>
        <w:gridCol w:w="850"/>
        <w:gridCol w:w="993"/>
        <w:gridCol w:w="850"/>
        <w:gridCol w:w="712"/>
      </w:tblGrid>
      <w:tr w:rsidR="00F82305" w:rsidRPr="004A69E9" w14:paraId="1E7A7A1F" w14:textId="3FA8F06A" w:rsidTr="006C2BB0">
        <w:trPr>
          <w:trHeight w:val="606"/>
        </w:trPr>
        <w:tc>
          <w:tcPr>
            <w:tcW w:w="390" w:type="dxa"/>
            <w:vMerge w:val="restart"/>
            <w:tcBorders>
              <w:top w:val="single" w:sz="4" w:space="0" w:color="auto"/>
              <w:left w:val="single" w:sz="4" w:space="0" w:color="auto"/>
              <w:bottom w:val="single" w:sz="4" w:space="0" w:color="auto"/>
              <w:right w:val="single" w:sz="4" w:space="0" w:color="auto"/>
            </w:tcBorders>
            <w:vAlign w:val="center"/>
            <w:hideMark/>
          </w:tcPr>
          <w:p w14:paraId="2EE33C5B" w14:textId="77777777" w:rsidR="00F82305" w:rsidRPr="004A69E9" w:rsidRDefault="00F82305" w:rsidP="00620539">
            <w:pPr>
              <w:shd w:val="clear" w:color="auto" w:fill="FFFFFF" w:themeFill="background1"/>
              <w:suppressAutoHyphens/>
              <w:snapToGrid w:val="0"/>
              <w:ind w:left="-108" w:right="-90"/>
              <w:jc w:val="center"/>
              <w:rPr>
                <w:b/>
                <w:lang w:eastAsia="ar-SA"/>
              </w:rPr>
            </w:pPr>
            <w:r w:rsidRPr="004A69E9">
              <w:rPr>
                <w:b/>
                <w:lang w:eastAsia="ar-SA"/>
              </w:rPr>
              <w:t>№ п/п</w:t>
            </w:r>
          </w:p>
        </w:tc>
        <w:tc>
          <w:tcPr>
            <w:tcW w:w="2332" w:type="dxa"/>
            <w:vMerge w:val="restart"/>
            <w:tcBorders>
              <w:top w:val="single" w:sz="4" w:space="0" w:color="auto"/>
              <w:left w:val="single" w:sz="4" w:space="0" w:color="auto"/>
              <w:bottom w:val="single" w:sz="4" w:space="0" w:color="auto"/>
              <w:right w:val="single" w:sz="4" w:space="0" w:color="auto"/>
            </w:tcBorders>
            <w:vAlign w:val="center"/>
            <w:hideMark/>
          </w:tcPr>
          <w:p w14:paraId="5E8F49A5" w14:textId="77777777" w:rsidR="00F82305" w:rsidRPr="004A69E9" w:rsidRDefault="00F82305" w:rsidP="00620539">
            <w:pPr>
              <w:widowControl w:val="0"/>
              <w:shd w:val="clear" w:color="auto" w:fill="FFFFFF" w:themeFill="background1"/>
              <w:suppressAutoHyphens/>
              <w:autoSpaceDE w:val="0"/>
              <w:snapToGrid w:val="0"/>
              <w:ind w:left="-108" w:right="-90"/>
              <w:jc w:val="center"/>
              <w:rPr>
                <w:b/>
                <w:lang w:eastAsia="ar-SA"/>
              </w:rPr>
            </w:pPr>
            <w:r w:rsidRPr="004A69E9">
              <w:rPr>
                <w:b/>
                <w:lang w:eastAsia="ar-SA"/>
              </w:rPr>
              <w:t>Наименование целевого индикатора (показателя)</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A092FEF" w14:textId="77777777" w:rsidR="00F82305" w:rsidRPr="004A69E9" w:rsidRDefault="00F82305" w:rsidP="00620539">
            <w:pPr>
              <w:shd w:val="clear" w:color="auto" w:fill="FFFFFF" w:themeFill="background1"/>
              <w:suppressAutoHyphens/>
              <w:snapToGrid w:val="0"/>
              <w:ind w:left="-108" w:right="-90"/>
              <w:jc w:val="center"/>
              <w:rPr>
                <w:b/>
                <w:lang w:eastAsia="ar-SA"/>
              </w:rPr>
            </w:pPr>
            <w:r w:rsidRPr="004A69E9">
              <w:rPr>
                <w:b/>
                <w:lang w:eastAsia="ar-SA"/>
              </w:rPr>
              <w:t>Ед. изм.</w:t>
            </w:r>
          </w:p>
        </w:tc>
        <w:tc>
          <w:tcPr>
            <w:tcW w:w="6070" w:type="dxa"/>
            <w:gridSpan w:val="7"/>
            <w:tcBorders>
              <w:top w:val="single" w:sz="4" w:space="0" w:color="auto"/>
              <w:left w:val="single" w:sz="4" w:space="0" w:color="auto"/>
              <w:bottom w:val="single" w:sz="4" w:space="0" w:color="auto"/>
              <w:right w:val="single" w:sz="4" w:space="0" w:color="auto"/>
            </w:tcBorders>
            <w:vAlign w:val="center"/>
            <w:hideMark/>
          </w:tcPr>
          <w:p w14:paraId="4F1BF63D" w14:textId="0A1265FD" w:rsidR="00F82305" w:rsidRPr="004A69E9" w:rsidRDefault="00F82305" w:rsidP="00620539">
            <w:pPr>
              <w:shd w:val="clear" w:color="auto" w:fill="FFFFFF" w:themeFill="background1"/>
              <w:suppressAutoHyphens/>
              <w:snapToGrid w:val="0"/>
              <w:ind w:left="-108" w:right="-90"/>
              <w:jc w:val="center"/>
              <w:rPr>
                <w:b/>
                <w:lang w:eastAsia="ar-SA"/>
              </w:rPr>
            </w:pPr>
            <w:r w:rsidRPr="004A69E9">
              <w:rPr>
                <w:b/>
                <w:lang w:eastAsia="ar-SA"/>
              </w:rPr>
              <w:t>Значения  целевых индикаторов (показателей)</w:t>
            </w:r>
          </w:p>
        </w:tc>
      </w:tr>
      <w:tr w:rsidR="00F82305" w:rsidRPr="004A69E9" w14:paraId="6FBEF99A" w14:textId="7EC252EE" w:rsidTr="006C2BB0">
        <w:trPr>
          <w:trHeight w:val="417"/>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5BABC629" w14:textId="77777777" w:rsidR="00F82305" w:rsidRPr="004A69E9" w:rsidRDefault="00F82305" w:rsidP="00620539">
            <w:pPr>
              <w:rPr>
                <w:b/>
                <w:lang w:eastAsia="ar-SA"/>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67DDF6FF" w14:textId="77777777" w:rsidR="00F82305" w:rsidRPr="004A69E9" w:rsidRDefault="00F82305" w:rsidP="00620539">
            <w:pPr>
              <w:rPr>
                <w:b/>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598840" w14:textId="77777777" w:rsidR="00F82305" w:rsidRPr="004A69E9" w:rsidRDefault="00F82305" w:rsidP="00620539">
            <w:pPr>
              <w:rPr>
                <w:b/>
                <w:lang w:eastAsia="ar-SA"/>
              </w:rPr>
            </w:pPr>
          </w:p>
        </w:tc>
        <w:tc>
          <w:tcPr>
            <w:tcW w:w="851" w:type="dxa"/>
            <w:tcBorders>
              <w:top w:val="single" w:sz="4" w:space="0" w:color="auto"/>
              <w:left w:val="single" w:sz="4" w:space="0" w:color="auto"/>
              <w:bottom w:val="single" w:sz="4" w:space="0" w:color="auto"/>
              <w:right w:val="single" w:sz="4" w:space="0" w:color="auto"/>
            </w:tcBorders>
            <w:vAlign w:val="center"/>
          </w:tcPr>
          <w:p w14:paraId="0ACCE382" w14:textId="2F0008B8" w:rsidR="00F82305" w:rsidRPr="004A69E9" w:rsidRDefault="00F82305" w:rsidP="00620539">
            <w:pPr>
              <w:shd w:val="clear" w:color="auto" w:fill="FFFFFF" w:themeFill="background1"/>
              <w:suppressAutoHyphens/>
              <w:snapToGrid w:val="0"/>
              <w:ind w:left="-108" w:right="-108"/>
              <w:jc w:val="center"/>
              <w:rPr>
                <w:b/>
                <w:lang w:eastAsia="ar-SA"/>
              </w:rPr>
            </w:pPr>
            <w:r w:rsidRPr="004A69E9">
              <w:rPr>
                <w:b/>
                <w:lang w:eastAsia="ar-SA"/>
              </w:rPr>
              <w:t>20</w:t>
            </w:r>
            <w:r w:rsidR="00A30EA4" w:rsidRPr="004A69E9">
              <w:rPr>
                <w:b/>
                <w:lang w:eastAsia="ar-SA"/>
              </w:rPr>
              <w:t>22</w:t>
            </w:r>
            <w:r w:rsidRPr="004A69E9">
              <w:rPr>
                <w:b/>
                <w:lang w:eastAsia="ar-SA"/>
              </w:rPr>
              <w:t>г.</w:t>
            </w:r>
          </w:p>
        </w:tc>
        <w:tc>
          <w:tcPr>
            <w:tcW w:w="963" w:type="dxa"/>
            <w:tcBorders>
              <w:top w:val="single" w:sz="4" w:space="0" w:color="auto"/>
              <w:left w:val="single" w:sz="4" w:space="0" w:color="auto"/>
              <w:bottom w:val="single" w:sz="4" w:space="0" w:color="auto"/>
              <w:right w:val="single" w:sz="4" w:space="0" w:color="auto"/>
            </w:tcBorders>
            <w:vAlign w:val="center"/>
          </w:tcPr>
          <w:p w14:paraId="7140A70C" w14:textId="77777777" w:rsidR="00F82305" w:rsidRPr="004A69E9" w:rsidRDefault="00F82305" w:rsidP="00620539">
            <w:pPr>
              <w:shd w:val="clear" w:color="auto" w:fill="FFFFFF" w:themeFill="background1"/>
              <w:suppressAutoHyphens/>
              <w:snapToGrid w:val="0"/>
              <w:ind w:left="-108" w:right="-108"/>
              <w:jc w:val="center"/>
              <w:rPr>
                <w:b/>
                <w:lang w:eastAsia="ar-SA"/>
              </w:rPr>
            </w:pPr>
          </w:p>
          <w:p w14:paraId="585579BC" w14:textId="5DC10FC3" w:rsidR="00F82305" w:rsidRPr="004A69E9" w:rsidRDefault="00F82305" w:rsidP="00620539">
            <w:pPr>
              <w:shd w:val="clear" w:color="auto" w:fill="FFFFFF" w:themeFill="background1"/>
              <w:suppressAutoHyphens/>
              <w:snapToGrid w:val="0"/>
              <w:ind w:left="-108" w:right="-108"/>
              <w:jc w:val="center"/>
              <w:rPr>
                <w:b/>
                <w:lang w:eastAsia="ar-SA"/>
              </w:rPr>
            </w:pPr>
            <w:r w:rsidRPr="004A69E9">
              <w:rPr>
                <w:b/>
                <w:lang w:eastAsia="ar-SA"/>
              </w:rPr>
              <w:t>202</w:t>
            </w:r>
            <w:r w:rsidR="00A30EA4" w:rsidRPr="004A69E9">
              <w:rPr>
                <w:b/>
                <w:lang w:eastAsia="ar-SA"/>
              </w:rPr>
              <w:t>3</w:t>
            </w:r>
            <w:r w:rsidRPr="004A69E9">
              <w:rPr>
                <w:b/>
                <w:lang w:eastAsia="ar-SA"/>
              </w:rPr>
              <w:t>г.</w:t>
            </w:r>
          </w:p>
          <w:p w14:paraId="622BFD3B" w14:textId="77777777" w:rsidR="00F82305" w:rsidRPr="004A69E9" w:rsidRDefault="00F82305" w:rsidP="00620539">
            <w:pPr>
              <w:shd w:val="clear" w:color="auto" w:fill="FFFFFF" w:themeFill="background1"/>
              <w:suppressAutoHyphens/>
              <w:snapToGrid w:val="0"/>
              <w:ind w:left="-108" w:right="-108"/>
              <w:jc w:val="center"/>
              <w:rPr>
                <w:b/>
                <w:lang w:eastAsia="ar-SA"/>
              </w:rPr>
            </w:pPr>
            <w:r w:rsidRPr="004A69E9">
              <w:rPr>
                <w:b/>
                <w:lang w:eastAsia="ar-SA"/>
              </w:rPr>
              <w:t>(оценка)</w:t>
            </w:r>
          </w:p>
        </w:tc>
        <w:tc>
          <w:tcPr>
            <w:tcW w:w="851" w:type="dxa"/>
            <w:tcBorders>
              <w:top w:val="single" w:sz="4" w:space="0" w:color="auto"/>
              <w:left w:val="single" w:sz="4" w:space="0" w:color="auto"/>
              <w:bottom w:val="single" w:sz="4" w:space="0" w:color="auto"/>
              <w:right w:val="single" w:sz="4" w:space="0" w:color="auto"/>
            </w:tcBorders>
            <w:vAlign w:val="center"/>
          </w:tcPr>
          <w:p w14:paraId="4C9EBBC4" w14:textId="102A5A36" w:rsidR="00F82305" w:rsidRPr="004A69E9" w:rsidRDefault="00F82305" w:rsidP="00620539">
            <w:pPr>
              <w:shd w:val="clear" w:color="auto" w:fill="FFFFFF" w:themeFill="background1"/>
              <w:suppressAutoHyphens/>
              <w:snapToGrid w:val="0"/>
              <w:ind w:left="-108" w:right="-108"/>
              <w:jc w:val="center"/>
              <w:rPr>
                <w:b/>
                <w:lang w:eastAsia="ar-SA"/>
              </w:rPr>
            </w:pPr>
            <w:r w:rsidRPr="004A69E9">
              <w:rPr>
                <w:b/>
                <w:lang w:eastAsia="ar-SA"/>
              </w:rPr>
              <w:t>202</w:t>
            </w:r>
            <w:r w:rsidR="00A30EA4" w:rsidRPr="004A69E9">
              <w:rPr>
                <w:b/>
                <w:lang w:eastAsia="ar-SA"/>
              </w:rPr>
              <w:t>4</w:t>
            </w:r>
            <w:r w:rsidRPr="004A69E9">
              <w:rPr>
                <w:b/>
                <w:lang w:eastAsia="ar-SA"/>
              </w:rPr>
              <w:t>г.</w:t>
            </w:r>
          </w:p>
        </w:tc>
        <w:tc>
          <w:tcPr>
            <w:tcW w:w="850" w:type="dxa"/>
            <w:tcBorders>
              <w:top w:val="single" w:sz="4" w:space="0" w:color="auto"/>
              <w:left w:val="single" w:sz="4" w:space="0" w:color="auto"/>
              <w:bottom w:val="single" w:sz="4" w:space="0" w:color="auto"/>
              <w:right w:val="single" w:sz="4" w:space="0" w:color="auto"/>
            </w:tcBorders>
            <w:vAlign w:val="center"/>
          </w:tcPr>
          <w:p w14:paraId="0096274C" w14:textId="2372D365" w:rsidR="00F82305" w:rsidRPr="004A69E9" w:rsidRDefault="00F82305" w:rsidP="00620539">
            <w:pPr>
              <w:shd w:val="clear" w:color="auto" w:fill="FFFFFF" w:themeFill="background1"/>
              <w:suppressAutoHyphens/>
              <w:snapToGrid w:val="0"/>
              <w:ind w:left="-108" w:right="-108"/>
              <w:jc w:val="center"/>
              <w:rPr>
                <w:b/>
                <w:lang w:eastAsia="ar-SA"/>
              </w:rPr>
            </w:pPr>
            <w:r w:rsidRPr="004A69E9">
              <w:rPr>
                <w:b/>
                <w:lang w:eastAsia="ar-SA"/>
              </w:rPr>
              <w:t>202</w:t>
            </w:r>
            <w:r w:rsidR="00A30EA4" w:rsidRPr="004A69E9">
              <w:rPr>
                <w:b/>
                <w:lang w:eastAsia="ar-SA"/>
              </w:rPr>
              <w:t>5</w:t>
            </w:r>
            <w:r w:rsidRPr="004A69E9">
              <w:rPr>
                <w:b/>
                <w:lang w:eastAsia="ar-SA"/>
              </w:rPr>
              <w:t>г.</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6E40F7" w14:textId="1DD16D12" w:rsidR="00F82305" w:rsidRPr="004A69E9" w:rsidRDefault="00F82305" w:rsidP="00620539">
            <w:pPr>
              <w:shd w:val="clear" w:color="auto" w:fill="FFFFFF" w:themeFill="background1"/>
              <w:suppressAutoHyphens/>
              <w:snapToGrid w:val="0"/>
              <w:ind w:left="-108" w:right="-108"/>
              <w:jc w:val="center"/>
              <w:rPr>
                <w:b/>
                <w:lang w:eastAsia="ar-SA"/>
              </w:rPr>
            </w:pPr>
            <w:r w:rsidRPr="004A69E9">
              <w:rPr>
                <w:b/>
                <w:lang w:eastAsia="ar-SA"/>
              </w:rPr>
              <w:t>202</w:t>
            </w:r>
            <w:r w:rsidR="00A30EA4" w:rsidRPr="004A69E9">
              <w:rPr>
                <w:b/>
                <w:lang w:eastAsia="ar-SA"/>
              </w:rPr>
              <w:t>6</w:t>
            </w:r>
            <w:r w:rsidRPr="004A69E9">
              <w:rPr>
                <w:b/>
                <w:lang w:eastAsia="ar-SA"/>
              </w:rPr>
              <w:t>г.</w:t>
            </w:r>
          </w:p>
        </w:tc>
        <w:tc>
          <w:tcPr>
            <w:tcW w:w="850" w:type="dxa"/>
            <w:tcBorders>
              <w:top w:val="single" w:sz="4" w:space="0" w:color="auto"/>
              <w:left w:val="single" w:sz="4" w:space="0" w:color="auto"/>
              <w:bottom w:val="single" w:sz="4" w:space="0" w:color="auto"/>
              <w:right w:val="single" w:sz="4" w:space="0" w:color="auto"/>
            </w:tcBorders>
          </w:tcPr>
          <w:p w14:paraId="004C6E8B" w14:textId="77777777" w:rsidR="00F82305" w:rsidRPr="004A69E9" w:rsidRDefault="00F82305" w:rsidP="00620539">
            <w:pPr>
              <w:shd w:val="clear" w:color="auto" w:fill="FFFFFF" w:themeFill="background1"/>
              <w:suppressAutoHyphens/>
              <w:snapToGrid w:val="0"/>
              <w:ind w:left="-108" w:right="-108"/>
              <w:jc w:val="center"/>
              <w:rPr>
                <w:b/>
                <w:lang w:eastAsia="ar-SA"/>
              </w:rPr>
            </w:pPr>
          </w:p>
          <w:p w14:paraId="02348463" w14:textId="1654643A" w:rsidR="00F82305" w:rsidRPr="004A69E9" w:rsidRDefault="00F82305" w:rsidP="00620539">
            <w:pPr>
              <w:shd w:val="clear" w:color="auto" w:fill="FFFFFF" w:themeFill="background1"/>
              <w:suppressAutoHyphens/>
              <w:snapToGrid w:val="0"/>
              <w:ind w:left="-108" w:right="-108"/>
              <w:jc w:val="center"/>
              <w:rPr>
                <w:b/>
                <w:lang w:eastAsia="ar-SA"/>
              </w:rPr>
            </w:pPr>
            <w:r w:rsidRPr="004A69E9">
              <w:rPr>
                <w:b/>
                <w:lang w:eastAsia="ar-SA"/>
              </w:rPr>
              <w:t>202</w:t>
            </w:r>
            <w:r w:rsidR="00A30EA4" w:rsidRPr="004A69E9">
              <w:rPr>
                <w:b/>
                <w:lang w:eastAsia="ar-SA"/>
              </w:rPr>
              <w:t>7</w:t>
            </w:r>
            <w:r w:rsidRPr="004A69E9">
              <w:rPr>
                <w:b/>
                <w:lang w:eastAsia="ar-SA"/>
              </w:rPr>
              <w:t>г</w:t>
            </w:r>
          </w:p>
        </w:tc>
        <w:tc>
          <w:tcPr>
            <w:tcW w:w="709" w:type="dxa"/>
            <w:tcBorders>
              <w:top w:val="single" w:sz="4" w:space="0" w:color="auto"/>
              <w:left w:val="single" w:sz="4" w:space="0" w:color="auto"/>
              <w:bottom w:val="single" w:sz="4" w:space="0" w:color="auto"/>
              <w:right w:val="single" w:sz="4" w:space="0" w:color="auto"/>
            </w:tcBorders>
          </w:tcPr>
          <w:p w14:paraId="041A5D75" w14:textId="77777777" w:rsidR="00F82305" w:rsidRPr="004A69E9" w:rsidRDefault="00F82305" w:rsidP="00620539">
            <w:pPr>
              <w:shd w:val="clear" w:color="auto" w:fill="FFFFFF" w:themeFill="background1"/>
              <w:suppressAutoHyphens/>
              <w:snapToGrid w:val="0"/>
              <w:ind w:left="-108" w:right="-108"/>
              <w:jc w:val="center"/>
              <w:rPr>
                <w:b/>
                <w:lang w:eastAsia="ar-SA"/>
              </w:rPr>
            </w:pPr>
          </w:p>
          <w:p w14:paraId="7FF46D51" w14:textId="11E3D861" w:rsidR="00F82305" w:rsidRPr="004A69E9" w:rsidRDefault="00F82305" w:rsidP="00620539">
            <w:pPr>
              <w:shd w:val="clear" w:color="auto" w:fill="FFFFFF" w:themeFill="background1"/>
              <w:suppressAutoHyphens/>
              <w:snapToGrid w:val="0"/>
              <w:ind w:left="-108" w:right="-108"/>
              <w:jc w:val="center"/>
              <w:rPr>
                <w:b/>
                <w:lang w:eastAsia="ar-SA"/>
              </w:rPr>
            </w:pPr>
            <w:r w:rsidRPr="004A69E9">
              <w:rPr>
                <w:b/>
                <w:lang w:eastAsia="ar-SA"/>
              </w:rPr>
              <w:t>202</w:t>
            </w:r>
            <w:r w:rsidR="00A30EA4" w:rsidRPr="004A69E9">
              <w:rPr>
                <w:b/>
                <w:lang w:eastAsia="ar-SA"/>
              </w:rPr>
              <w:t>8</w:t>
            </w:r>
            <w:r w:rsidRPr="004A69E9">
              <w:rPr>
                <w:b/>
                <w:lang w:eastAsia="ar-SA"/>
              </w:rPr>
              <w:t>г.</w:t>
            </w:r>
          </w:p>
        </w:tc>
      </w:tr>
      <w:tr w:rsidR="00F82305" w:rsidRPr="004A69E9" w14:paraId="51976565" w14:textId="5F12BC2D" w:rsidTr="006C2BB0">
        <w:trPr>
          <w:trHeight w:val="549"/>
        </w:trPr>
        <w:tc>
          <w:tcPr>
            <w:tcW w:w="390" w:type="dxa"/>
            <w:tcBorders>
              <w:top w:val="single" w:sz="4" w:space="0" w:color="auto"/>
              <w:left w:val="single" w:sz="4" w:space="0" w:color="auto"/>
              <w:bottom w:val="single" w:sz="4" w:space="0" w:color="auto"/>
              <w:right w:val="single" w:sz="4" w:space="0" w:color="auto"/>
            </w:tcBorders>
          </w:tcPr>
          <w:p w14:paraId="0C7A854B" w14:textId="77777777" w:rsidR="00F82305" w:rsidRPr="004A69E9" w:rsidRDefault="00F82305" w:rsidP="00620539">
            <w:pPr>
              <w:shd w:val="clear" w:color="auto" w:fill="FFFFFF" w:themeFill="background1"/>
              <w:suppressAutoHyphens/>
              <w:snapToGrid w:val="0"/>
              <w:rPr>
                <w:lang w:eastAsia="ar-SA"/>
              </w:rPr>
            </w:pPr>
          </w:p>
        </w:tc>
        <w:tc>
          <w:tcPr>
            <w:tcW w:w="9111" w:type="dxa"/>
            <w:gridSpan w:val="9"/>
            <w:tcBorders>
              <w:top w:val="single" w:sz="4" w:space="0" w:color="auto"/>
              <w:left w:val="single" w:sz="4" w:space="0" w:color="auto"/>
              <w:bottom w:val="single" w:sz="4" w:space="0" w:color="auto"/>
              <w:right w:val="single" w:sz="4" w:space="0" w:color="auto"/>
            </w:tcBorders>
          </w:tcPr>
          <w:p w14:paraId="4BA3A05C" w14:textId="77777777" w:rsidR="00F82305" w:rsidRPr="004A69E9" w:rsidRDefault="00F82305" w:rsidP="00620539">
            <w:pPr>
              <w:shd w:val="clear" w:color="auto" w:fill="FFFFFF" w:themeFill="background1"/>
              <w:suppressAutoHyphens/>
              <w:jc w:val="both"/>
              <w:rPr>
                <w:lang w:eastAsia="ar-SA"/>
              </w:rPr>
            </w:pPr>
            <w:r w:rsidRPr="004A69E9">
              <w:rPr>
                <w:u w:val="single"/>
                <w:lang w:eastAsia="ar-SA"/>
              </w:rPr>
              <w:t>Основное мероприятие 1:</w:t>
            </w:r>
          </w:p>
          <w:p w14:paraId="6CC9FF02" w14:textId="5F4BB6BF" w:rsidR="00F82305" w:rsidRPr="004A69E9" w:rsidRDefault="00F82305" w:rsidP="00620539">
            <w:pPr>
              <w:shd w:val="clear" w:color="auto" w:fill="FFFFFF" w:themeFill="background1"/>
              <w:suppressAutoHyphens/>
              <w:jc w:val="both"/>
              <w:rPr>
                <w:u w:val="single"/>
                <w:lang w:eastAsia="ar-SA"/>
              </w:rPr>
            </w:pPr>
            <w:r w:rsidRPr="004A69E9">
              <w:rPr>
                <w:lang w:eastAsia="ar-SA"/>
              </w:rPr>
              <w:t>Обеспечение водоснабжения в границах муниципального района</w:t>
            </w:r>
          </w:p>
        </w:tc>
      </w:tr>
      <w:tr w:rsidR="00F82305" w:rsidRPr="004A69E9" w14:paraId="2301C6EC" w14:textId="1C48E8D0" w:rsidTr="006C2BB0">
        <w:trPr>
          <w:trHeight w:val="565"/>
        </w:trPr>
        <w:tc>
          <w:tcPr>
            <w:tcW w:w="390" w:type="dxa"/>
            <w:tcBorders>
              <w:top w:val="single" w:sz="4" w:space="0" w:color="auto"/>
              <w:left w:val="single" w:sz="4" w:space="0" w:color="auto"/>
              <w:bottom w:val="single" w:sz="4" w:space="0" w:color="auto"/>
              <w:right w:val="single" w:sz="4" w:space="0" w:color="auto"/>
            </w:tcBorders>
          </w:tcPr>
          <w:p w14:paraId="3819AB22" w14:textId="77777777" w:rsidR="00F82305" w:rsidRPr="004A69E9" w:rsidRDefault="00F82305" w:rsidP="00620539">
            <w:pPr>
              <w:shd w:val="clear" w:color="auto" w:fill="FFFFFF" w:themeFill="background1"/>
              <w:suppressAutoHyphens/>
              <w:snapToGrid w:val="0"/>
              <w:rPr>
                <w:lang w:eastAsia="ar-SA"/>
              </w:rPr>
            </w:pPr>
          </w:p>
        </w:tc>
        <w:tc>
          <w:tcPr>
            <w:tcW w:w="9111" w:type="dxa"/>
            <w:gridSpan w:val="9"/>
            <w:tcBorders>
              <w:top w:val="single" w:sz="4" w:space="0" w:color="auto"/>
              <w:left w:val="single" w:sz="4" w:space="0" w:color="auto"/>
              <w:bottom w:val="single" w:sz="4" w:space="0" w:color="auto"/>
              <w:right w:val="single" w:sz="4" w:space="0" w:color="auto"/>
            </w:tcBorders>
          </w:tcPr>
          <w:p w14:paraId="16461C71" w14:textId="77777777" w:rsidR="00F82305" w:rsidRPr="004A69E9" w:rsidRDefault="00F82305" w:rsidP="00620539">
            <w:pPr>
              <w:shd w:val="clear" w:color="auto" w:fill="FFFFFF" w:themeFill="background1"/>
              <w:suppressAutoHyphens/>
              <w:jc w:val="both"/>
              <w:rPr>
                <w:bCs/>
                <w:lang w:eastAsia="en-US"/>
              </w:rPr>
            </w:pPr>
            <w:r w:rsidRPr="004A69E9">
              <w:rPr>
                <w:lang w:eastAsia="ar-SA"/>
              </w:rPr>
              <w:t>Мероприятие 1:</w:t>
            </w:r>
            <w:r w:rsidRPr="004A69E9">
              <w:rPr>
                <w:bCs/>
                <w:lang w:eastAsia="en-US"/>
              </w:rPr>
              <w:t xml:space="preserve"> </w:t>
            </w:r>
          </w:p>
          <w:p w14:paraId="34183B6B" w14:textId="31D4099A" w:rsidR="00F82305" w:rsidRPr="004A69E9" w:rsidRDefault="00F82305" w:rsidP="005E36DC">
            <w:pPr>
              <w:rPr>
                <w:lang w:eastAsia="ar-SA"/>
              </w:rPr>
            </w:pPr>
            <w:r w:rsidRPr="004A69E9">
              <w:rPr>
                <w:bCs/>
                <w:lang w:eastAsia="en-US"/>
              </w:rPr>
              <w:t>Ремонт и содержание уличного водоснабжения населенных пунктов</w:t>
            </w:r>
          </w:p>
        </w:tc>
      </w:tr>
      <w:tr w:rsidR="00F82305" w:rsidRPr="004A69E9" w14:paraId="1CDB6FAB" w14:textId="20AC5921" w:rsidTr="006C2BB0">
        <w:trPr>
          <w:trHeight w:val="1587"/>
        </w:trPr>
        <w:tc>
          <w:tcPr>
            <w:tcW w:w="390" w:type="dxa"/>
            <w:tcBorders>
              <w:top w:val="single" w:sz="4" w:space="0" w:color="auto"/>
              <w:left w:val="single" w:sz="4" w:space="0" w:color="auto"/>
              <w:bottom w:val="single" w:sz="4" w:space="0" w:color="auto"/>
              <w:right w:val="single" w:sz="4" w:space="0" w:color="auto"/>
            </w:tcBorders>
            <w:hideMark/>
          </w:tcPr>
          <w:p w14:paraId="16391EFC" w14:textId="77777777" w:rsidR="00F82305" w:rsidRPr="004A69E9" w:rsidRDefault="00F82305" w:rsidP="00620539">
            <w:pPr>
              <w:shd w:val="clear" w:color="auto" w:fill="FFFFFF" w:themeFill="background1"/>
              <w:suppressAutoHyphens/>
              <w:snapToGrid w:val="0"/>
              <w:rPr>
                <w:lang w:eastAsia="ar-SA"/>
              </w:rPr>
            </w:pPr>
            <w:r w:rsidRPr="004A69E9">
              <w:rPr>
                <w:lang w:eastAsia="ar-SA"/>
              </w:rPr>
              <w:t>1.</w:t>
            </w:r>
          </w:p>
        </w:tc>
        <w:tc>
          <w:tcPr>
            <w:tcW w:w="2332" w:type="dxa"/>
            <w:tcBorders>
              <w:top w:val="single" w:sz="4" w:space="0" w:color="auto"/>
              <w:left w:val="single" w:sz="4" w:space="0" w:color="auto"/>
              <w:bottom w:val="single" w:sz="4" w:space="0" w:color="auto"/>
              <w:right w:val="single" w:sz="4" w:space="0" w:color="auto"/>
            </w:tcBorders>
            <w:hideMark/>
          </w:tcPr>
          <w:p w14:paraId="28665575" w14:textId="77777777" w:rsidR="00F82305" w:rsidRPr="004A69E9" w:rsidRDefault="00F82305" w:rsidP="00620539">
            <w:pPr>
              <w:shd w:val="clear" w:color="auto" w:fill="FFFFFF" w:themeFill="background1"/>
              <w:suppressAutoHyphens/>
              <w:snapToGrid w:val="0"/>
              <w:ind w:left="33" w:right="33"/>
              <w:rPr>
                <w:lang w:eastAsia="ar-SA"/>
              </w:rPr>
            </w:pPr>
            <w:r w:rsidRPr="004A69E9">
              <w:rPr>
                <w:lang w:eastAsia="en-US"/>
              </w:rPr>
              <w:t>Уровень обеспеченности сельского населения питьевой водой центрального водоснабжения</w:t>
            </w:r>
          </w:p>
        </w:tc>
        <w:tc>
          <w:tcPr>
            <w:tcW w:w="709" w:type="dxa"/>
            <w:tcBorders>
              <w:top w:val="single" w:sz="4" w:space="0" w:color="auto"/>
              <w:left w:val="single" w:sz="4" w:space="0" w:color="auto"/>
              <w:bottom w:val="single" w:sz="4" w:space="0" w:color="auto"/>
              <w:right w:val="single" w:sz="4" w:space="0" w:color="auto"/>
            </w:tcBorders>
            <w:hideMark/>
          </w:tcPr>
          <w:p w14:paraId="78E92DE9" w14:textId="77777777" w:rsidR="00F82305" w:rsidRPr="004A69E9" w:rsidRDefault="00F82305" w:rsidP="00620539">
            <w:pPr>
              <w:shd w:val="clear" w:color="auto" w:fill="FFFFFF" w:themeFill="background1"/>
              <w:suppressAutoHyphens/>
              <w:snapToGrid w:val="0"/>
              <w:ind w:left="-108" w:right="-90"/>
              <w:jc w:val="center"/>
              <w:rPr>
                <w:lang w:eastAsia="ar-SA"/>
              </w:rPr>
            </w:pPr>
            <w:r w:rsidRPr="004A69E9">
              <w:rPr>
                <w:lang w:eastAsia="ar-SA"/>
              </w:rPr>
              <w:t>%</w:t>
            </w:r>
          </w:p>
        </w:tc>
        <w:tc>
          <w:tcPr>
            <w:tcW w:w="851" w:type="dxa"/>
            <w:tcBorders>
              <w:top w:val="single" w:sz="4" w:space="0" w:color="auto"/>
              <w:left w:val="single" w:sz="4" w:space="0" w:color="auto"/>
              <w:bottom w:val="single" w:sz="4" w:space="0" w:color="auto"/>
              <w:right w:val="single" w:sz="4" w:space="0" w:color="auto"/>
            </w:tcBorders>
          </w:tcPr>
          <w:p w14:paraId="24933DA1" w14:textId="76CCD290" w:rsidR="00F82305" w:rsidRPr="004A69E9" w:rsidRDefault="00F71B87" w:rsidP="00620539">
            <w:pPr>
              <w:shd w:val="clear" w:color="auto" w:fill="FFFFFF" w:themeFill="background1"/>
              <w:suppressAutoHyphens/>
              <w:autoSpaceDE w:val="0"/>
              <w:snapToGrid w:val="0"/>
              <w:jc w:val="center"/>
              <w:rPr>
                <w:bCs/>
                <w:lang w:eastAsia="ar-SA"/>
              </w:rPr>
            </w:pPr>
            <w:r w:rsidRPr="004A69E9">
              <w:rPr>
                <w:bCs/>
                <w:lang w:eastAsia="ar-SA"/>
              </w:rPr>
              <w:t>51</w:t>
            </w:r>
          </w:p>
        </w:tc>
        <w:tc>
          <w:tcPr>
            <w:tcW w:w="963" w:type="dxa"/>
            <w:tcBorders>
              <w:top w:val="single" w:sz="4" w:space="0" w:color="auto"/>
              <w:left w:val="single" w:sz="4" w:space="0" w:color="auto"/>
              <w:bottom w:val="single" w:sz="4" w:space="0" w:color="auto"/>
              <w:right w:val="single" w:sz="4" w:space="0" w:color="auto"/>
            </w:tcBorders>
          </w:tcPr>
          <w:p w14:paraId="3FB0183D" w14:textId="65A5486F" w:rsidR="00F82305" w:rsidRPr="004A69E9" w:rsidRDefault="00F71B87" w:rsidP="00620539">
            <w:pPr>
              <w:shd w:val="clear" w:color="auto" w:fill="FFFFFF" w:themeFill="background1"/>
              <w:suppressAutoHyphens/>
              <w:autoSpaceDE w:val="0"/>
              <w:snapToGrid w:val="0"/>
              <w:jc w:val="center"/>
              <w:rPr>
                <w:bCs/>
                <w:lang w:eastAsia="ar-SA"/>
              </w:rPr>
            </w:pPr>
            <w:r w:rsidRPr="004A69E9">
              <w:rPr>
                <w:bCs/>
                <w:lang w:eastAsia="ar-SA"/>
              </w:rPr>
              <w:t>51</w:t>
            </w:r>
          </w:p>
        </w:tc>
        <w:tc>
          <w:tcPr>
            <w:tcW w:w="851" w:type="dxa"/>
            <w:tcBorders>
              <w:top w:val="single" w:sz="4" w:space="0" w:color="auto"/>
              <w:left w:val="single" w:sz="4" w:space="0" w:color="auto"/>
              <w:bottom w:val="single" w:sz="4" w:space="0" w:color="auto"/>
              <w:right w:val="single" w:sz="4" w:space="0" w:color="auto"/>
            </w:tcBorders>
          </w:tcPr>
          <w:p w14:paraId="619EB253" w14:textId="662C623E" w:rsidR="00F82305" w:rsidRPr="004A69E9" w:rsidRDefault="00F71B87" w:rsidP="00620539">
            <w:pPr>
              <w:shd w:val="clear" w:color="auto" w:fill="FFFFFF" w:themeFill="background1"/>
              <w:suppressAutoHyphens/>
              <w:autoSpaceDE w:val="0"/>
              <w:snapToGrid w:val="0"/>
              <w:jc w:val="center"/>
              <w:rPr>
                <w:bCs/>
                <w:lang w:eastAsia="ar-SA"/>
              </w:rPr>
            </w:pPr>
            <w:r w:rsidRPr="004A69E9">
              <w:rPr>
                <w:bCs/>
                <w:lang w:eastAsia="ar-SA"/>
              </w:rPr>
              <w:t>52</w:t>
            </w:r>
          </w:p>
        </w:tc>
        <w:tc>
          <w:tcPr>
            <w:tcW w:w="850" w:type="dxa"/>
            <w:tcBorders>
              <w:top w:val="single" w:sz="4" w:space="0" w:color="auto"/>
              <w:left w:val="single" w:sz="4" w:space="0" w:color="auto"/>
              <w:bottom w:val="single" w:sz="4" w:space="0" w:color="auto"/>
              <w:right w:val="single" w:sz="4" w:space="0" w:color="auto"/>
            </w:tcBorders>
          </w:tcPr>
          <w:p w14:paraId="202C1603" w14:textId="5238EF8F" w:rsidR="00F82305" w:rsidRPr="004A69E9" w:rsidRDefault="00F71B87" w:rsidP="00620539">
            <w:pPr>
              <w:shd w:val="clear" w:color="auto" w:fill="FFFFFF" w:themeFill="background1"/>
              <w:suppressAutoHyphens/>
              <w:autoSpaceDE w:val="0"/>
              <w:snapToGrid w:val="0"/>
              <w:jc w:val="center"/>
              <w:rPr>
                <w:bCs/>
                <w:lang w:eastAsia="ar-SA"/>
              </w:rPr>
            </w:pPr>
            <w:r w:rsidRPr="004A69E9">
              <w:rPr>
                <w:bCs/>
                <w:lang w:eastAsia="ar-SA"/>
              </w:rPr>
              <w:t>5</w:t>
            </w:r>
            <w:r w:rsidR="00A30EA4" w:rsidRPr="004A69E9">
              <w:rPr>
                <w:bCs/>
                <w:lang w:eastAsia="ar-SA"/>
              </w:rPr>
              <w:t>2</w:t>
            </w:r>
          </w:p>
        </w:tc>
        <w:tc>
          <w:tcPr>
            <w:tcW w:w="993" w:type="dxa"/>
            <w:tcBorders>
              <w:top w:val="single" w:sz="4" w:space="0" w:color="auto"/>
              <w:left w:val="single" w:sz="4" w:space="0" w:color="auto"/>
              <w:bottom w:val="single" w:sz="4" w:space="0" w:color="auto"/>
              <w:right w:val="single" w:sz="4" w:space="0" w:color="auto"/>
            </w:tcBorders>
          </w:tcPr>
          <w:p w14:paraId="56552E3B" w14:textId="7885A410" w:rsidR="00F82305" w:rsidRPr="004A69E9" w:rsidRDefault="00F71B87" w:rsidP="00620539">
            <w:pPr>
              <w:shd w:val="clear" w:color="auto" w:fill="FFFFFF" w:themeFill="background1"/>
              <w:suppressAutoHyphens/>
              <w:autoSpaceDE w:val="0"/>
              <w:snapToGrid w:val="0"/>
              <w:jc w:val="center"/>
              <w:rPr>
                <w:bCs/>
                <w:lang w:eastAsia="ar-SA"/>
              </w:rPr>
            </w:pPr>
            <w:r w:rsidRPr="004A69E9">
              <w:rPr>
                <w:bCs/>
                <w:lang w:eastAsia="ar-SA"/>
              </w:rPr>
              <w:t>5</w:t>
            </w:r>
            <w:r w:rsidR="00A30EA4" w:rsidRPr="004A69E9">
              <w:rPr>
                <w:bCs/>
                <w:lang w:eastAsia="ar-SA"/>
              </w:rPr>
              <w:t>3</w:t>
            </w:r>
          </w:p>
        </w:tc>
        <w:tc>
          <w:tcPr>
            <w:tcW w:w="850" w:type="dxa"/>
            <w:tcBorders>
              <w:top w:val="single" w:sz="4" w:space="0" w:color="auto"/>
              <w:left w:val="single" w:sz="4" w:space="0" w:color="auto"/>
              <w:bottom w:val="single" w:sz="4" w:space="0" w:color="auto"/>
              <w:right w:val="single" w:sz="4" w:space="0" w:color="auto"/>
            </w:tcBorders>
          </w:tcPr>
          <w:p w14:paraId="78AE581E" w14:textId="61522B9C" w:rsidR="00F82305" w:rsidRPr="004A69E9" w:rsidRDefault="00F71B87" w:rsidP="00620539">
            <w:pPr>
              <w:shd w:val="clear" w:color="auto" w:fill="FFFFFF" w:themeFill="background1"/>
              <w:suppressAutoHyphens/>
              <w:autoSpaceDE w:val="0"/>
              <w:snapToGrid w:val="0"/>
              <w:jc w:val="center"/>
              <w:rPr>
                <w:bCs/>
                <w:lang w:eastAsia="ar-SA"/>
              </w:rPr>
            </w:pPr>
            <w:r w:rsidRPr="004A69E9">
              <w:rPr>
                <w:bCs/>
                <w:lang w:eastAsia="ar-SA"/>
              </w:rPr>
              <w:t>5</w:t>
            </w:r>
            <w:r w:rsidR="00A30EA4" w:rsidRPr="004A69E9">
              <w:rPr>
                <w:bCs/>
                <w:lang w:eastAsia="ar-SA"/>
              </w:rPr>
              <w:t>4</w:t>
            </w:r>
          </w:p>
        </w:tc>
        <w:tc>
          <w:tcPr>
            <w:tcW w:w="709" w:type="dxa"/>
            <w:tcBorders>
              <w:top w:val="single" w:sz="4" w:space="0" w:color="auto"/>
              <w:left w:val="single" w:sz="4" w:space="0" w:color="auto"/>
              <w:bottom w:val="single" w:sz="4" w:space="0" w:color="auto"/>
              <w:right w:val="single" w:sz="4" w:space="0" w:color="auto"/>
            </w:tcBorders>
          </w:tcPr>
          <w:p w14:paraId="0EE417FD" w14:textId="03614326" w:rsidR="00F82305" w:rsidRPr="004A69E9" w:rsidRDefault="00F71B87" w:rsidP="00620539">
            <w:pPr>
              <w:shd w:val="clear" w:color="auto" w:fill="FFFFFF" w:themeFill="background1"/>
              <w:suppressAutoHyphens/>
              <w:autoSpaceDE w:val="0"/>
              <w:snapToGrid w:val="0"/>
              <w:jc w:val="center"/>
              <w:rPr>
                <w:bCs/>
                <w:lang w:eastAsia="ar-SA"/>
              </w:rPr>
            </w:pPr>
            <w:r w:rsidRPr="004A69E9">
              <w:rPr>
                <w:bCs/>
                <w:lang w:eastAsia="ar-SA"/>
              </w:rPr>
              <w:t>5</w:t>
            </w:r>
            <w:r w:rsidR="00A30EA4" w:rsidRPr="004A69E9">
              <w:rPr>
                <w:bCs/>
                <w:lang w:eastAsia="ar-SA"/>
              </w:rPr>
              <w:t>5</w:t>
            </w:r>
          </w:p>
        </w:tc>
      </w:tr>
      <w:tr w:rsidR="00F71B87" w:rsidRPr="004A69E9" w14:paraId="5D9D66AE" w14:textId="77777777" w:rsidTr="006C2BB0">
        <w:trPr>
          <w:trHeight w:val="816"/>
        </w:trPr>
        <w:tc>
          <w:tcPr>
            <w:tcW w:w="390" w:type="dxa"/>
            <w:tcBorders>
              <w:top w:val="single" w:sz="4" w:space="0" w:color="auto"/>
              <w:left w:val="single" w:sz="4" w:space="0" w:color="auto"/>
              <w:bottom w:val="single" w:sz="4" w:space="0" w:color="auto"/>
              <w:right w:val="single" w:sz="4" w:space="0" w:color="auto"/>
            </w:tcBorders>
          </w:tcPr>
          <w:p w14:paraId="61CE147F" w14:textId="77777777" w:rsidR="00F71B87" w:rsidRPr="004A69E9" w:rsidRDefault="00F71B87" w:rsidP="0029085F">
            <w:pPr>
              <w:shd w:val="clear" w:color="auto" w:fill="FFFFFF" w:themeFill="background1"/>
              <w:suppressAutoHyphens/>
              <w:snapToGrid w:val="0"/>
              <w:rPr>
                <w:lang w:eastAsia="ar-SA"/>
              </w:rPr>
            </w:pPr>
          </w:p>
        </w:tc>
        <w:tc>
          <w:tcPr>
            <w:tcW w:w="9111" w:type="dxa"/>
            <w:gridSpan w:val="9"/>
            <w:tcBorders>
              <w:top w:val="single" w:sz="4" w:space="0" w:color="auto"/>
              <w:left w:val="single" w:sz="4" w:space="0" w:color="auto"/>
              <w:bottom w:val="single" w:sz="4" w:space="0" w:color="auto"/>
              <w:right w:val="single" w:sz="4" w:space="0" w:color="auto"/>
            </w:tcBorders>
          </w:tcPr>
          <w:p w14:paraId="39F530C4" w14:textId="77777777" w:rsidR="00F71B87" w:rsidRPr="004A69E9" w:rsidRDefault="00F71B87" w:rsidP="0029085F">
            <w:pPr>
              <w:rPr>
                <w:lang w:eastAsia="ar-SA"/>
              </w:rPr>
            </w:pPr>
            <w:r w:rsidRPr="004A69E9">
              <w:rPr>
                <w:lang w:eastAsia="ar-SA"/>
              </w:rPr>
              <w:t xml:space="preserve"> Мероприятие 2: </w:t>
            </w:r>
          </w:p>
          <w:p w14:paraId="137A806C" w14:textId="2E813868" w:rsidR="00F71B87" w:rsidRPr="004A69E9" w:rsidRDefault="00F71B87" w:rsidP="005E36DC">
            <w:pPr>
              <w:rPr>
                <w:lang w:eastAsia="ar-SA"/>
              </w:rPr>
            </w:pPr>
            <w:r w:rsidRPr="004A69E9">
              <w:rPr>
                <w:lang w:eastAsia="en-US"/>
              </w:rPr>
              <w:t>Ремонт, строительство и содержание колодцев</w:t>
            </w:r>
          </w:p>
        </w:tc>
      </w:tr>
      <w:tr w:rsidR="00F71B87" w:rsidRPr="004A69E9" w14:paraId="43C85E60" w14:textId="77777777" w:rsidTr="006C2BB0">
        <w:trPr>
          <w:trHeight w:val="870"/>
        </w:trPr>
        <w:tc>
          <w:tcPr>
            <w:tcW w:w="390" w:type="dxa"/>
            <w:tcBorders>
              <w:top w:val="single" w:sz="4" w:space="0" w:color="auto"/>
              <w:left w:val="single" w:sz="4" w:space="0" w:color="auto"/>
              <w:bottom w:val="single" w:sz="4" w:space="0" w:color="auto"/>
              <w:right w:val="single" w:sz="4" w:space="0" w:color="auto"/>
            </w:tcBorders>
            <w:hideMark/>
          </w:tcPr>
          <w:p w14:paraId="7A790AEE" w14:textId="77777777" w:rsidR="00F71B87" w:rsidRPr="004A69E9" w:rsidRDefault="00F71B87" w:rsidP="0029085F">
            <w:pPr>
              <w:shd w:val="clear" w:color="auto" w:fill="FFFFFF" w:themeFill="background1"/>
              <w:suppressAutoHyphens/>
              <w:snapToGrid w:val="0"/>
              <w:rPr>
                <w:lang w:eastAsia="ar-SA"/>
              </w:rPr>
            </w:pPr>
            <w:r w:rsidRPr="004A69E9">
              <w:rPr>
                <w:lang w:eastAsia="ar-SA"/>
              </w:rPr>
              <w:t>2.</w:t>
            </w:r>
          </w:p>
          <w:p w14:paraId="10A557FB" w14:textId="77777777" w:rsidR="00F71B87" w:rsidRPr="004A69E9" w:rsidRDefault="00F71B87" w:rsidP="0029085F">
            <w:pPr>
              <w:shd w:val="clear" w:color="auto" w:fill="FFFFFF" w:themeFill="background1"/>
              <w:suppressAutoHyphens/>
              <w:snapToGrid w:val="0"/>
              <w:rPr>
                <w:lang w:eastAsia="ar-SA"/>
              </w:rPr>
            </w:pPr>
          </w:p>
        </w:tc>
        <w:tc>
          <w:tcPr>
            <w:tcW w:w="2332" w:type="dxa"/>
            <w:tcBorders>
              <w:top w:val="single" w:sz="4" w:space="0" w:color="auto"/>
              <w:left w:val="single" w:sz="4" w:space="0" w:color="auto"/>
              <w:bottom w:val="single" w:sz="4" w:space="0" w:color="auto"/>
              <w:right w:val="single" w:sz="4" w:space="0" w:color="auto"/>
            </w:tcBorders>
            <w:hideMark/>
          </w:tcPr>
          <w:p w14:paraId="322CF40D" w14:textId="77777777" w:rsidR="00F71B87" w:rsidRPr="004A69E9" w:rsidRDefault="00F71B87" w:rsidP="0029085F">
            <w:pPr>
              <w:shd w:val="clear" w:color="auto" w:fill="FFFFFF" w:themeFill="background1"/>
              <w:suppressAutoHyphens/>
              <w:snapToGrid w:val="0"/>
              <w:ind w:left="33" w:right="33"/>
              <w:rPr>
                <w:lang w:eastAsia="ar-SA"/>
              </w:rPr>
            </w:pPr>
            <w:r w:rsidRPr="004A69E9">
              <w:rPr>
                <w:lang w:eastAsia="en-US"/>
              </w:rPr>
              <w:t>Ввод в эксплуатацию сетей водоснабжения после ремонта</w:t>
            </w:r>
          </w:p>
        </w:tc>
        <w:tc>
          <w:tcPr>
            <w:tcW w:w="709" w:type="dxa"/>
            <w:tcBorders>
              <w:top w:val="single" w:sz="4" w:space="0" w:color="auto"/>
              <w:left w:val="single" w:sz="4" w:space="0" w:color="auto"/>
              <w:bottom w:val="single" w:sz="4" w:space="0" w:color="auto"/>
              <w:right w:val="single" w:sz="4" w:space="0" w:color="auto"/>
            </w:tcBorders>
            <w:hideMark/>
          </w:tcPr>
          <w:p w14:paraId="019B7596" w14:textId="77777777" w:rsidR="00F71B87" w:rsidRPr="004A69E9" w:rsidRDefault="00F71B87" w:rsidP="0029085F">
            <w:pPr>
              <w:shd w:val="clear" w:color="auto" w:fill="FFFFFF" w:themeFill="background1"/>
              <w:suppressAutoHyphens/>
              <w:snapToGrid w:val="0"/>
              <w:ind w:left="-108" w:right="-90"/>
              <w:jc w:val="center"/>
              <w:rPr>
                <w:lang w:eastAsia="ar-SA"/>
              </w:rPr>
            </w:pPr>
            <w:r w:rsidRPr="004A69E9">
              <w:rPr>
                <w:lang w:eastAsia="ar-SA"/>
              </w:rPr>
              <w:t>км.</w:t>
            </w:r>
          </w:p>
        </w:tc>
        <w:tc>
          <w:tcPr>
            <w:tcW w:w="851" w:type="dxa"/>
            <w:tcBorders>
              <w:top w:val="single" w:sz="4" w:space="0" w:color="auto"/>
              <w:left w:val="single" w:sz="4" w:space="0" w:color="auto"/>
              <w:bottom w:val="single" w:sz="4" w:space="0" w:color="auto"/>
              <w:right w:val="single" w:sz="4" w:space="0" w:color="auto"/>
            </w:tcBorders>
          </w:tcPr>
          <w:p w14:paraId="43FAAD52" w14:textId="2859FADF" w:rsidR="00F71B87" w:rsidRPr="004A69E9" w:rsidRDefault="00F71B87" w:rsidP="0029085F">
            <w:pPr>
              <w:shd w:val="clear" w:color="auto" w:fill="FFFFFF" w:themeFill="background1"/>
              <w:suppressAutoHyphens/>
              <w:autoSpaceDE w:val="0"/>
              <w:snapToGrid w:val="0"/>
              <w:jc w:val="center"/>
              <w:rPr>
                <w:bCs/>
                <w:lang w:eastAsia="ar-SA"/>
              </w:rPr>
            </w:pPr>
            <w:r w:rsidRPr="004A69E9">
              <w:rPr>
                <w:bCs/>
                <w:lang w:eastAsia="ar-SA"/>
              </w:rPr>
              <w:t>1,7</w:t>
            </w:r>
          </w:p>
        </w:tc>
        <w:tc>
          <w:tcPr>
            <w:tcW w:w="963" w:type="dxa"/>
            <w:tcBorders>
              <w:top w:val="single" w:sz="4" w:space="0" w:color="auto"/>
              <w:left w:val="single" w:sz="4" w:space="0" w:color="auto"/>
              <w:bottom w:val="single" w:sz="4" w:space="0" w:color="auto"/>
              <w:right w:val="single" w:sz="4" w:space="0" w:color="auto"/>
            </w:tcBorders>
          </w:tcPr>
          <w:p w14:paraId="02D7F49E" w14:textId="77777777" w:rsidR="00F71B87" w:rsidRPr="004A69E9" w:rsidRDefault="00F71B87" w:rsidP="0029085F">
            <w:pPr>
              <w:shd w:val="clear" w:color="auto" w:fill="FFFFFF" w:themeFill="background1"/>
              <w:suppressAutoHyphens/>
              <w:autoSpaceDE w:val="0"/>
              <w:snapToGrid w:val="0"/>
              <w:jc w:val="center"/>
              <w:rPr>
                <w:bCs/>
                <w:lang w:eastAsia="ar-SA"/>
              </w:rPr>
            </w:pPr>
            <w:r w:rsidRPr="004A69E9">
              <w:rPr>
                <w:bCs/>
                <w:lang w:eastAsia="ar-SA"/>
              </w:rPr>
              <w:t>1,0</w:t>
            </w:r>
          </w:p>
        </w:tc>
        <w:tc>
          <w:tcPr>
            <w:tcW w:w="851" w:type="dxa"/>
            <w:tcBorders>
              <w:top w:val="single" w:sz="4" w:space="0" w:color="auto"/>
              <w:left w:val="single" w:sz="4" w:space="0" w:color="auto"/>
              <w:bottom w:val="single" w:sz="4" w:space="0" w:color="auto"/>
              <w:right w:val="single" w:sz="4" w:space="0" w:color="auto"/>
            </w:tcBorders>
          </w:tcPr>
          <w:p w14:paraId="31CFF777" w14:textId="77777777" w:rsidR="00F71B87" w:rsidRPr="004A69E9" w:rsidRDefault="00F71B87" w:rsidP="0029085F">
            <w:pPr>
              <w:shd w:val="clear" w:color="auto" w:fill="FFFFFF" w:themeFill="background1"/>
              <w:suppressAutoHyphens/>
              <w:autoSpaceDE w:val="0"/>
              <w:snapToGrid w:val="0"/>
              <w:jc w:val="center"/>
              <w:rPr>
                <w:bCs/>
                <w:lang w:eastAsia="ar-SA"/>
              </w:rPr>
            </w:pPr>
            <w:r w:rsidRPr="004A69E9">
              <w:rPr>
                <w:bCs/>
                <w:lang w:eastAsia="ar-SA"/>
              </w:rPr>
              <w:t>2,0</w:t>
            </w:r>
          </w:p>
        </w:tc>
        <w:tc>
          <w:tcPr>
            <w:tcW w:w="850" w:type="dxa"/>
            <w:tcBorders>
              <w:top w:val="single" w:sz="4" w:space="0" w:color="auto"/>
              <w:left w:val="single" w:sz="4" w:space="0" w:color="auto"/>
              <w:bottom w:val="single" w:sz="4" w:space="0" w:color="auto"/>
              <w:right w:val="single" w:sz="4" w:space="0" w:color="auto"/>
            </w:tcBorders>
          </w:tcPr>
          <w:p w14:paraId="12554E34" w14:textId="77777777" w:rsidR="00F71B87" w:rsidRPr="004A69E9" w:rsidRDefault="00F71B87" w:rsidP="0029085F">
            <w:pPr>
              <w:shd w:val="clear" w:color="auto" w:fill="FFFFFF" w:themeFill="background1"/>
              <w:suppressAutoHyphens/>
              <w:autoSpaceDE w:val="0"/>
              <w:snapToGrid w:val="0"/>
              <w:jc w:val="center"/>
              <w:rPr>
                <w:bCs/>
                <w:lang w:eastAsia="ar-SA"/>
              </w:rPr>
            </w:pPr>
            <w:r w:rsidRPr="004A69E9">
              <w:rPr>
                <w:bCs/>
                <w:lang w:eastAsia="ar-SA"/>
              </w:rPr>
              <w:t>2,0</w:t>
            </w:r>
          </w:p>
        </w:tc>
        <w:tc>
          <w:tcPr>
            <w:tcW w:w="993" w:type="dxa"/>
            <w:tcBorders>
              <w:top w:val="single" w:sz="4" w:space="0" w:color="auto"/>
              <w:left w:val="single" w:sz="4" w:space="0" w:color="auto"/>
              <w:bottom w:val="single" w:sz="4" w:space="0" w:color="auto"/>
              <w:right w:val="single" w:sz="4" w:space="0" w:color="auto"/>
            </w:tcBorders>
            <w:hideMark/>
          </w:tcPr>
          <w:p w14:paraId="6DA5CD52" w14:textId="77777777" w:rsidR="00F71B87" w:rsidRPr="004A69E9" w:rsidRDefault="00F71B87" w:rsidP="0029085F">
            <w:pPr>
              <w:shd w:val="clear" w:color="auto" w:fill="FFFFFF" w:themeFill="background1"/>
              <w:suppressAutoHyphens/>
              <w:autoSpaceDE w:val="0"/>
              <w:snapToGrid w:val="0"/>
              <w:jc w:val="center"/>
              <w:rPr>
                <w:bCs/>
                <w:lang w:eastAsia="ar-SA"/>
              </w:rPr>
            </w:pPr>
            <w:r w:rsidRPr="004A69E9">
              <w:rPr>
                <w:bCs/>
                <w:lang w:eastAsia="ar-SA"/>
              </w:rPr>
              <w:t>2,0</w:t>
            </w:r>
          </w:p>
        </w:tc>
        <w:tc>
          <w:tcPr>
            <w:tcW w:w="850" w:type="dxa"/>
            <w:tcBorders>
              <w:top w:val="single" w:sz="4" w:space="0" w:color="auto"/>
              <w:left w:val="single" w:sz="4" w:space="0" w:color="auto"/>
              <w:bottom w:val="single" w:sz="4" w:space="0" w:color="auto"/>
              <w:right w:val="single" w:sz="4" w:space="0" w:color="auto"/>
            </w:tcBorders>
          </w:tcPr>
          <w:p w14:paraId="0CC2B7FB" w14:textId="77777777" w:rsidR="00F71B87" w:rsidRPr="004A69E9" w:rsidRDefault="00F71B87" w:rsidP="0029085F">
            <w:pPr>
              <w:shd w:val="clear" w:color="auto" w:fill="FFFFFF" w:themeFill="background1"/>
              <w:suppressAutoHyphens/>
              <w:autoSpaceDE w:val="0"/>
              <w:snapToGrid w:val="0"/>
              <w:jc w:val="center"/>
              <w:rPr>
                <w:bCs/>
                <w:lang w:eastAsia="ar-SA"/>
              </w:rPr>
            </w:pPr>
            <w:r w:rsidRPr="004A69E9">
              <w:rPr>
                <w:bCs/>
                <w:lang w:eastAsia="ar-SA"/>
              </w:rPr>
              <w:t>2,2</w:t>
            </w:r>
          </w:p>
        </w:tc>
        <w:tc>
          <w:tcPr>
            <w:tcW w:w="709" w:type="dxa"/>
            <w:tcBorders>
              <w:top w:val="single" w:sz="4" w:space="0" w:color="auto"/>
              <w:left w:val="single" w:sz="4" w:space="0" w:color="auto"/>
              <w:bottom w:val="single" w:sz="4" w:space="0" w:color="auto"/>
              <w:right w:val="single" w:sz="4" w:space="0" w:color="auto"/>
            </w:tcBorders>
          </w:tcPr>
          <w:p w14:paraId="2518CEF5" w14:textId="77777777" w:rsidR="00F71B87" w:rsidRPr="004A69E9" w:rsidRDefault="00F71B87" w:rsidP="0029085F">
            <w:pPr>
              <w:shd w:val="clear" w:color="auto" w:fill="FFFFFF" w:themeFill="background1"/>
              <w:suppressAutoHyphens/>
              <w:autoSpaceDE w:val="0"/>
              <w:snapToGrid w:val="0"/>
              <w:jc w:val="center"/>
              <w:rPr>
                <w:bCs/>
                <w:lang w:eastAsia="ar-SA"/>
              </w:rPr>
            </w:pPr>
            <w:r w:rsidRPr="004A69E9">
              <w:rPr>
                <w:bCs/>
                <w:lang w:eastAsia="ar-SA"/>
              </w:rPr>
              <w:t>2,4</w:t>
            </w:r>
          </w:p>
        </w:tc>
      </w:tr>
      <w:tr w:rsidR="00F82305" w:rsidRPr="004A69E9" w14:paraId="58A33E54" w14:textId="5F7905F2" w:rsidTr="006C2BB0">
        <w:trPr>
          <w:trHeight w:val="940"/>
        </w:trPr>
        <w:tc>
          <w:tcPr>
            <w:tcW w:w="390" w:type="dxa"/>
            <w:tcBorders>
              <w:top w:val="single" w:sz="4" w:space="0" w:color="auto"/>
              <w:left w:val="single" w:sz="4" w:space="0" w:color="auto"/>
              <w:bottom w:val="single" w:sz="4" w:space="0" w:color="auto"/>
              <w:right w:val="single" w:sz="4" w:space="0" w:color="auto"/>
            </w:tcBorders>
          </w:tcPr>
          <w:p w14:paraId="2957AB9E" w14:textId="77777777" w:rsidR="00F82305" w:rsidRPr="004A69E9" w:rsidRDefault="00F82305" w:rsidP="00620539">
            <w:pPr>
              <w:shd w:val="clear" w:color="auto" w:fill="FFFFFF" w:themeFill="background1"/>
              <w:suppressAutoHyphens/>
              <w:snapToGrid w:val="0"/>
              <w:rPr>
                <w:lang w:eastAsia="ar-SA"/>
              </w:rPr>
            </w:pPr>
          </w:p>
        </w:tc>
        <w:tc>
          <w:tcPr>
            <w:tcW w:w="9111" w:type="dxa"/>
            <w:gridSpan w:val="9"/>
            <w:tcBorders>
              <w:top w:val="single" w:sz="4" w:space="0" w:color="auto"/>
              <w:left w:val="single" w:sz="4" w:space="0" w:color="auto"/>
              <w:bottom w:val="single" w:sz="4" w:space="0" w:color="auto"/>
              <w:right w:val="single" w:sz="4" w:space="0" w:color="auto"/>
            </w:tcBorders>
          </w:tcPr>
          <w:p w14:paraId="180D884D" w14:textId="4B9703EB" w:rsidR="00F82305" w:rsidRPr="004A69E9" w:rsidRDefault="00F82305" w:rsidP="00620539">
            <w:pPr>
              <w:rPr>
                <w:lang w:eastAsia="ar-SA"/>
              </w:rPr>
            </w:pPr>
            <w:r w:rsidRPr="004A69E9">
              <w:rPr>
                <w:lang w:eastAsia="ar-SA"/>
              </w:rPr>
              <w:t xml:space="preserve"> Мероприятие </w:t>
            </w:r>
            <w:r w:rsidR="00F71B87" w:rsidRPr="004A69E9">
              <w:rPr>
                <w:lang w:eastAsia="ar-SA"/>
              </w:rPr>
              <w:t>3</w:t>
            </w:r>
            <w:r w:rsidRPr="004A69E9">
              <w:rPr>
                <w:lang w:eastAsia="ar-SA"/>
              </w:rPr>
              <w:t xml:space="preserve">: </w:t>
            </w:r>
          </w:p>
          <w:p w14:paraId="2B731C05" w14:textId="77777777" w:rsidR="00F71B87" w:rsidRPr="004A69E9" w:rsidRDefault="00F71B87" w:rsidP="00F71B87">
            <w:pPr>
              <w:rPr>
                <w:lang w:eastAsia="en-US"/>
              </w:rPr>
            </w:pPr>
            <w:r w:rsidRPr="004A69E9">
              <w:rPr>
                <w:lang w:eastAsia="en-US"/>
              </w:rPr>
              <w:t>Межбюджетные трансферты на осуществление переданных полномочий сельским поселениям на организацию в границах поселений водоснабжения населения</w:t>
            </w:r>
          </w:p>
          <w:p w14:paraId="40E6083B" w14:textId="77777777" w:rsidR="00F82305" w:rsidRPr="004A69E9" w:rsidRDefault="00F82305" w:rsidP="00620539">
            <w:pPr>
              <w:rPr>
                <w:lang w:eastAsia="ar-SA"/>
              </w:rPr>
            </w:pPr>
          </w:p>
        </w:tc>
      </w:tr>
    </w:tbl>
    <w:p w14:paraId="5D10D736" w14:textId="77777777" w:rsidR="00001478" w:rsidRPr="004A69E9" w:rsidRDefault="00001478" w:rsidP="009F2DC3">
      <w:pPr>
        <w:widowControl w:val="0"/>
        <w:shd w:val="clear" w:color="auto" w:fill="FFFFFF" w:themeFill="background1"/>
        <w:suppressAutoHyphens/>
        <w:autoSpaceDE w:val="0"/>
        <w:snapToGrid w:val="0"/>
        <w:ind w:firstLine="709"/>
        <w:jc w:val="both"/>
        <w:rPr>
          <w:lang w:eastAsia="en-US"/>
        </w:rPr>
      </w:pPr>
      <w:r w:rsidRPr="004A69E9">
        <w:t xml:space="preserve"> Источником информации о целевых индикаторах (показателях) муниципальной программы является: </w:t>
      </w:r>
      <w:r w:rsidRPr="004A69E9">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p w14:paraId="6A1D1778" w14:textId="77777777" w:rsidR="00001478" w:rsidRPr="004A69E9" w:rsidRDefault="00001478" w:rsidP="009F2DC3">
      <w:pPr>
        <w:widowControl w:val="0"/>
        <w:shd w:val="clear" w:color="auto" w:fill="FFFFFF" w:themeFill="background1"/>
        <w:suppressAutoHyphens/>
        <w:autoSpaceDE w:val="0"/>
        <w:snapToGrid w:val="0"/>
        <w:ind w:firstLine="709"/>
        <w:jc w:val="both"/>
        <w:rPr>
          <w:rFonts w:ascii="Times New Roman CYR" w:hAnsi="Times New Roman CYR" w:cs="Times New Roman CYR"/>
          <w:b/>
          <w:bCs/>
        </w:rPr>
      </w:pPr>
    </w:p>
    <w:p w14:paraId="791A4329" w14:textId="77777777" w:rsidR="00001478" w:rsidRPr="004A69E9" w:rsidRDefault="00001478" w:rsidP="009F2DC3">
      <w:pPr>
        <w:widowControl w:val="0"/>
        <w:shd w:val="clear" w:color="auto" w:fill="FFFFFF" w:themeFill="background1"/>
        <w:suppressAutoHyphens/>
        <w:ind w:firstLine="709"/>
        <w:jc w:val="both"/>
        <w:rPr>
          <w:rFonts w:cs="Lucidasans"/>
          <w:bCs/>
        </w:rPr>
      </w:pPr>
      <w:r w:rsidRPr="004A69E9">
        <w:rPr>
          <w:rFonts w:cs="Lucidasans"/>
          <w:bCs/>
        </w:rPr>
        <w:t xml:space="preserve">  Реализация подпрограммы окажет положительное влияние на изменения в социально-трудовой сфере села в части повышения уровня и качества жизни сельского населения, позитивных сдвигов в демографической ситуации. Однако разрыв в уровне и качестве жизни в сельской местности в сравнении с городом по-прежнему остается ощутимым.</w:t>
      </w:r>
    </w:p>
    <w:p w14:paraId="7F8F83A9" w14:textId="77777777" w:rsidR="00001478" w:rsidRPr="004A69E9" w:rsidRDefault="00001478" w:rsidP="009F2DC3">
      <w:pPr>
        <w:widowControl w:val="0"/>
        <w:shd w:val="clear" w:color="auto" w:fill="FFFFFF" w:themeFill="background1"/>
        <w:suppressAutoHyphens/>
        <w:ind w:firstLine="709"/>
        <w:jc w:val="both"/>
        <w:rPr>
          <w:rFonts w:cs="Lucidasans"/>
          <w:bCs/>
        </w:rPr>
      </w:pPr>
      <w:r w:rsidRPr="004A69E9">
        <w:rPr>
          <w:rFonts w:cs="Lucidasans"/>
          <w:bCs/>
        </w:rPr>
        <w:t xml:space="preserve">  Большинство систем водоснабжения не имеет необходимых сооружений и технологического оборудования для улучшения качества воды или работает неэффективно.</w:t>
      </w:r>
    </w:p>
    <w:p w14:paraId="3FBAEFB1" w14:textId="77777777" w:rsidR="00001478" w:rsidRPr="004A69E9" w:rsidRDefault="00001478" w:rsidP="009F2DC3">
      <w:pPr>
        <w:widowControl w:val="0"/>
        <w:shd w:val="clear" w:color="auto" w:fill="FFFFFF" w:themeFill="background1"/>
        <w:suppressAutoHyphens/>
        <w:ind w:firstLine="709"/>
        <w:jc w:val="both"/>
      </w:pPr>
      <w:r w:rsidRPr="004A69E9">
        <w:rPr>
          <w:rFonts w:cs="Lucidasans"/>
          <w:bCs/>
        </w:rPr>
        <w:t xml:space="preserve">  В связи с чем необходимо принимать меры по развитию сети центрального водоснабжения населенных пунктов Тейковского муниципального района и принимать достаточные меры по строительству и надлежащему содержанию шахтных колодцев.</w:t>
      </w:r>
    </w:p>
    <w:p w14:paraId="018A388A" w14:textId="77777777" w:rsidR="00001478" w:rsidRPr="004A69E9" w:rsidRDefault="00001478" w:rsidP="009F2DC3">
      <w:pPr>
        <w:shd w:val="clear" w:color="auto" w:fill="FFFFFF" w:themeFill="background1"/>
        <w:ind w:firstLine="709"/>
        <w:jc w:val="both"/>
      </w:pPr>
      <w:r w:rsidRPr="004A69E9">
        <w:t xml:space="preserve">  Реализация подпрограммы обеспечит создание безопасных и благоприятных условий проживания граждан на территории Тейковского муниципального района, повысит уровень комфорта, а также обеспеченности качественной питьевой водой сельского населения.</w:t>
      </w:r>
    </w:p>
    <w:p w14:paraId="2EA7B471" w14:textId="77777777" w:rsidR="00001478" w:rsidRPr="004A69E9" w:rsidRDefault="00001478" w:rsidP="009F2DC3">
      <w:pPr>
        <w:widowControl w:val="0"/>
        <w:shd w:val="clear" w:color="auto" w:fill="FFFFFF" w:themeFill="background1"/>
        <w:suppressAutoHyphens/>
        <w:autoSpaceDE w:val="0"/>
        <w:snapToGrid w:val="0"/>
        <w:ind w:firstLine="709"/>
        <w:jc w:val="both"/>
        <w:rPr>
          <w:rFonts w:ascii="Times New Roman CYR" w:hAnsi="Times New Roman CYR" w:cs="Times New Roman CYR"/>
          <w:b/>
          <w:bCs/>
        </w:rPr>
      </w:pPr>
    </w:p>
    <w:p w14:paraId="5A940C8A" w14:textId="77777777" w:rsidR="00FE319E" w:rsidRPr="004A69E9" w:rsidRDefault="00FE319E" w:rsidP="009F2DC3">
      <w:pPr>
        <w:pStyle w:val="ad"/>
        <w:shd w:val="clear" w:color="auto" w:fill="FFFFFF" w:themeFill="background1"/>
        <w:ind w:firstLine="709"/>
        <w:jc w:val="center"/>
        <w:rPr>
          <w:rFonts w:ascii="Times New Roman" w:hAnsi="Times New Roman"/>
          <w:b/>
          <w:sz w:val="24"/>
          <w:szCs w:val="24"/>
        </w:rPr>
      </w:pPr>
      <w:bookmarkStart w:id="87" w:name="_Hlk49786759"/>
    </w:p>
    <w:p w14:paraId="52FBD12B" w14:textId="77777777" w:rsidR="00FE319E" w:rsidRPr="004A69E9" w:rsidRDefault="00FE319E" w:rsidP="00001478">
      <w:pPr>
        <w:pStyle w:val="ad"/>
        <w:shd w:val="clear" w:color="auto" w:fill="FFFFFF" w:themeFill="background1"/>
        <w:jc w:val="center"/>
        <w:rPr>
          <w:rFonts w:ascii="Times New Roman" w:hAnsi="Times New Roman"/>
          <w:b/>
          <w:sz w:val="24"/>
          <w:szCs w:val="24"/>
        </w:rPr>
      </w:pPr>
    </w:p>
    <w:p w14:paraId="4D1BE5FD" w14:textId="77777777" w:rsidR="00FE319E" w:rsidRPr="004A69E9" w:rsidRDefault="00FE319E" w:rsidP="00001478">
      <w:pPr>
        <w:pStyle w:val="ad"/>
        <w:shd w:val="clear" w:color="auto" w:fill="FFFFFF" w:themeFill="background1"/>
        <w:jc w:val="center"/>
        <w:rPr>
          <w:rFonts w:ascii="Times New Roman" w:hAnsi="Times New Roman"/>
          <w:b/>
          <w:sz w:val="24"/>
          <w:szCs w:val="24"/>
        </w:rPr>
      </w:pPr>
    </w:p>
    <w:p w14:paraId="323159D8" w14:textId="49E50DA8" w:rsidR="00001478" w:rsidRPr="004A69E9" w:rsidRDefault="00A17D85"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rPr>
        <w:lastRenderedPageBreak/>
        <w:t>4</w:t>
      </w:r>
      <w:r w:rsidR="00001478" w:rsidRPr="004A69E9">
        <w:rPr>
          <w:rFonts w:ascii="Times New Roman" w:hAnsi="Times New Roman"/>
          <w:b/>
          <w:sz w:val="24"/>
          <w:szCs w:val="24"/>
        </w:rPr>
        <w:t>.Ресурсное обеспечение подпрограммы</w:t>
      </w:r>
    </w:p>
    <w:p w14:paraId="2A507CC0" w14:textId="41BC088B"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 руб</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134"/>
        <w:gridCol w:w="1134"/>
        <w:gridCol w:w="1276"/>
        <w:gridCol w:w="1276"/>
        <w:gridCol w:w="992"/>
        <w:gridCol w:w="963"/>
      </w:tblGrid>
      <w:tr w:rsidR="00FF78D9" w:rsidRPr="004A69E9" w14:paraId="2B32E9CA" w14:textId="0194D0CA" w:rsidTr="006C2BB0">
        <w:tc>
          <w:tcPr>
            <w:tcW w:w="567" w:type="dxa"/>
            <w:tcBorders>
              <w:top w:val="single" w:sz="4" w:space="0" w:color="auto"/>
              <w:left w:val="single" w:sz="4" w:space="0" w:color="auto"/>
              <w:bottom w:val="single" w:sz="4" w:space="0" w:color="auto"/>
              <w:right w:val="single" w:sz="4" w:space="0" w:color="auto"/>
            </w:tcBorders>
            <w:hideMark/>
          </w:tcPr>
          <w:p w14:paraId="6CCE9DF3" w14:textId="77777777" w:rsidR="00FF78D9" w:rsidRPr="004A69E9" w:rsidRDefault="00FF78D9" w:rsidP="00BC42CF">
            <w:pPr>
              <w:shd w:val="clear" w:color="auto" w:fill="FFFFFF" w:themeFill="background1"/>
              <w:suppressAutoHyphens/>
              <w:snapToGrid w:val="0"/>
              <w:jc w:val="center"/>
              <w:rPr>
                <w:b/>
                <w:lang w:eastAsia="ar-SA"/>
              </w:rPr>
            </w:pPr>
            <w:r w:rsidRPr="004A69E9">
              <w:rPr>
                <w:b/>
                <w:lang w:eastAsia="ar-SA"/>
              </w:rPr>
              <w:t>№ п/п</w:t>
            </w:r>
          </w:p>
        </w:tc>
        <w:tc>
          <w:tcPr>
            <w:tcW w:w="2410" w:type="dxa"/>
            <w:tcBorders>
              <w:top w:val="single" w:sz="4" w:space="0" w:color="auto"/>
              <w:left w:val="single" w:sz="4" w:space="0" w:color="auto"/>
              <w:bottom w:val="single" w:sz="4" w:space="0" w:color="auto"/>
              <w:right w:val="single" w:sz="4" w:space="0" w:color="auto"/>
            </w:tcBorders>
            <w:hideMark/>
          </w:tcPr>
          <w:p w14:paraId="4D8E6910" w14:textId="77777777" w:rsidR="00FF78D9" w:rsidRPr="004A69E9" w:rsidRDefault="00FF78D9" w:rsidP="00BC42CF">
            <w:pPr>
              <w:keepNext/>
              <w:shd w:val="clear" w:color="auto" w:fill="FFFFFF" w:themeFill="background1"/>
              <w:suppressAutoHyphens/>
              <w:snapToGrid w:val="0"/>
              <w:jc w:val="center"/>
              <w:rPr>
                <w:b/>
                <w:lang w:eastAsia="ar-SA"/>
              </w:rPr>
            </w:pPr>
            <w:r w:rsidRPr="004A69E9">
              <w:rPr>
                <w:b/>
                <w:lang w:eastAsia="ar-SA"/>
              </w:rPr>
              <w:t xml:space="preserve">Наименование мероприятия/  </w:t>
            </w:r>
          </w:p>
          <w:p w14:paraId="6B617954" w14:textId="77777777" w:rsidR="00FF78D9" w:rsidRPr="004A69E9" w:rsidRDefault="00FF78D9" w:rsidP="00BC42CF">
            <w:pPr>
              <w:keepNext/>
              <w:shd w:val="clear" w:color="auto" w:fill="FFFFFF" w:themeFill="background1"/>
              <w:suppressAutoHyphens/>
              <w:snapToGrid w:val="0"/>
              <w:jc w:val="center"/>
              <w:rPr>
                <w:b/>
                <w:lang w:eastAsia="ar-SA"/>
              </w:rPr>
            </w:pPr>
            <w:r w:rsidRPr="004A69E9">
              <w:rPr>
                <w:b/>
                <w:lang w:eastAsia="ar-SA"/>
              </w:rPr>
              <w:t>Источник ресурсного обеспечения</w:t>
            </w:r>
          </w:p>
        </w:tc>
        <w:tc>
          <w:tcPr>
            <w:tcW w:w="1134" w:type="dxa"/>
            <w:tcBorders>
              <w:top w:val="single" w:sz="4" w:space="0" w:color="auto"/>
              <w:left w:val="single" w:sz="4" w:space="0" w:color="auto"/>
              <w:bottom w:val="single" w:sz="4" w:space="0" w:color="auto"/>
              <w:right w:val="single" w:sz="4" w:space="0" w:color="auto"/>
            </w:tcBorders>
          </w:tcPr>
          <w:p w14:paraId="157888A6" w14:textId="77777777" w:rsidR="00FF78D9" w:rsidRPr="004A69E9" w:rsidRDefault="00FF78D9" w:rsidP="00BC42CF">
            <w:pPr>
              <w:shd w:val="clear" w:color="auto" w:fill="FFFFFF" w:themeFill="background1"/>
              <w:suppressAutoHyphens/>
              <w:snapToGrid w:val="0"/>
              <w:jc w:val="center"/>
              <w:rPr>
                <w:b/>
                <w:lang w:eastAsia="ar-SA"/>
              </w:rPr>
            </w:pPr>
            <w:r w:rsidRPr="004A69E9">
              <w:rPr>
                <w:b/>
                <w:lang w:eastAsia="ar-SA"/>
              </w:rPr>
              <w:t xml:space="preserve">Исполнитель </w:t>
            </w:r>
          </w:p>
        </w:tc>
        <w:tc>
          <w:tcPr>
            <w:tcW w:w="1134" w:type="dxa"/>
            <w:tcBorders>
              <w:top w:val="single" w:sz="4" w:space="0" w:color="auto"/>
              <w:left w:val="single" w:sz="4" w:space="0" w:color="auto"/>
              <w:bottom w:val="single" w:sz="4" w:space="0" w:color="auto"/>
              <w:right w:val="single" w:sz="4" w:space="0" w:color="auto"/>
            </w:tcBorders>
            <w:hideMark/>
          </w:tcPr>
          <w:p w14:paraId="301EDDE2" w14:textId="0F4AE4EE" w:rsidR="00FF78D9" w:rsidRPr="004A69E9" w:rsidRDefault="00FF78D9" w:rsidP="00BC42CF">
            <w:pPr>
              <w:shd w:val="clear" w:color="auto" w:fill="FFFFFF" w:themeFill="background1"/>
              <w:suppressAutoHyphens/>
              <w:snapToGrid w:val="0"/>
              <w:jc w:val="center"/>
              <w:rPr>
                <w:b/>
                <w:lang w:eastAsia="ar-SA"/>
              </w:rPr>
            </w:pPr>
            <w:r w:rsidRPr="004A69E9">
              <w:rPr>
                <w:b/>
                <w:lang w:eastAsia="ar-SA"/>
              </w:rPr>
              <w:t>2024г.</w:t>
            </w:r>
          </w:p>
        </w:tc>
        <w:tc>
          <w:tcPr>
            <w:tcW w:w="1276" w:type="dxa"/>
            <w:tcBorders>
              <w:top w:val="single" w:sz="4" w:space="0" w:color="auto"/>
              <w:left w:val="single" w:sz="4" w:space="0" w:color="auto"/>
              <w:bottom w:val="single" w:sz="4" w:space="0" w:color="auto"/>
              <w:right w:val="single" w:sz="4" w:space="0" w:color="auto"/>
            </w:tcBorders>
          </w:tcPr>
          <w:p w14:paraId="560B03CE" w14:textId="5D0AACAD" w:rsidR="00FF78D9" w:rsidRPr="004A69E9" w:rsidRDefault="00FF78D9" w:rsidP="00BC42CF">
            <w:pPr>
              <w:shd w:val="clear" w:color="auto" w:fill="FFFFFF" w:themeFill="background1"/>
              <w:suppressAutoHyphens/>
              <w:snapToGrid w:val="0"/>
              <w:jc w:val="center"/>
              <w:rPr>
                <w:b/>
                <w:lang w:eastAsia="ar-SA"/>
              </w:rPr>
            </w:pPr>
            <w:r w:rsidRPr="004A69E9">
              <w:rPr>
                <w:b/>
                <w:lang w:eastAsia="ar-SA"/>
              </w:rPr>
              <w:t>2025 г.</w:t>
            </w:r>
          </w:p>
        </w:tc>
        <w:tc>
          <w:tcPr>
            <w:tcW w:w="1276" w:type="dxa"/>
            <w:tcBorders>
              <w:top w:val="single" w:sz="4" w:space="0" w:color="auto"/>
              <w:left w:val="single" w:sz="4" w:space="0" w:color="auto"/>
              <w:bottom w:val="single" w:sz="4" w:space="0" w:color="auto"/>
              <w:right w:val="single" w:sz="4" w:space="0" w:color="auto"/>
            </w:tcBorders>
          </w:tcPr>
          <w:p w14:paraId="6C068952" w14:textId="2F3ABE53" w:rsidR="00FF78D9" w:rsidRPr="004A69E9" w:rsidRDefault="00FF78D9" w:rsidP="00BC42CF">
            <w:pPr>
              <w:shd w:val="clear" w:color="auto" w:fill="FFFFFF" w:themeFill="background1"/>
              <w:suppressAutoHyphens/>
              <w:snapToGrid w:val="0"/>
              <w:jc w:val="center"/>
              <w:rPr>
                <w:b/>
                <w:lang w:eastAsia="ar-SA"/>
              </w:rPr>
            </w:pPr>
            <w:r w:rsidRPr="004A69E9">
              <w:rPr>
                <w:b/>
                <w:lang w:eastAsia="ar-SA"/>
              </w:rPr>
              <w:t>2026г.</w:t>
            </w:r>
          </w:p>
        </w:tc>
        <w:tc>
          <w:tcPr>
            <w:tcW w:w="992" w:type="dxa"/>
            <w:tcBorders>
              <w:top w:val="single" w:sz="4" w:space="0" w:color="auto"/>
              <w:left w:val="single" w:sz="4" w:space="0" w:color="auto"/>
              <w:bottom w:val="single" w:sz="4" w:space="0" w:color="auto"/>
              <w:right w:val="single" w:sz="4" w:space="0" w:color="auto"/>
            </w:tcBorders>
          </w:tcPr>
          <w:p w14:paraId="53432835" w14:textId="27D2D69B" w:rsidR="00FF78D9" w:rsidRPr="004A69E9" w:rsidRDefault="00FF78D9" w:rsidP="00BC42CF">
            <w:pPr>
              <w:shd w:val="clear" w:color="auto" w:fill="FFFFFF" w:themeFill="background1"/>
              <w:suppressAutoHyphens/>
              <w:snapToGrid w:val="0"/>
              <w:jc w:val="center"/>
              <w:rPr>
                <w:b/>
                <w:lang w:eastAsia="ar-SA"/>
              </w:rPr>
            </w:pPr>
            <w:r w:rsidRPr="004A69E9">
              <w:rPr>
                <w:b/>
                <w:lang w:eastAsia="ar-SA"/>
              </w:rPr>
              <w:t>2027г.</w:t>
            </w:r>
          </w:p>
        </w:tc>
        <w:tc>
          <w:tcPr>
            <w:tcW w:w="963" w:type="dxa"/>
            <w:tcBorders>
              <w:top w:val="single" w:sz="4" w:space="0" w:color="auto"/>
              <w:left w:val="single" w:sz="4" w:space="0" w:color="auto"/>
              <w:bottom w:val="single" w:sz="4" w:space="0" w:color="auto"/>
              <w:right w:val="single" w:sz="4" w:space="0" w:color="auto"/>
            </w:tcBorders>
          </w:tcPr>
          <w:p w14:paraId="451A8E1B" w14:textId="025C1946" w:rsidR="00FF78D9" w:rsidRPr="004A69E9" w:rsidRDefault="00FF78D9" w:rsidP="00BC42CF">
            <w:pPr>
              <w:shd w:val="clear" w:color="auto" w:fill="FFFFFF" w:themeFill="background1"/>
              <w:suppressAutoHyphens/>
              <w:snapToGrid w:val="0"/>
              <w:jc w:val="center"/>
              <w:rPr>
                <w:b/>
                <w:lang w:eastAsia="ar-SA"/>
              </w:rPr>
            </w:pPr>
            <w:r w:rsidRPr="004A69E9">
              <w:rPr>
                <w:b/>
                <w:lang w:eastAsia="ar-SA"/>
              </w:rPr>
              <w:t>2028г.</w:t>
            </w:r>
          </w:p>
        </w:tc>
      </w:tr>
      <w:tr w:rsidR="00F30954" w:rsidRPr="004A69E9" w14:paraId="41A40E07" w14:textId="26CA688B" w:rsidTr="006C2BB0">
        <w:tc>
          <w:tcPr>
            <w:tcW w:w="4111" w:type="dxa"/>
            <w:gridSpan w:val="3"/>
            <w:tcBorders>
              <w:top w:val="single" w:sz="4" w:space="0" w:color="auto"/>
              <w:left w:val="single" w:sz="4" w:space="0" w:color="auto"/>
              <w:bottom w:val="single" w:sz="4" w:space="0" w:color="auto"/>
              <w:right w:val="single" w:sz="4" w:space="0" w:color="auto"/>
            </w:tcBorders>
            <w:hideMark/>
          </w:tcPr>
          <w:p w14:paraId="5B3FB72F" w14:textId="77777777" w:rsidR="00F30954" w:rsidRPr="004A69E9" w:rsidRDefault="00F30954" w:rsidP="00F30954">
            <w:pPr>
              <w:shd w:val="clear" w:color="auto" w:fill="FFFFFF" w:themeFill="background1"/>
              <w:suppressAutoHyphens/>
              <w:snapToGrid w:val="0"/>
              <w:rPr>
                <w:lang w:eastAsia="ar-SA"/>
              </w:rPr>
            </w:pPr>
            <w:r w:rsidRPr="004A69E9">
              <w:rPr>
                <w:lang w:eastAsia="ar-SA"/>
              </w:rPr>
              <w:t>Подпрограмма «Обеспечение водоснабжением жителей Тейковского муниципального района», всего</w:t>
            </w:r>
          </w:p>
        </w:tc>
        <w:tc>
          <w:tcPr>
            <w:tcW w:w="1134" w:type="dxa"/>
            <w:tcBorders>
              <w:top w:val="single" w:sz="4" w:space="0" w:color="auto"/>
              <w:left w:val="single" w:sz="4" w:space="0" w:color="auto"/>
              <w:bottom w:val="single" w:sz="4" w:space="0" w:color="auto"/>
              <w:right w:val="single" w:sz="4" w:space="0" w:color="auto"/>
            </w:tcBorders>
          </w:tcPr>
          <w:p w14:paraId="46F1D1FE" w14:textId="4A101328"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1276" w:type="dxa"/>
            <w:tcBorders>
              <w:top w:val="single" w:sz="4" w:space="0" w:color="auto"/>
              <w:left w:val="single" w:sz="4" w:space="0" w:color="auto"/>
              <w:bottom w:val="single" w:sz="4" w:space="0" w:color="auto"/>
              <w:right w:val="single" w:sz="4" w:space="0" w:color="auto"/>
            </w:tcBorders>
          </w:tcPr>
          <w:p w14:paraId="630B6EDE" w14:textId="0CA75765"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1276" w:type="dxa"/>
            <w:tcBorders>
              <w:top w:val="single" w:sz="4" w:space="0" w:color="auto"/>
              <w:left w:val="single" w:sz="4" w:space="0" w:color="auto"/>
              <w:bottom w:val="single" w:sz="4" w:space="0" w:color="auto"/>
              <w:right w:val="single" w:sz="4" w:space="0" w:color="auto"/>
            </w:tcBorders>
          </w:tcPr>
          <w:p w14:paraId="0BFE2060" w14:textId="39AB6F6E"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992" w:type="dxa"/>
            <w:tcBorders>
              <w:top w:val="single" w:sz="4" w:space="0" w:color="auto"/>
              <w:left w:val="single" w:sz="4" w:space="0" w:color="auto"/>
              <w:bottom w:val="single" w:sz="4" w:space="0" w:color="auto"/>
              <w:right w:val="single" w:sz="4" w:space="0" w:color="auto"/>
            </w:tcBorders>
          </w:tcPr>
          <w:p w14:paraId="56A612FF" w14:textId="6A39AEEB"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3E196D6B" w14:textId="428C04A2"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r>
      <w:tr w:rsidR="00F30954" w:rsidRPr="004A69E9" w14:paraId="039101CA" w14:textId="7087824D" w:rsidTr="006C2BB0">
        <w:tc>
          <w:tcPr>
            <w:tcW w:w="4111" w:type="dxa"/>
            <w:gridSpan w:val="3"/>
            <w:tcBorders>
              <w:top w:val="single" w:sz="4" w:space="0" w:color="auto"/>
              <w:left w:val="single" w:sz="4" w:space="0" w:color="auto"/>
              <w:bottom w:val="single" w:sz="4" w:space="0" w:color="auto"/>
              <w:right w:val="single" w:sz="4" w:space="0" w:color="auto"/>
            </w:tcBorders>
            <w:hideMark/>
          </w:tcPr>
          <w:p w14:paraId="4DBB000E" w14:textId="77777777" w:rsidR="00F30954" w:rsidRPr="004A69E9" w:rsidRDefault="00F30954" w:rsidP="00F30954">
            <w:pPr>
              <w:shd w:val="clear" w:color="auto" w:fill="FFFFFF" w:themeFill="background1"/>
              <w:suppressAutoHyphens/>
              <w:snapToGrid w:val="0"/>
              <w:rPr>
                <w:lang w:eastAsia="ar-SA"/>
              </w:rPr>
            </w:pPr>
            <w:r w:rsidRPr="004A69E9">
              <w:rPr>
                <w:lang w:eastAsia="ar-SA"/>
              </w:rPr>
              <w:t xml:space="preserve"> бюджетные ассигнования</w:t>
            </w:r>
          </w:p>
        </w:tc>
        <w:tc>
          <w:tcPr>
            <w:tcW w:w="1134" w:type="dxa"/>
            <w:tcBorders>
              <w:top w:val="single" w:sz="4" w:space="0" w:color="auto"/>
              <w:left w:val="single" w:sz="4" w:space="0" w:color="auto"/>
              <w:bottom w:val="single" w:sz="4" w:space="0" w:color="auto"/>
              <w:right w:val="single" w:sz="4" w:space="0" w:color="auto"/>
            </w:tcBorders>
          </w:tcPr>
          <w:p w14:paraId="44457D5A" w14:textId="6F8C86F7"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1276" w:type="dxa"/>
            <w:tcBorders>
              <w:top w:val="single" w:sz="4" w:space="0" w:color="auto"/>
              <w:left w:val="single" w:sz="4" w:space="0" w:color="auto"/>
              <w:bottom w:val="single" w:sz="4" w:space="0" w:color="auto"/>
              <w:right w:val="single" w:sz="4" w:space="0" w:color="auto"/>
            </w:tcBorders>
          </w:tcPr>
          <w:p w14:paraId="199AD00D" w14:textId="7C978D80"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1276" w:type="dxa"/>
            <w:tcBorders>
              <w:top w:val="single" w:sz="4" w:space="0" w:color="auto"/>
              <w:left w:val="single" w:sz="4" w:space="0" w:color="auto"/>
              <w:bottom w:val="single" w:sz="4" w:space="0" w:color="auto"/>
              <w:right w:val="single" w:sz="4" w:space="0" w:color="auto"/>
            </w:tcBorders>
          </w:tcPr>
          <w:p w14:paraId="5F8DA130" w14:textId="75301DFC"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992" w:type="dxa"/>
            <w:tcBorders>
              <w:top w:val="single" w:sz="4" w:space="0" w:color="auto"/>
              <w:left w:val="single" w:sz="4" w:space="0" w:color="auto"/>
              <w:bottom w:val="single" w:sz="4" w:space="0" w:color="auto"/>
              <w:right w:val="single" w:sz="4" w:space="0" w:color="auto"/>
            </w:tcBorders>
          </w:tcPr>
          <w:p w14:paraId="27013AB9" w14:textId="41F8639C"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199EBB69" w14:textId="109A978B"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r>
      <w:tr w:rsidR="00F30954" w:rsidRPr="004A69E9" w14:paraId="7910C3B1" w14:textId="7988734C" w:rsidTr="006C2BB0">
        <w:tc>
          <w:tcPr>
            <w:tcW w:w="4111" w:type="dxa"/>
            <w:gridSpan w:val="3"/>
            <w:tcBorders>
              <w:top w:val="single" w:sz="4" w:space="0" w:color="auto"/>
              <w:left w:val="single" w:sz="4" w:space="0" w:color="auto"/>
              <w:bottom w:val="single" w:sz="4" w:space="0" w:color="auto"/>
              <w:right w:val="single" w:sz="4" w:space="0" w:color="auto"/>
            </w:tcBorders>
            <w:hideMark/>
          </w:tcPr>
          <w:p w14:paraId="6CFE6225" w14:textId="77777777" w:rsidR="00F30954" w:rsidRPr="004A69E9" w:rsidRDefault="00F30954" w:rsidP="00F30954">
            <w:pPr>
              <w:shd w:val="clear" w:color="auto" w:fill="FFFFFF" w:themeFill="background1"/>
              <w:suppressAutoHyphens/>
              <w:snapToGrid w:val="0"/>
              <w:rPr>
                <w:lang w:eastAsia="ar-SA"/>
              </w:rPr>
            </w:pPr>
            <w:r w:rsidRPr="004A69E9">
              <w:rPr>
                <w:lang w:eastAsia="ar-SA"/>
              </w:rPr>
              <w:t>- 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0C1457EA" w14:textId="3433F07A"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1276" w:type="dxa"/>
            <w:tcBorders>
              <w:top w:val="single" w:sz="4" w:space="0" w:color="auto"/>
              <w:left w:val="single" w:sz="4" w:space="0" w:color="auto"/>
              <w:bottom w:val="single" w:sz="4" w:space="0" w:color="auto"/>
              <w:right w:val="single" w:sz="4" w:space="0" w:color="auto"/>
            </w:tcBorders>
          </w:tcPr>
          <w:p w14:paraId="32E5CBAA" w14:textId="264A5023"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1276" w:type="dxa"/>
            <w:tcBorders>
              <w:top w:val="single" w:sz="4" w:space="0" w:color="auto"/>
              <w:left w:val="single" w:sz="4" w:space="0" w:color="auto"/>
              <w:bottom w:val="single" w:sz="4" w:space="0" w:color="auto"/>
              <w:right w:val="single" w:sz="4" w:space="0" w:color="auto"/>
            </w:tcBorders>
          </w:tcPr>
          <w:p w14:paraId="21B2AAB7" w14:textId="2D4F8668"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992" w:type="dxa"/>
            <w:tcBorders>
              <w:top w:val="single" w:sz="4" w:space="0" w:color="auto"/>
              <w:left w:val="single" w:sz="4" w:space="0" w:color="auto"/>
              <w:bottom w:val="single" w:sz="4" w:space="0" w:color="auto"/>
              <w:right w:val="single" w:sz="4" w:space="0" w:color="auto"/>
            </w:tcBorders>
          </w:tcPr>
          <w:p w14:paraId="46FFED3D" w14:textId="71122346"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02BC27BE" w14:textId="15B45710"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r>
      <w:tr w:rsidR="00FF78D9" w:rsidRPr="004A69E9" w14:paraId="71ECEF6B" w14:textId="074D64B1" w:rsidTr="006C2BB0">
        <w:tc>
          <w:tcPr>
            <w:tcW w:w="4111" w:type="dxa"/>
            <w:gridSpan w:val="3"/>
            <w:tcBorders>
              <w:top w:val="single" w:sz="4" w:space="0" w:color="auto"/>
              <w:left w:val="single" w:sz="4" w:space="0" w:color="auto"/>
              <w:bottom w:val="single" w:sz="4" w:space="0" w:color="auto"/>
              <w:right w:val="single" w:sz="4" w:space="0" w:color="auto"/>
            </w:tcBorders>
            <w:hideMark/>
          </w:tcPr>
          <w:p w14:paraId="1330483A" w14:textId="77777777" w:rsidR="00FF78D9" w:rsidRPr="004A69E9" w:rsidRDefault="00FF78D9" w:rsidP="00FF78D9">
            <w:pPr>
              <w:shd w:val="clear" w:color="auto" w:fill="FFFFFF" w:themeFill="background1"/>
              <w:suppressAutoHyphens/>
              <w:snapToGrid w:val="0"/>
              <w:rPr>
                <w:lang w:eastAsia="ar-SA"/>
              </w:rPr>
            </w:pPr>
            <w:r w:rsidRPr="004A69E9">
              <w:rPr>
                <w:lang w:eastAsia="ar-SA"/>
              </w:rPr>
              <w:t>- областной бюджет</w:t>
            </w:r>
          </w:p>
        </w:tc>
        <w:tc>
          <w:tcPr>
            <w:tcW w:w="1134" w:type="dxa"/>
            <w:tcBorders>
              <w:top w:val="single" w:sz="4" w:space="0" w:color="auto"/>
              <w:left w:val="single" w:sz="4" w:space="0" w:color="auto"/>
              <w:bottom w:val="single" w:sz="4" w:space="0" w:color="auto"/>
              <w:right w:val="single" w:sz="4" w:space="0" w:color="auto"/>
            </w:tcBorders>
          </w:tcPr>
          <w:p w14:paraId="06EA458B" w14:textId="2A62435A" w:rsidR="00FF78D9" w:rsidRPr="004A69E9" w:rsidRDefault="00FF78D9" w:rsidP="00FF78D9">
            <w:pPr>
              <w:shd w:val="clear" w:color="auto" w:fill="FFFFFF" w:themeFill="background1"/>
              <w:suppressAutoHyphens/>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3A17CFFB" w14:textId="07929F06" w:rsidR="00FF78D9" w:rsidRPr="004A69E9" w:rsidRDefault="00FF78D9" w:rsidP="00FF78D9">
            <w:pPr>
              <w:shd w:val="clear" w:color="auto" w:fill="FFFFFF" w:themeFill="background1"/>
              <w:suppressAutoHyphens/>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2286CA64" w14:textId="79C0083D" w:rsidR="00FF78D9" w:rsidRPr="004A69E9" w:rsidRDefault="00FF78D9" w:rsidP="00FF78D9">
            <w:pPr>
              <w:shd w:val="clear" w:color="auto" w:fill="FFFFFF" w:themeFill="background1"/>
              <w:suppressAutoHyphens/>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37B4032D" w14:textId="5FE018D5" w:rsidR="00FF78D9" w:rsidRPr="004A69E9" w:rsidRDefault="00FF78D9" w:rsidP="00FF78D9">
            <w:pPr>
              <w:shd w:val="clear" w:color="auto" w:fill="FFFFFF" w:themeFill="background1"/>
              <w:suppressAutoHyphens/>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3F1C846A" w14:textId="427CB0B1" w:rsidR="00FF78D9" w:rsidRPr="004A69E9" w:rsidRDefault="00FF78D9" w:rsidP="00FF78D9">
            <w:pPr>
              <w:shd w:val="clear" w:color="auto" w:fill="FFFFFF" w:themeFill="background1"/>
              <w:suppressAutoHyphens/>
              <w:snapToGrid w:val="0"/>
              <w:jc w:val="center"/>
              <w:rPr>
                <w:lang w:eastAsia="en-US"/>
              </w:rPr>
            </w:pPr>
            <w:r w:rsidRPr="004A69E9">
              <w:rPr>
                <w:lang w:eastAsia="en-US"/>
              </w:rPr>
              <w:t>0,00</w:t>
            </w:r>
          </w:p>
        </w:tc>
      </w:tr>
      <w:tr w:rsidR="00FF78D9" w:rsidRPr="004A69E9" w14:paraId="765DF3B8" w14:textId="4410A420" w:rsidTr="006C2BB0">
        <w:tc>
          <w:tcPr>
            <w:tcW w:w="4111" w:type="dxa"/>
            <w:gridSpan w:val="3"/>
            <w:tcBorders>
              <w:top w:val="single" w:sz="4" w:space="0" w:color="auto"/>
              <w:left w:val="single" w:sz="4" w:space="0" w:color="auto"/>
              <w:bottom w:val="single" w:sz="4" w:space="0" w:color="auto"/>
              <w:right w:val="single" w:sz="4" w:space="0" w:color="auto"/>
            </w:tcBorders>
            <w:hideMark/>
          </w:tcPr>
          <w:p w14:paraId="29A9DF5F" w14:textId="77777777" w:rsidR="00FF78D9" w:rsidRPr="004A69E9" w:rsidRDefault="00FF78D9" w:rsidP="00FF78D9">
            <w:pPr>
              <w:shd w:val="clear" w:color="auto" w:fill="FFFFFF" w:themeFill="background1"/>
              <w:suppressAutoHyphens/>
              <w:snapToGrid w:val="0"/>
              <w:rPr>
                <w:lang w:eastAsia="ar-SA"/>
              </w:rPr>
            </w:pPr>
            <w:r w:rsidRPr="004A69E9">
              <w:rPr>
                <w:lang w:eastAsia="ar-SA"/>
              </w:rPr>
              <w:t>- федеральный бюджет</w:t>
            </w:r>
          </w:p>
        </w:tc>
        <w:tc>
          <w:tcPr>
            <w:tcW w:w="1134" w:type="dxa"/>
            <w:tcBorders>
              <w:top w:val="single" w:sz="4" w:space="0" w:color="auto"/>
              <w:left w:val="single" w:sz="4" w:space="0" w:color="auto"/>
              <w:bottom w:val="single" w:sz="4" w:space="0" w:color="auto"/>
              <w:right w:val="single" w:sz="4" w:space="0" w:color="auto"/>
            </w:tcBorders>
          </w:tcPr>
          <w:p w14:paraId="02B3D5D2" w14:textId="17ECEE81" w:rsidR="00FF78D9" w:rsidRPr="004A69E9" w:rsidRDefault="00FF78D9" w:rsidP="00FF78D9">
            <w:pPr>
              <w:shd w:val="clear" w:color="auto" w:fill="FFFFFF" w:themeFill="background1"/>
              <w:suppressAutoHyphens/>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191ED60C" w14:textId="1EEB6DAB" w:rsidR="00FF78D9" w:rsidRPr="004A69E9" w:rsidRDefault="00FF78D9" w:rsidP="00FF78D9">
            <w:pPr>
              <w:shd w:val="clear" w:color="auto" w:fill="FFFFFF" w:themeFill="background1"/>
              <w:suppressAutoHyphens/>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6705282B" w14:textId="5708F5E2" w:rsidR="00FF78D9" w:rsidRPr="004A69E9" w:rsidRDefault="00FF78D9" w:rsidP="00FF78D9">
            <w:pPr>
              <w:shd w:val="clear" w:color="auto" w:fill="FFFFFF" w:themeFill="background1"/>
              <w:suppressAutoHyphens/>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37782B52" w14:textId="33258C81" w:rsidR="00FF78D9" w:rsidRPr="004A69E9" w:rsidRDefault="00FF78D9" w:rsidP="00FF78D9">
            <w:pPr>
              <w:shd w:val="clear" w:color="auto" w:fill="FFFFFF" w:themeFill="background1"/>
              <w:suppressAutoHyphens/>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4D753112" w14:textId="449352C3" w:rsidR="00FF78D9" w:rsidRPr="004A69E9" w:rsidRDefault="00FF78D9" w:rsidP="00FF78D9">
            <w:pPr>
              <w:shd w:val="clear" w:color="auto" w:fill="FFFFFF" w:themeFill="background1"/>
              <w:suppressAutoHyphens/>
              <w:snapToGrid w:val="0"/>
              <w:jc w:val="center"/>
              <w:rPr>
                <w:lang w:eastAsia="en-US"/>
              </w:rPr>
            </w:pPr>
            <w:r w:rsidRPr="004A69E9">
              <w:rPr>
                <w:lang w:eastAsia="en-US"/>
              </w:rPr>
              <w:t>0,00</w:t>
            </w:r>
          </w:p>
        </w:tc>
      </w:tr>
      <w:tr w:rsidR="00F30954" w:rsidRPr="004A69E9" w14:paraId="40BD0211" w14:textId="23E86A64" w:rsidTr="006C2BB0">
        <w:trPr>
          <w:trHeight w:val="591"/>
        </w:trPr>
        <w:tc>
          <w:tcPr>
            <w:tcW w:w="567" w:type="dxa"/>
            <w:vMerge w:val="restart"/>
            <w:tcBorders>
              <w:top w:val="single" w:sz="4" w:space="0" w:color="auto"/>
              <w:left w:val="single" w:sz="4" w:space="0" w:color="auto"/>
              <w:bottom w:val="single" w:sz="4" w:space="0" w:color="auto"/>
              <w:right w:val="single" w:sz="4" w:space="0" w:color="auto"/>
            </w:tcBorders>
            <w:hideMark/>
          </w:tcPr>
          <w:p w14:paraId="0D5BDDB9" w14:textId="77777777" w:rsidR="00F30954" w:rsidRPr="004A69E9" w:rsidRDefault="00F30954" w:rsidP="00F30954">
            <w:pPr>
              <w:shd w:val="clear" w:color="auto" w:fill="FFFFFF" w:themeFill="background1"/>
              <w:suppressAutoHyphens/>
              <w:snapToGrid w:val="0"/>
              <w:jc w:val="center"/>
              <w:rPr>
                <w:lang w:eastAsia="ar-SA"/>
              </w:rPr>
            </w:pPr>
            <w:r w:rsidRPr="004A69E9">
              <w:rPr>
                <w:lang w:eastAsia="ar-SA"/>
              </w:rPr>
              <w:t>1.</w:t>
            </w:r>
          </w:p>
        </w:tc>
        <w:tc>
          <w:tcPr>
            <w:tcW w:w="2410" w:type="dxa"/>
            <w:tcBorders>
              <w:top w:val="single" w:sz="4" w:space="0" w:color="auto"/>
              <w:left w:val="single" w:sz="4" w:space="0" w:color="auto"/>
              <w:bottom w:val="single" w:sz="4" w:space="0" w:color="auto"/>
              <w:right w:val="single" w:sz="4" w:space="0" w:color="auto"/>
            </w:tcBorders>
            <w:hideMark/>
          </w:tcPr>
          <w:p w14:paraId="1855A9B2" w14:textId="77777777" w:rsidR="00F30954" w:rsidRPr="004A69E9" w:rsidRDefault="00F30954" w:rsidP="00F30954">
            <w:pPr>
              <w:shd w:val="clear" w:color="auto" w:fill="FFFFFF" w:themeFill="background1"/>
              <w:suppressAutoHyphens/>
              <w:jc w:val="both"/>
              <w:rPr>
                <w:u w:val="single"/>
                <w:lang w:eastAsia="ar-SA"/>
              </w:rPr>
            </w:pPr>
            <w:r w:rsidRPr="004A69E9">
              <w:rPr>
                <w:lang w:eastAsia="ar-SA"/>
              </w:rPr>
              <w:t xml:space="preserve"> </w:t>
            </w:r>
            <w:r w:rsidRPr="004A69E9">
              <w:rPr>
                <w:u w:val="single"/>
                <w:lang w:eastAsia="ar-SA"/>
              </w:rPr>
              <w:t>Основное мероприятие 1:</w:t>
            </w:r>
          </w:p>
          <w:p w14:paraId="295BE0F1" w14:textId="77777777" w:rsidR="00F30954" w:rsidRPr="004A69E9" w:rsidRDefault="00F30954" w:rsidP="00F30954">
            <w:pPr>
              <w:shd w:val="clear" w:color="auto" w:fill="FFFFFF" w:themeFill="background1"/>
              <w:suppressAutoHyphens/>
              <w:jc w:val="both"/>
              <w:rPr>
                <w:lang w:eastAsia="ar-SA"/>
              </w:rPr>
            </w:pPr>
            <w:r w:rsidRPr="004A69E9">
              <w:rPr>
                <w:lang w:eastAsia="ar-SA"/>
              </w:rPr>
              <w:t>Обеспечение водоснабжения в границах муниципального района</w:t>
            </w:r>
          </w:p>
          <w:p w14:paraId="44D137C5" w14:textId="77777777" w:rsidR="00F30954" w:rsidRPr="004A69E9" w:rsidRDefault="00F30954" w:rsidP="00F30954">
            <w:pPr>
              <w:widowControl w:val="0"/>
              <w:shd w:val="clear" w:color="auto" w:fill="FFFFFF" w:themeFill="background1"/>
              <w:suppressAutoHyphens/>
              <w:autoSpaceDE w:val="0"/>
              <w:snapToGrid w:val="0"/>
              <w:rPr>
                <w:bCs/>
                <w:lang w:eastAsia="en-US"/>
              </w:rPr>
            </w:pPr>
          </w:p>
        </w:tc>
        <w:tc>
          <w:tcPr>
            <w:tcW w:w="1134" w:type="dxa"/>
            <w:vMerge w:val="restart"/>
            <w:tcBorders>
              <w:top w:val="single" w:sz="4" w:space="0" w:color="auto"/>
              <w:left w:val="single" w:sz="4" w:space="0" w:color="auto"/>
              <w:right w:val="single" w:sz="4" w:space="0" w:color="auto"/>
            </w:tcBorders>
          </w:tcPr>
          <w:p w14:paraId="29555F94" w14:textId="77777777" w:rsidR="00F30954" w:rsidRPr="004A69E9" w:rsidRDefault="00F30954" w:rsidP="00F30954">
            <w:pPr>
              <w:widowControl w:val="0"/>
              <w:shd w:val="clear" w:color="auto" w:fill="FFFFFF" w:themeFill="background1"/>
              <w:suppressAutoHyphens/>
              <w:autoSpaceDE w:val="0"/>
              <w:snapToGrid w:val="0"/>
              <w:jc w:val="both"/>
              <w:rPr>
                <w:rFonts w:ascii="Times New Roman CYR" w:hAnsi="Times New Roman CYR" w:cs="Times New Roman CYR"/>
                <w:lang w:eastAsia="en-US"/>
              </w:rPr>
            </w:pPr>
            <w:r w:rsidRPr="004A69E9">
              <w:rPr>
                <w:rFonts w:ascii="Times New Roman CYR" w:hAnsi="Times New Roman CYR" w:cs="Times New Roman CY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1AC2DDA0" w14:textId="64FD8A01"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1276" w:type="dxa"/>
            <w:tcBorders>
              <w:top w:val="single" w:sz="4" w:space="0" w:color="auto"/>
              <w:left w:val="single" w:sz="4" w:space="0" w:color="auto"/>
              <w:bottom w:val="single" w:sz="4" w:space="0" w:color="auto"/>
              <w:right w:val="single" w:sz="4" w:space="0" w:color="auto"/>
            </w:tcBorders>
          </w:tcPr>
          <w:p w14:paraId="3FD4F184" w14:textId="57B1FAD3"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1276" w:type="dxa"/>
            <w:tcBorders>
              <w:top w:val="single" w:sz="4" w:space="0" w:color="auto"/>
              <w:left w:val="single" w:sz="4" w:space="0" w:color="auto"/>
              <w:bottom w:val="single" w:sz="4" w:space="0" w:color="auto"/>
              <w:right w:val="single" w:sz="4" w:space="0" w:color="auto"/>
            </w:tcBorders>
          </w:tcPr>
          <w:p w14:paraId="595B3614" w14:textId="622F2CF7"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992" w:type="dxa"/>
            <w:tcBorders>
              <w:top w:val="single" w:sz="4" w:space="0" w:color="auto"/>
              <w:left w:val="single" w:sz="4" w:space="0" w:color="auto"/>
              <w:bottom w:val="single" w:sz="4" w:space="0" w:color="auto"/>
              <w:right w:val="single" w:sz="4" w:space="0" w:color="auto"/>
            </w:tcBorders>
          </w:tcPr>
          <w:p w14:paraId="064CC64A" w14:textId="1D322F4E"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2646328E" w14:textId="01785C3D"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r>
      <w:tr w:rsidR="00F30954" w:rsidRPr="004A69E9" w14:paraId="66CAB6B1" w14:textId="6E0E3C36" w:rsidTr="006C2BB0">
        <w:trPr>
          <w:trHeight w:val="28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E0526D6" w14:textId="77777777" w:rsidR="00F30954" w:rsidRPr="004A69E9" w:rsidRDefault="00F30954" w:rsidP="00F30954">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16AF9F5C" w14:textId="77777777" w:rsidR="00F30954" w:rsidRPr="004A69E9" w:rsidRDefault="00F30954" w:rsidP="00F30954">
            <w:pPr>
              <w:shd w:val="clear" w:color="auto" w:fill="FFFFFF" w:themeFill="background1"/>
              <w:suppressAutoHyphens/>
              <w:snapToGrid w:val="0"/>
              <w:rPr>
                <w:lang w:eastAsia="ar-SA"/>
              </w:rPr>
            </w:pPr>
            <w:r w:rsidRPr="004A69E9">
              <w:rPr>
                <w:lang w:eastAsia="ar-SA"/>
              </w:rPr>
              <w:t>бюджетные ассигнования:</w:t>
            </w:r>
          </w:p>
        </w:tc>
        <w:tc>
          <w:tcPr>
            <w:tcW w:w="1134" w:type="dxa"/>
            <w:vMerge/>
            <w:tcBorders>
              <w:left w:val="single" w:sz="4" w:space="0" w:color="auto"/>
              <w:right w:val="single" w:sz="4" w:space="0" w:color="auto"/>
            </w:tcBorders>
          </w:tcPr>
          <w:p w14:paraId="6A814810" w14:textId="77777777" w:rsidR="00F30954" w:rsidRPr="004A69E9" w:rsidRDefault="00F30954" w:rsidP="00F30954">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3EAF5132" w14:textId="4E47E4F9"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1276" w:type="dxa"/>
            <w:tcBorders>
              <w:top w:val="single" w:sz="4" w:space="0" w:color="auto"/>
              <w:left w:val="single" w:sz="4" w:space="0" w:color="auto"/>
              <w:bottom w:val="single" w:sz="4" w:space="0" w:color="auto"/>
              <w:right w:val="single" w:sz="4" w:space="0" w:color="auto"/>
            </w:tcBorders>
          </w:tcPr>
          <w:p w14:paraId="6EFECAF4" w14:textId="5E156B06"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1276" w:type="dxa"/>
            <w:tcBorders>
              <w:top w:val="single" w:sz="4" w:space="0" w:color="auto"/>
              <w:left w:val="single" w:sz="4" w:space="0" w:color="auto"/>
              <w:bottom w:val="single" w:sz="4" w:space="0" w:color="auto"/>
              <w:right w:val="single" w:sz="4" w:space="0" w:color="auto"/>
            </w:tcBorders>
          </w:tcPr>
          <w:p w14:paraId="164FD848" w14:textId="262B32D2"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992" w:type="dxa"/>
            <w:tcBorders>
              <w:top w:val="single" w:sz="4" w:space="0" w:color="auto"/>
              <w:left w:val="single" w:sz="4" w:space="0" w:color="auto"/>
              <w:bottom w:val="single" w:sz="4" w:space="0" w:color="auto"/>
              <w:right w:val="single" w:sz="4" w:space="0" w:color="auto"/>
            </w:tcBorders>
          </w:tcPr>
          <w:p w14:paraId="536487C9" w14:textId="294D7BD5"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3328E086" w14:textId="0177364E"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r>
      <w:tr w:rsidR="00F30954" w:rsidRPr="004A69E9" w14:paraId="08388D7E" w14:textId="423A46BA" w:rsidTr="006C2BB0">
        <w:trPr>
          <w:trHeight w:val="32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CF8F60" w14:textId="77777777" w:rsidR="00F30954" w:rsidRPr="004A69E9" w:rsidRDefault="00F30954" w:rsidP="00F30954">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7ABC1F00" w14:textId="77777777" w:rsidR="00F30954" w:rsidRPr="004A69E9" w:rsidRDefault="00F30954" w:rsidP="00F30954">
            <w:pPr>
              <w:widowControl w:val="0"/>
              <w:shd w:val="clear" w:color="auto" w:fill="FFFFFF" w:themeFill="background1"/>
              <w:suppressAutoHyphens/>
              <w:autoSpaceDE w:val="0"/>
              <w:snapToGrid w:val="0"/>
              <w:rPr>
                <w:lang w:eastAsia="ar-SA"/>
              </w:rPr>
            </w:pPr>
            <w:r w:rsidRPr="004A69E9">
              <w:rPr>
                <w:lang w:eastAsia="ar-SA"/>
              </w:rPr>
              <w:t>- бюджет Тейковского муниципального района</w:t>
            </w:r>
          </w:p>
        </w:tc>
        <w:tc>
          <w:tcPr>
            <w:tcW w:w="1134" w:type="dxa"/>
            <w:vMerge/>
            <w:tcBorders>
              <w:left w:val="single" w:sz="4" w:space="0" w:color="auto"/>
              <w:right w:val="single" w:sz="4" w:space="0" w:color="auto"/>
            </w:tcBorders>
          </w:tcPr>
          <w:p w14:paraId="1DFE4DFF" w14:textId="77777777" w:rsidR="00F30954" w:rsidRPr="004A69E9" w:rsidRDefault="00F30954" w:rsidP="00F30954">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2DB4B2B5" w14:textId="1686E1F0"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1276" w:type="dxa"/>
            <w:tcBorders>
              <w:top w:val="single" w:sz="4" w:space="0" w:color="auto"/>
              <w:left w:val="single" w:sz="4" w:space="0" w:color="auto"/>
              <w:bottom w:val="single" w:sz="4" w:space="0" w:color="auto"/>
              <w:right w:val="single" w:sz="4" w:space="0" w:color="auto"/>
            </w:tcBorders>
          </w:tcPr>
          <w:p w14:paraId="4C16B8BC" w14:textId="01B1E293"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1276" w:type="dxa"/>
            <w:tcBorders>
              <w:top w:val="single" w:sz="4" w:space="0" w:color="auto"/>
              <w:left w:val="single" w:sz="4" w:space="0" w:color="auto"/>
              <w:bottom w:val="single" w:sz="4" w:space="0" w:color="auto"/>
              <w:right w:val="single" w:sz="4" w:space="0" w:color="auto"/>
            </w:tcBorders>
          </w:tcPr>
          <w:p w14:paraId="0FC5A99F" w14:textId="32B9AE62"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992" w:type="dxa"/>
            <w:tcBorders>
              <w:top w:val="single" w:sz="4" w:space="0" w:color="auto"/>
              <w:left w:val="single" w:sz="4" w:space="0" w:color="auto"/>
              <w:bottom w:val="single" w:sz="4" w:space="0" w:color="auto"/>
              <w:right w:val="single" w:sz="4" w:space="0" w:color="auto"/>
            </w:tcBorders>
          </w:tcPr>
          <w:p w14:paraId="463594F4" w14:textId="1C947292"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50B82370" w14:textId="556AECE8"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r>
      <w:tr w:rsidR="00FF78D9" w:rsidRPr="004A69E9" w14:paraId="26041C82" w14:textId="43345FAC" w:rsidTr="006C2BB0">
        <w:trPr>
          <w:trHeight w:val="21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98D60A" w14:textId="77777777" w:rsidR="00FF78D9" w:rsidRPr="004A69E9" w:rsidRDefault="00FF78D9" w:rsidP="00FF78D9">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0E58317A" w14:textId="77777777" w:rsidR="00FF78D9" w:rsidRPr="004A69E9" w:rsidRDefault="00FF78D9" w:rsidP="00FF78D9">
            <w:pPr>
              <w:widowControl w:val="0"/>
              <w:shd w:val="clear" w:color="auto" w:fill="FFFFFF" w:themeFill="background1"/>
              <w:suppressAutoHyphens/>
              <w:autoSpaceDE w:val="0"/>
              <w:snapToGrid w:val="0"/>
              <w:rPr>
                <w:lang w:eastAsia="ar-SA"/>
              </w:rPr>
            </w:pPr>
            <w:r w:rsidRPr="004A69E9">
              <w:rPr>
                <w:lang w:eastAsia="ar-SA"/>
              </w:rPr>
              <w:t xml:space="preserve">- областной бюджет </w:t>
            </w:r>
          </w:p>
        </w:tc>
        <w:tc>
          <w:tcPr>
            <w:tcW w:w="1134" w:type="dxa"/>
            <w:vMerge/>
            <w:tcBorders>
              <w:left w:val="single" w:sz="4" w:space="0" w:color="auto"/>
              <w:right w:val="single" w:sz="4" w:space="0" w:color="auto"/>
            </w:tcBorders>
          </w:tcPr>
          <w:p w14:paraId="686EC1C0" w14:textId="77777777" w:rsidR="00FF78D9" w:rsidRPr="004A69E9" w:rsidRDefault="00FF78D9" w:rsidP="00FF78D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47551499" w14:textId="7ACD3C4A"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5E8B33DB" w14:textId="5DFDE8F8"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491120B4" w14:textId="6AE96148" w:rsidR="00FF78D9" w:rsidRPr="004A69E9" w:rsidRDefault="00FF78D9" w:rsidP="00FF78D9">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6DFB6125" w14:textId="05FC1CDD" w:rsidR="00FF78D9" w:rsidRPr="004A69E9" w:rsidRDefault="00FF78D9" w:rsidP="00FF78D9">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4B47171C" w14:textId="020F69D2" w:rsidR="00FF78D9" w:rsidRPr="004A69E9" w:rsidRDefault="00FF78D9" w:rsidP="00FF78D9">
            <w:pPr>
              <w:widowControl w:val="0"/>
              <w:shd w:val="clear" w:color="auto" w:fill="FFFFFF" w:themeFill="background1"/>
              <w:suppressAutoHyphens/>
              <w:autoSpaceDE w:val="0"/>
              <w:snapToGrid w:val="0"/>
              <w:jc w:val="center"/>
              <w:rPr>
                <w:lang w:eastAsia="en-US"/>
              </w:rPr>
            </w:pPr>
            <w:r w:rsidRPr="004A69E9">
              <w:rPr>
                <w:lang w:eastAsia="en-US"/>
              </w:rPr>
              <w:t>0,00</w:t>
            </w:r>
          </w:p>
        </w:tc>
      </w:tr>
      <w:tr w:rsidR="00FF78D9" w:rsidRPr="004A69E9" w14:paraId="13C173BC" w14:textId="014E6DE9" w:rsidTr="006C2BB0">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C6626C" w14:textId="77777777" w:rsidR="00FF78D9" w:rsidRPr="004A69E9" w:rsidRDefault="00FF78D9" w:rsidP="00FF78D9">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03BA8FBF" w14:textId="77777777" w:rsidR="00FF78D9" w:rsidRPr="004A69E9" w:rsidRDefault="00FF78D9" w:rsidP="00FF78D9">
            <w:pPr>
              <w:widowControl w:val="0"/>
              <w:shd w:val="clear" w:color="auto" w:fill="FFFFFF" w:themeFill="background1"/>
              <w:suppressAutoHyphens/>
              <w:autoSpaceDE w:val="0"/>
              <w:snapToGrid w:val="0"/>
              <w:rPr>
                <w:lang w:eastAsia="ar-SA"/>
              </w:rPr>
            </w:pPr>
            <w:r w:rsidRPr="004A69E9">
              <w:rPr>
                <w:lang w:eastAsia="ar-SA"/>
              </w:rPr>
              <w:t>- федеральный бюджет</w:t>
            </w:r>
          </w:p>
        </w:tc>
        <w:tc>
          <w:tcPr>
            <w:tcW w:w="1134" w:type="dxa"/>
            <w:vMerge/>
            <w:tcBorders>
              <w:left w:val="single" w:sz="4" w:space="0" w:color="auto"/>
              <w:bottom w:val="single" w:sz="4" w:space="0" w:color="auto"/>
              <w:right w:val="single" w:sz="4" w:space="0" w:color="auto"/>
            </w:tcBorders>
          </w:tcPr>
          <w:p w14:paraId="272942F1" w14:textId="77777777" w:rsidR="00FF78D9" w:rsidRPr="004A69E9" w:rsidRDefault="00FF78D9" w:rsidP="00FF78D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49170902" w14:textId="3ADB7277" w:rsidR="00FF78D9" w:rsidRPr="004A69E9" w:rsidRDefault="00FF78D9" w:rsidP="00FF78D9">
            <w:pPr>
              <w:shd w:val="clear" w:color="auto" w:fill="FFFFFF" w:themeFill="background1"/>
              <w:suppressAutoHyphens/>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50CA906C" w14:textId="70DF6063" w:rsidR="00FF78D9" w:rsidRPr="004A69E9" w:rsidRDefault="00FF78D9" w:rsidP="00FF78D9">
            <w:pPr>
              <w:shd w:val="clear" w:color="auto" w:fill="FFFFFF" w:themeFill="background1"/>
              <w:suppressAutoHyphens/>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46E87979" w14:textId="1645EA70" w:rsidR="00FF78D9" w:rsidRPr="004A69E9" w:rsidRDefault="00FF78D9" w:rsidP="00FF78D9">
            <w:pPr>
              <w:shd w:val="clear" w:color="auto" w:fill="FFFFFF" w:themeFill="background1"/>
              <w:suppressAutoHyphens/>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7DE29D54" w14:textId="33EC0B40" w:rsidR="00FF78D9" w:rsidRPr="004A69E9" w:rsidRDefault="00FF78D9" w:rsidP="00FF78D9">
            <w:pPr>
              <w:shd w:val="clear" w:color="auto" w:fill="FFFFFF" w:themeFill="background1"/>
              <w:suppressAutoHyphens/>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38DB23DD" w14:textId="245B46E0" w:rsidR="00FF78D9" w:rsidRPr="004A69E9" w:rsidRDefault="00FF78D9" w:rsidP="00FF78D9">
            <w:pPr>
              <w:shd w:val="clear" w:color="auto" w:fill="FFFFFF" w:themeFill="background1"/>
              <w:suppressAutoHyphens/>
              <w:snapToGrid w:val="0"/>
              <w:jc w:val="center"/>
              <w:rPr>
                <w:lang w:eastAsia="en-US"/>
              </w:rPr>
            </w:pPr>
            <w:r w:rsidRPr="004A69E9">
              <w:rPr>
                <w:lang w:eastAsia="en-US"/>
              </w:rPr>
              <w:t>0,00</w:t>
            </w:r>
          </w:p>
        </w:tc>
      </w:tr>
      <w:tr w:rsidR="00FF78D9" w:rsidRPr="004A69E9" w14:paraId="61689A94" w14:textId="49FBB32C" w:rsidTr="006C2BB0">
        <w:trPr>
          <w:trHeight w:val="591"/>
        </w:trPr>
        <w:tc>
          <w:tcPr>
            <w:tcW w:w="567" w:type="dxa"/>
            <w:vMerge w:val="restart"/>
            <w:tcBorders>
              <w:top w:val="single" w:sz="4" w:space="0" w:color="auto"/>
              <w:left w:val="single" w:sz="4" w:space="0" w:color="auto"/>
              <w:bottom w:val="single" w:sz="4" w:space="0" w:color="auto"/>
              <w:right w:val="single" w:sz="4" w:space="0" w:color="auto"/>
            </w:tcBorders>
            <w:hideMark/>
          </w:tcPr>
          <w:p w14:paraId="7F81BD3F" w14:textId="77777777" w:rsidR="00FF78D9" w:rsidRPr="004A69E9" w:rsidRDefault="00FF78D9" w:rsidP="00FF78D9">
            <w:pPr>
              <w:shd w:val="clear" w:color="auto" w:fill="FFFFFF" w:themeFill="background1"/>
              <w:suppressAutoHyphens/>
              <w:snapToGrid w:val="0"/>
              <w:jc w:val="center"/>
              <w:rPr>
                <w:lang w:eastAsia="ar-SA"/>
              </w:rPr>
            </w:pPr>
            <w:bookmarkStart w:id="88" w:name="_Hlk54697076"/>
            <w:r w:rsidRPr="004A69E9">
              <w:rPr>
                <w:lang w:eastAsia="ar-SA"/>
              </w:rPr>
              <w:t>1.1</w:t>
            </w:r>
          </w:p>
        </w:tc>
        <w:tc>
          <w:tcPr>
            <w:tcW w:w="2410" w:type="dxa"/>
            <w:tcBorders>
              <w:top w:val="single" w:sz="4" w:space="0" w:color="auto"/>
              <w:left w:val="single" w:sz="4" w:space="0" w:color="auto"/>
              <w:bottom w:val="single" w:sz="4" w:space="0" w:color="auto"/>
              <w:right w:val="single" w:sz="4" w:space="0" w:color="auto"/>
            </w:tcBorders>
            <w:hideMark/>
          </w:tcPr>
          <w:p w14:paraId="2F4624CE" w14:textId="77777777" w:rsidR="00FF78D9" w:rsidRPr="004A69E9" w:rsidRDefault="00FF78D9" w:rsidP="00FF78D9">
            <w:pPr>
              <w:widowControl w:val="0"/>
              <w:shd w:val="clear" w:color="auto" w:fill="FFFFFF" w:themeFill="background1"/>
              <w:suppressAutoHyphens/>
              <w:autoSpaceDE w:val="0"/>
              <w:snapToGrid w:val="0"/>
              <w:rPr>
                <w:bCs/>
                <w:lang w:eastAsia="en-US"/>
              </w:rPr>
            </w:pPr>
            <w:r w:rsidRPr="004A69E9">
              <w:rPr>
                <w:bCs/>
                <w:lang w:eastAsia="en-US"/>
              </w:rPr>
              <w:t>Мероприятие 1:</w:t>
            </w:r>
          </w:p>
          <w:p w14:paraId="30FEC389" w14:textId="77777777" w:rsidR="00FF78D9" w:rsidRPr="004A69E9" w:rsidRDefault="00FF78D9" w:rsidP="00FF78D9">
            <w:pPr>
              <w:widowControl w:val="0"/>
              <w:shd w:val="clear" w:color="auto" w:fill="FFFFFF" w:themeFill="background1"/>
              <w:suppressAutoHyphens/>
              <w:autoSpaceDE w:val="0"/>
              <w:snapToGrid w:val="0"/>
              <w:rPr>
                <w:bCs/>
                <w:lang w:eastAsia="en-US"/>
              </w:rPr>
            </w:pPr>
            <w:r w:rsidRPr="004A69E9">
              <w:rPr>
                <w:bCs/>
                <w:lang w:eastAsia="en-US"/>
              </w:rPr>
              <w:t>Ремонт и содержание уличного водоснабжения населенных пунктов</w:t>
            </w:r>
          </w:p>
        </w:tc>
        <w:tc>
          <w:tcPr>
            <w:tcW w:w="1134" w:type="dxa"/>
            <w:vMerge w:val="restart"/>
            <w:tcBorders>
              <w:top w:val="single" w:sz="4" w:space="0" w:color="auto"/>
              <w:left w:val="single" w:sz="4" w:space="0" w:color="auto"/>
              <w:right w:val="single" w:sz="4" w:space="0" w:color="auto"/>
            </w:tcBorders>
          </w:tcPr>
          <w:p w14:paraId="38A02A4C" w14:textId="77777777" w:rsidR="00FF78D9" w:rsidRPr="004A69E9" w:rsidRDefault="00FF78D9" w:rsidP="00FF78D9">
            <w:pPr>
              <w:widowControl w:val="0"/>
              <w:shd w:val="clear" w:color="auto" w:fill="FFFFFF" w:themeFill="background1"/>
              <w:suppressAutoHyphens/>
              <w:autoSpaceDE w:val="0"/>
              <w:snapToGrid w:val="0"/>
              <w:jc w:val="both"/>
              <w:rPr>
                <w:rFonts w:ascii="Times New Roman CYR" w:hAnsi="Times New Roman CYR" w:cs="Times New Roman CYR"/>
                <w:lang w:eastAsia="en-US"/>
              </w:rPr>
            </w:pPr>
            <w:r w:rsidRPr="004A69E9">
              <w:rPr>
                <w:rFonts w:ascii="Times New Roman CYR" w:hAnsi="Times New Roman CYR" w:cs="Times New Roman CYR"/>
                <w:lang w:eastAsia="en-US"/>
              </w:rPr>
              <w:t>Управление координации жилищно-коммунального, дорожного хозяйства и градостр</w:t>
            </w:r>
            <w:r w:rsidRPr="004A69E9">
              <w:rPr>
                <w:rFonts w:ascii="Times New Roman CYR" w:hAnsi="Times New Roman CYR" w:cs="Times New Roman CYR"/>
                <w:lang w:eastAsia="en-US"/>
              </w:rPr>
              <w:lastRenderedPageBreak/>
              <w:t>оительства администрации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202C5FEC" w14:textId="5658567E" w:rsidR="00FF78D9" w:rsidRPr="004A69E9" w:rsidRDefault="00F30954" w:rsidP="00FF78D9">
            <w:pPr>
              <w:widowControl w:val="0"/>
              <w:shd w:val="clear" w:color="auto" w:fill="FFFFFF" w:themeFill="background1"/>
              <w:suppressAutoHyphens/>
              <w:autoSpaceDE w:val="0"/>
              <w:snapToGrid w:val="0"/>
              <w:jc w:val="center"/>
              <w:rPr>
                <w:lang w:eastAsia="ar-SA"/>
              </w:rPr>
            </w:pPr>
            <w:r w:rsidRPr="004A69E9">
              <w:rPr>
                <w:lang w:eastAsia="ar-SA"/>
              </w:rPr>
              <w:lastRenderedPageBreak/>
              <w:t>0,00</w:t>
            </w:r>
          </w:p>
        </w:tc>
        <w:tc>
          <w:tcPr>
            <w:tcW w:w="1276" w:type="dxa"/>
            <w:tcBorders>
              <w:top w:val="single" w:sz="4" w:space="0" w:color="auto"/>
              <w:left w:val="single" w:sz="4" w:space="0" w:color="auto"/>
              <w:bottom w:val="single" w:sz="4" w:space="0" w:color="auto"/>
              <w:right w:val="single" w:sz="4" w:space="0" w:color="auto"/>
            </w:tcBorders>
          </w:tcPr>
          <w:p w14:paraId="3002176E" w14:textId="73EE26B6"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ar-SA"/>
              </w:rPr>
              <w:t>529 100,00</w:t>
            </w:r>
          </w:p>
        </w:tc>
        <w:tc>
          <w:tcPr>
            <w:tcW w:w="1276" w:type="dxa"/>
            <w:tcBorders>
              <w:top w:val="single" w:sz="4" w:space="0" w:color="auto"/>
              <w:left w:val="single" w:sz="4" w:space="0" w:color="auto"/>
              <w:bottom w:val="single" w:sz="4" w:space="0" w:color="auto"/>
              <w:right w:val="single" w:sz="4" w:space="0" w:color="auto"/>
            </w:tcBorders>
          </w:tcPr>
          <w:p w14:paraId="24A1673D" w14:textId="62735017"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ar-SA"/>
              </w:rPr>
              <w:t>529 100,00</w:t>
            </w:r>
          </w:p>
        </w:tc>
        <w:tc>
          <w:tcPr>
            <w:tcW w:w="992" w:type="dxa"/>
            <w:tcBorders>
              <w:top w:val="single" w:sz="4" w:space="0" w:color="auto"/>
              <w:left w:val="single" w:sz="4" w:space="0" w:color="auto"/>
              <w:bottom w:val="single" w:sz="4" w:space="0" w:color="auto"/>
              <w:right w:val="single" w:sz="4" w:space="0" w:color="auto"/>
            </w:tcBorders>
          </w:tcPr>
          <w:p w14:paraId="062C976D" w14:textId="2C08A7EF"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581574C7" w14:textId="52D30373"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en-US"/>
              </w:rPr>
              <w:t>0,00</w:t>
            </w:r>
          </w:p>
        </w:tc>
      </w:tr>
      <w:tr w:rsidR="00FF78D9" w:rsidRPr="004A69E9" w14:paraId="4A756A4D" w14:textId="4A2DCF4F" w:rsidTr="006C2BB0">
        <w:trPr>
          <w:trHeight w:val="28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4FF024D" w14:textId="77777777" w:rsidR="00FF78D9" w:rsidRPr="004A69E9" w:rsidRDefault="00FF78D9" w:rsidP="00FF78D9">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4607F1FB" w14:textId="77777777" w:rsidR="00FF78D9" w:rsidRPr="004A69E9" w:rsidRDefault="00FF78D9" w:rsidP="00FF78D9">
            <w:pPr>
              <w:shd w:val="clear" w:color="auto" w:fill="FFFFFF" w:themeFill="background1"/>
              <w:suppressAutoHyphens/>
              <w:snapToGrid w:val="0"/>
              <w:rPr>
                <w:lang w:eastAsia="ar-SA"/>
              </w:rPr>
            </w:pPr>
            <w:r w:rsidRPr="004A69E9">
              <w:rPr>
                <w:lang w:eastAsia="ar-SA"/>
              </w:rPr>
              <w:t>бюджетные ассигнования:</w:t>
            </w:r>
          </w:p>
        </w:tc>
        <w:tc>
          <w:tcPr>
            <w:tcW w:w="1134" w:type="dxa"/>
            <w:vMerge/>
            <w:tcBorders>
              <w:left w:val="single" w:sz="4" w:space="0" w:color="auto"/>
              <w:right w:val="single" w:sz="4" w:space="0" w:color="auto"/>
            </w:tcBorders>
          </w:tcPr>
          <w:p w14:paraId="39DAF1E4" w14:textId="77777777" w:rsidR="00FF78D9" w:rsidRPr="004A69E9" w:rsidRDefault="00FF78D9" w:rsidP="00FF78D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0D672EA7" w14:textId="733F131C" w:rsidR="00FF78D9" w:rsidRPr="004A69E9" w:rsidRDefault="00F30954" w:rsidP="00FF78D9">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30958DBF" w14:textId="245F2897"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ar-SA"/>
              </w:rPr>
              <w:t>529 100,00</w:t>
            </w:r>
          </w:p>
        </w:tc>
        <w:tc>
          <w:tcPr>
            <w:tcW w:w="1276" w:type="dxa"/>
            <w:tcBorders>
              <w:top w:val="single" w:sz="4" w:space="0" w:color="auto"/>
              <w:left w:val="single" w:sz="4" w:space="0" w:color="auto"/>
              <w:bottom w:val="single" w:sz="4" w:space="0" w:color="auto"/>
              <w:right w:val="single" w:sz="4" w:space="0" w:color="auto"/>
            </w:tcBorders>
          </w:tcPr>
          <w:p w14:paraId="7807B340" w14:textId="7CD468B4"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ar-SA"/>
              </w:rPr>
              <w:t>529 100,00</w:t>
            </w:r>
          </w:p>
        </w:tc>
        <w:tc>
          <w:tcPr>
            <w:tcW w:w="992" w:type="dxa"/>
            <w:tcBorders>
              <w:top w:val="single" w:sz="4" w:space="0" w:color="auto"/>
              <w:left w:val="single" w:sz="4" w:space="0" w:color="auto"/>
              <w:bottom w:val="single" w:sz="4" w:space="0" w:color="auto"/>
              <w:right w:val="single" w:sz="4" w:space="0" w:color="auto"/>
            </w:tcBorders>
          </w:tcPr>
          <w:p w14:paraId="329A7120" w14:textId="631F4268"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5A76DB72" w14:textId="043833D0"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en-US"/>
              </w:rPr>
              <w:t>0,00</w:t>
            </w:r>
          </w:p>
        </w:tc>
      </w:tr>
      <w:tr w:rsidR="00FF78D9" w:rsidRPr="004A69E9" w14:paraId="53E71B70" w14:textId="1CCD84C6" w:rsidTr="006C2BB0">
        <w:trPr>
          <w:trHeight w:val="32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57BD734" w14:textId="77777777" w:rsidR="00FF78D9" w:rsidRPr="004A69E9" w:rsidRDefault="00FF78D9" w:rsidP="00FF78D9">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4AFBA774" w14:textId="77777777" w:rsidR="00FF78D9" w:rsidRPr="004A69E9" w:rsidRDefault="00FF78D9" w:rsidP="00FF78D9">
            <w:pPr>
              <w:widowControl w:val="0"/>
              <w:shd w:val="clear" w:color="auto" w:fill="FFFFFF" w:themeFill="background1"/>
              <w:suppressAutoHyphens/>
              <w:autoSpaceDE w:val="0"/>
              <w:snapToGrid w:val="0"/>
              <w:rPr>
                <w:lang w:eastAsia="ar-SA"/>
              </w:rPr>
            </w:pPr>
            <w:r w:rsidRPr="004A69E9">
              <w:rPr>
                <w:lang w:eastAsia="ar-SA"/>
              </w:rPr>
              <w:t>- бюджет Тейковского муниципального района</w:t>
            </w:r>
          </w:p>
        </w:tc>
        <w:tc>
          <w:tcPr>
            <w:tcW w:w="1134" w:type="dxa"/>
            <w:vMerge/>
            <w:tcBorders>
              <w:left w:val="single" w:sz="4" w:space="0" w:color="auto"/>
              <w:right w:val="single" w:sz="4" w:space="0" w:color="auto"/>
            </w:tcBorders>
          </w:tcPr>
          <w:p w14:paraId="3353E482" w14:textId="77777777" w:rsidR="00FF78D9" w:rsidRPr="004A69E9" w:rsidRDefault="00FF78D9" w:rsidP="00FF78D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1B4F7FD0" w14:textId="1F413497" w:rsidR="00FF78D9" w:rsidRPr="004A69E9" w:rsidRDefault="00F30954" w:rsidP="00FF78D9">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61C3D6B3" w14:textId="609C2CE6"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ar-SA"/>
              </w:rPr>
              <w:t>529 100,00</w:t>
            </w:r>
          </w:p>
        </w:tc>
        <w:tc>
          <w:tcPr>
            <w:tcW w:w="1276" w:type="dxa"/>
            <w:tcBorders>
              <w:top w:val="single" w:sz="4" w:space="0" w:color="auto"/>
              <w:left w:val="single" w:sz="4" w:space="0" w:color="auto"/>
              <w:bottom w:val="single" w:sz="4" w:space="0" w:color="auto"/>
              <w:right w:val="single" w:sz="4" w:space="0" w:color="auto"/>
            </w:tcBorders>
          </w:tcPr>
          <w:p w14:paraId="45600BCA" w14:textId="7BC1C63C"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ar-SA"/>
              </w:rPr>
              <w:t>529 100,00</w:t>
            </w:r>
          </w:p>
        </w:tc>
        <w:tc>
          <w:tcPr>
            <w:tcW w:w="992" w:type="dxa"/>
            <w:tcBorders>
              <w:top w:val="single" w:sz="4" w:space="0" w:color="auto"/>
              <w:left w:val="single" w:sz="4" w:space="0" w:color="auto"/>
              <w:bottom w:val="single" w:sz="4" w:space="0" w:color="auto"/>
              <w:right w:val="single" w:sz="4" w:space="0" w:color="auto"/>
            </w:tcBorders>
          </w:tcPr>
          <w:p w14:paraId="1DACDCCD" w14:textId="41436DAB"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136B6A09" w14:textId="7B286EA7"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en-US"/>
              </w:rPr>
              <w:t>0,00</w:t>
            </w:r>
          </w:p>
        </w:tc>
      </w:tr>
      <w:tr w:rsidR="00FF78D9" w:rsidRPr="004A69E9" w14:paraId="60A21E52" w14:textId="1ACFA766" w:rsidTr="006C2BB0">
        <w:trPr>
          <w:trHeight w:val="21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147F76" w14:textId="77777777" w:rsidR="00FF78D9" w:rsidRPr="004A69E9" w:rsidRDefault="00FF78D9" w:rsidP="00FF78D9">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016AC1AA" w14:textId="77777777" w:rsidR="00FF78D9" w:rsidRPr="004A69E9" w:rsidRDefault="00FF78D9" w:rsidP="00FF78D9">
            <w:pPr>
              <w:widowControl w:val="0"/>
              <w:shd w:val="clear" w:color="auto" w:fill="FFFFFF" w:themeFill="background1"/>
              <w:suppressAutoHyphens/>
              <w:autoSpaceDE w:val="0"/>
              <w:snapToGrid w:val="0"/>
              <w:rPr>
                <w:lang w:eastAsia="ar-SA"/>
              </w:rPr>
            </w:pPr>
            <w:r w:rsidRPr="004A69E9">
              <w:rPr>
                <w:lang w:eastAsia="ar-SA"/>
              </w:rPr>
              <w:t xml:space="preserve">- областной бюджет </w:t>
            </w:r>
          </w:p>
        </w:tc>
        <w:tc>
          <w:tcPr>
            <w:tcW w:w="1134" w:type="dxa"/>
            <w:vMerge/>
            <w:tcBorders>
              <w:left w:val="single" w:sz="4" w:space="0" w:color="auto"/>
              <w:right w:val="single" w:sz="4" w:space="0" w:color="auto"/>
            </w:tcBorders>
          </w:tcPr>
          <w:p w14:paraId="77944A88" w14:textId="77777777" w:rsidR="00FF78D9" w:rsidRPr="004A69E9" w:rsidRDefault="00FF78D9" w:rsidP="00FF78D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4717BAB" w14:textId="1AC5BA60"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5F61C6FD" w14:textId="62A54C74"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756B67AE" w14:textId="0DA3FBBF" w:rsidR="00FF78D9" w:rsidRPr="004A69E9" w:rsidRDefault="00FF78D9" w:rsidP="00FF78D9">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7FFFDD44" w14:textId="27D5FCAA" w:rsidR="00FF78D9" w:rsidRPr="004A69E9" w:rsidRDefault="00FF78D9" w:rsidP="00FF78D9">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2B55BC83" w14:textId="6B4BE676" w:rsidR="00FF78D9" w:rsidRPr="004A69E9" w:rsidRDefault="00FF78D9" w:rsidP="00FF78D9">
            <w:pPr>
              <w:widowControl w:val="0"/>
              <w:shd w:val="clear" w:color="auto" w:fill="FFFFFF" w:themeFill="background1"/>
              <w:suppressAutoHyphens/>
              <w:autoSpaceDE w:val="0"/>
              <w:snapToGrid w:val="0"/>
              <w:jc w:val="center"/>
              <w:rPr>
                <w:lang w:eastAsia="en-US"/>
              </w:rPr>
            </w:pPr>
            <w:r w:rsidRPr="004A69E9">
              <w:rPr>
                <w:lang w:eastAsia="en-US"/>
              </w:rPr>
              <w:t>0,00</w:t>
            </w:r>
          </w:p>
        </w:tc>
      </w:tr>
      <w:tr w:rsidR="00FF78D9" w:rsidRPr="004A69E9" w14:paraId="102F8882" w14:textId="132DB9DF" w:rsidTr="006C2BB0">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6720967" w14:textId="77777777" w:rsidR="00FF78D9" w:rsidRPr="004A69E9" w:rsidRDefault="00FF78D9" w:rsidP="00FF78D9">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1FDF978D" w14:textId="77777777" w:rsidR="00FF78D9" w:rsidRPr="004A69E9" w:rsidRDefault="00FF78D9" w:rsidP="00FF78D9">
            <w:pPr>
              <w:widowControl w:val="0"/>
              <w:shd w:val="clear" w:color="auto" w:fill="FFFFFF" w:themeFill="background1"/>
              <w:suppressAutoHyphens/>
              <w:autoSpaceDE w:val="0"/>
              <w:snapToGrid w:val="0"/>
              <w:rPr>
                <w:lang w:eastAsia="ar-SA"/>
              </w:rPr>
            </w:pPr>
            <w:r w:rsidRPr="004A69E9">
              <w:rPr>
                <w:lang w:eastAsia="ar-SA"/>
              </w:rPr>
              <w:t>- федеральный бюджет</w:t>
            </w:r>
          </w:p>
        </w:tc>
        <w:tc>
          <w:tcPr>
            <w:tcW w:w="1134" w:type="dxa"/>
            <w:vMerge/>
            <w:tcBorders>
              <w:left w:val="single" w:sz="4" w:space="0" w:color="auto"/>
              <w:bottom w:val="single" w:sz="4" w:space="0" w:color="auto"/>
              <w:right w:val="single" w:sz="4" w:space="0" w:color="auto"/>
            </w:tcBorders>
          </w:tcPr>
          <w:p w14:paraId="5FC5BB9C" w14:textId="77777777" w:rsidR="00FF78D9" w:rsidRPr="004A69E9" w:rsidRDefault="00FF78D9" w:rsidP="00FF78D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73C5256" w14:textId="3E19EC83"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55E8BD1B" w14:textId="7A72E9F6" w:rsidR="00FF78D9" w:rsidRPr="004A69E9" w:rsidRDefault="00FF78D9" w:rsidP="00FF78D9">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17018267" w14:textId="66FD8B4D" w:rsidR="00FF78D9" w:rsidRPr="004A69E9" w:rsidRDefault="00FF78D9" w:rsidP="00FF78D9">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D3C85DB" w14:textId="574ACA9E" w:rsidR="00FF78D9" w:rsidRPr="004A69E9" w:rsidRDefault="00FF78D9" w:rsidP="00FF78D9">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5C40500A" w14:textId="59D53F9E" w:rsidR="00FF78D9" w:rsidRPr="004A69E9" w:rsidRDefault="00FF78D9" w:rsidP="00FF78D9">
            <w:pPr>
              <w:widowControl w:val="0"/>
              <w:shd w:val="clear" w:color="auto" w:fill="FFFFFF" w:themeFill="background1"/>
              <w:suppressAutoHyphens/>
              <w:autoSpaceDE w:val="0"/>
              <w:snapToGrid w:val="0"/>
              <w:jc w:val="center"/>
              <w:rPr>
                <w:lang w:eastAsia="en-US"/>
              </w:rPr>
            </w:pPr>
            <w:r w:rsidRPr="004A69E9">
              <w:rPr>
                <w:lang w:eastAsia="en-US"/>
              </w:rPr>
              <w:t>0,00</w:t>
            </w:r>
          </w:p>
        </w:tc>
      </w:tr>
      <w:bookmarkEnd w:id="88"/>
      <w:tr w:rsidR="00F30954" w:rsidRPr="004A69E9" w14:paraId="7A9EAD09" w14:textId="2A4B7A08" w:rsidTr="006C2BB0">
        <w:trPr>
          <w:trHeight w:val="252"/>
        </w:trPr>
        <w:tc>
          <w:tcPr>
            <w:tcW w:w="567" w:type="dxa"/>
            <w:vMerge w:val="restart"/>
            <w:tcBorders>
              <w:top w:val="single" w:sz="4" w:space="0" w:color="auto"/>
              <w:left w:val="single" w:sz="4" w:space="0" w:color="auto"/>
              <w:bottom w:val="single" w:sz="4" w:space="0" w:color="auto"/>
              <w:right w:val="single" w:sz="4" w:space="0" w:color="auto"/>
            </w:tcBorders>
            <w:hideMark/>
          </w:tcPr>
          <w:p w14:paraId="0A949FD9" w14:textId="77777777" w:rsidR="00F30954" w:rsidRPr="004A69E9" w:rsidRDefault="00F30954" w:rsidP="00F30954">
            <w:pPr>
              <w:shd w:val="clear" w:color="auto" w:fill="FFFFFF" w:themeFill="background1"/>
              <w:suppressAutoHyphens/>
              <w:snapToGrid w:val="0"/>
              <w:jc w:val="center"/>
              <w:rPr>
                <w:lang w:eastAsia="ar-SA"/>
              </w:rPr>
            </w:pPr>
            <w:r w:rsidRPr="004A69E9">
              <w:rPr>
                <w:lang w:eastAsia="ar-SA"/>
              </w:rPr>
              <w:lastRenderedPageBreak/>
              <w:t>1.2</w:t>
            </w:r>
          </w:p>
        </w:tc>
        <w:tc>
          <w:tcPr>
            <w:tcW w:w="2410" w:type="dxa"/>
            <w:tcBorders>
              <w:top w:val="single" w:sz="4" w:space="0" w:color="auto"/>
              <w:left w:val="single" w:sz="4" w:space="0" w:color="auto"/>
              <w:bottom w:val="single" w:sz="4" w:space="0" w:color="auto"/>
              <w:right w:val="single" w:sz="4" w:space="0" w:color="auto"/>
            </w:tcBorders>
            <w:hideMark/>
          </w:tcPr>
          <w:p w14:paraId="02C4F94A" w14:textId="77777777" w:rsidR="00F30954" w:rsidRPr="004A69E9" w:rsidRDefault="00F30954" w:rsidP="00F30954">
            <w:pPr>
              <w:widowControl w:val="0"/>
              <w:shd w:val="clear" w:color="auto" w:fill="FFFFFF" w:themeFill="background1"/>
              <w:autoSpaceDE w:val="0"/>
              <w:autoSpaceDN w:val="0"/>
              <w:rPr>
                <w:lang w:eastAsia="en-US"/>
              </w:rPr>
            </w:pPr>
            <w:r w:rsidRPr="004A69E9">
              <w:rPr>
                <w:lang w:eastAsia="en-US"/>
              </w:rPr>
              <w:t>Мероприятие 2:</w:t>
            </w:r>
          </w:p>
          <w:p w14:paraId="599C3ADD" w14:textId="77777777" w:rsidR="00F30954" w:rsidRPr="004A69E9" w:rsidRDefault="00F30954" w:rsidP="00F30954">
            <w:pPr>
              <w:widowControl w:val="0"/>
              <w:shd w:val="clear" w:color="auto" w:fill="FFFFFF" w:themeFill="background1"/>
              <w:autoSpaceDE w:val="0"/>
              <w:autoSpaceDN w:val="0"/>
              <w:rPr>
                <w:lang w:eastAsia="en-US"/>
              </w:rPr>
            </w:pPr>
            <w:r w:rsidRPr="004A69E9">
              <w:rPr>
                <w:lang w:eastAsia="en-US"/>
              </w:rPr>
              <w:t>Ремонт, строительство и содержание колодцев</w:t>
            </w:r>
          </w:p>
        </w:tc>
        <w:tc>
          <w:tcPr>
            <w:tcW w:w="1134" w:type="dxa"/>
            <w:vMerge w:val="restart"/>
            <w:tcBorders>
              <w:top w:val="single" w:sz="4" w:space="0" w:color="auto"/>
              <w:left w:val="single" w:sz="4" w:space="0" w:color="auto"/>
              <w:right w:val="single" w:sz="4" w:space="0" w:color="auto"/>
            </w:tcBorders>
          </w:tcPr>
          <w:p w14:paraId="598B05DB" w14:textId="77777777" w:rsidR="00F30954" w:rsidRPr="004A69E9" w:rsidRDefault="00F30954" w:rsidP="00F30954">
            <w:pPr>
              <w:widowControl w:val="0"/>
              <w:shd w:val="clear" w:color="auto" w:fill="FFFFFF" w:themeFill="background1"/>
              <w:suppressAutoHyphens/>
              <w:autoSpaceDE w:val="0"/>
              <w:snapToGrid w:val="0"/>
              <w:jc w:val="both"/>
              <w:rPr>
                <w:rFonts w:ascii="Times New Roman CYR" w:hAnsi="Times New Roman CYR" w:cs="Times New Roman CYR"/>
                <w:lang w:eastAsia="en-US"/>
              </w:rPr>
            </w:pPr>
            <w:r w:rsidRPr="004A69E9">
              <w:rPr>
                <w:rFonts w:ascii="Times New Roman CYR" w:hAnsi="Times New Roman CYR" w:cs="Times New Roman CY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10A08F1B" w14:textId="51C0702D"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3E74F1FE" w14:textId="284C64A1"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ar-SA"/>
              </w:rPr>
              <w:t>583 800,00</w:t>
            </w:r>
          </w:p>
        </w:tc>
        <w:tc>
          <w:tcPr>
            <w:tcW w:w="1276" w:type="dxa"/>
            <w:tcBorders>
              <w:top w:val="single" w:sz="4" w:space="0" w:color="auto"/>
              <w:left w:val="single" w:sz="4" w:space="0" w:color="auto"/>
              <w:bottom w:val="single" w:sz="4" w:space="0" w:color="auto"/>
              <w:right w:val="single" w:sz="4" w:space="0" w:color="auto"/>
            </w:tcBorders>
          </w:tcPr>
          <w:p w14:paraId="4EE4149C" w14:textId="6B8FE77F"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ar-SA"/>
              </w:rPr>
              <w:t>583 800,00</w:t>
            </w:r>
          </w:p>
        </w:tc>
        <w:tc>
          <w:tcPr>
            <w:tcW w:w="992" w:type="dxa"/>
            <w:tcBorders>
              <w:top w:val="single" w:sz="4" w:space="0" w:color="auto"/>
              <w:left w:val="single" w:sz="4" w:space="0" w:color="auto"/>
              <w:bottom w:val="single" w:sz="4" w:space="0" w:color="auto"/>
              <w:right w:val="single" w:sz="4" w:space="0" w:color="auto"/>
            </w:tcBorders>
          </w:tcPr>
          <w:p w14:paraId="2F0FCF22" w14:textId="1ED13AD7"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2C955C0D" w14:textId="58997DE0"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r>
      <w:tr w:rsidR="00F30954" w:rsidRPr="004A69E9" w14:paraId="31300BC7" w14:textId="78F91BB6" w:rsidTr="006C2BB0">
        <w:trPr>
          <w:trHeight w:val="33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461353F" w14:textId="77777777" w:rsidR="00F30954" w:rsidRPr="004A69E9" w:rsidRDefault="00F30954" w:rsidP="00F30954">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104478D9" w14:textId="77777777" w:rsidR="00F30954" w:rsidRPr="004A69E9" w:rsidRDefault="00F30954" w:rsidP="00F30954">
            <w:pPr>
              <w:shd w:val="clear" w:color="auto" w:fill="FFFFFF" w:themeFill="background1"/>
              <w:suppressAutoHyphens/>
              <w:snapToGrid w:val="0"/>
              <w:rPr>
                <w:lang w:eastAsia="ar-SA"/>
              </w:rPr>
            </w:pPr>
            <w:r w:rsidRPr="004A69E9">
              <w:rPr>
                <w:lang w:eastAsia="ar-SA"/>
              </w:rPr>
              <w:t>бюджетные ассигнования:</w:t>
            </w:r>
          </w:p>
        </w:tc>
        <w:tc>
          <w:tcPr>
            <w:tcW w:w="1134" w:type="dxa"/>
            <w:vMerge/>
            <w:tcBorders>
              <w:left w:val="single" w:sz="4" w:space="0" w:color="auto"/>
              <w:right w:val="single" w:sz="4" w:space="0" w:color="auto"/>
            </w:tcBorders>
          </w:tcPr>
          <w:p w14:paraId="2DDCD0D5" w14:textId="77777777" w:rsidR="00F30954" w:rsidRPr="004A69E9" w:rsidRDefault="00F30954" w:rsidP="00F30954">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3A6E3690" w14:textId="3A5E46A4"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3877F750" w14:textId="64A01417"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ar-SA"/>
              </w:rPr>
              <w:t>583 800,00</w:t>
            </w:r>
          </w:p>
        </w:tc>
        <w:tc>
          <w:tcPr>
            <w:tcW w:w="1276" w:type="dxa"/>
            <w:tcBorders>
              <w:top w:val="single" w:sz="4" w:space="0" w:color="auto"/>
              <w:left w:val="single" w:sz="4" w:space="0" w:color="auto"/>
              <w:bottom w:val="single" w:sz="4" w:space="0" w:color="auto"/>
              <w:right w:val="single" w:sz="4" w:space="0" w:color="auto"/>
            </w:tcBorders>
          </w:tcPr>
          <w:p w14:paraId="18C88D3D" w14:textId="0AB0F092"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ar-SA"/>
              </w:rPr>
              <w:t>583 800,00</w:t>
            </w:r>
          </w:p>
        </w:tc>
        <w:tc>
          <w:tcPr>
            <w:tcW w:w="992" w:type="dxa"/>
            <w:tcBorders>
              <w:top w:val="single" w:sz="4" w:space="0" w:color="auto"/>
              <w:left w:val="single" w:sz="4" w:space="0" w:color="auto"/>
              <w:bottom w:val="single" w:sz="4" w:space="0" w:color="auto"/>
              <w:right w:val="single" w:sz="4" w:space="0" w:color="auto"/>
            </w:tcBorders>
          </w:tcPr>
          <w:p w14:paraId="2A967C6A" w14:textId="5BCB08F8"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07A90FC7" w14:textId="137EEC0B"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r>
      <w:tr w:rsidR="00F30954" w:rsidRPr="004A69E9" w14:paraId="11D2D4FE" w14:textId="7BCF061A" w:rsidTr="006C2BB0">
        <w:trPr>
          <w:trHeight w:val="2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B40A67D" w14:textId="77777777" w:rsidR="00F30954" w:rsidRPr="004A69E9" w:rsidRDefault="00F30954" w:rsidP="00F30954">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1A3FD10B" w14:textId="77777777" w:rsidR="00F30954" w:rsidRPr="004A69E9" w:rsidRDefault="00F30954" w:rsidP="00F30954">
            <w:pPr>
              <w:widowControl w:val="0"/>
              <w:shd w:val="clear" w:color="auto" w:fill="FFFFFF" w:themeFill="background1"/>
              <w:suppressAutoHyphens/>
              <w:autoSpaceDE w:val="0"/>
              <w:snapToGrid w:val="0"/>
              <w:rPr>
                <w:lang w:eastAsia="ar-SA"/>
              </w:rPr>
            </w:pPr>
            <w:r w:rsidRPr="004A69E9">
              <w:rPr>
                <w:lang w:eastAsia="ar-SA"/>
              </w:rPr>
              <w:t>- бюджет Тейковского муниципального района</w:t>
            </w:r>
          </w:p>
        </w:tc>
        <w:tc>
          <w:tcPr>
            <w:tcW w:w="1134" w:type="dxa"/>
            <w:vMerge/>
            <w:tcBorders>
              <w:left w:val="single" w:sz="4" w:space="0" w:color="auto"/>
              <w:right w:val="single" w:sz="4" w:space="0" w:color="auto"/>
            </w:tcBorders>
          </w:tcPr>
          <w:p w14:paraId="1D435F5A" w14:textId="77777777" w:rsidR="00F30954" w:rsidRPr="004A69E9" w:rsidRDefault="00F30954" w:rsidP="00F30954">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003F2749" w14:textId="34FF1E47"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53AD5AC7" w14:textId="6C2F907E"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ar-SA"/>
              </w:rPr>
              <w:t>583 800,00</w:t>
            </w:r>
          </w:p>
        </w:tc>
        <w:tc>
          <w:tcPr>
            <w:tcW w:w="1276" w:type="dxa"/>
            <w:tcBorders>
              <w:top w:val="single" w:sz="4" w:space="0" w:color="auto"/>
              <w:left w:val="single" w:sz="4" w:space="0" w:color="auto"/>
              <w:bottom w:val="single" w:sz="4" w:space="0" w:color="auto"/>
              <w:right w:val="single" w:sz="4" w:space="0" w:color="auto"/>
            </w:tcBorders>
          </w:tcPr>
          <w:p w14:paraId="688B2F04" w14:textId="4109C736"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ar-SA"/>
              </w:rPr>
              <w:t>583 800,00</w:t>
            </w:r>
          </w:p>
        </w:tc>
        <w:tc>
          <w:tcPr>
            <w:tcW w:w="992" w:type="dxa"/>
            <w:tcBorders>
              <w:top w:val="single" w:sz="4" w:space="0" w:color="auto"/>
              <w:left w:val="single" w:sz="4" w:space="0" w:color="auto"/>
              <w:bottom w:val="single" w:sz="4" w:space="0" w:color="auto"/>
              <w:right w:val="single" w:sz="4" w:space="0" w:color="auto"/>
            </w:tcBorders>
          </w:tcPr>
          <w:p w14:paraId="43D88A84" w14:textId="1723FB25"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502A1838" w14:textId="07322A88"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r>
      <w:tr w:rsidR="006F1447" w:rsidRPr="004A69E9" w14:paraId="65C59631" w14:textId="79EFF116" w:rsidTr="006C2BB0">
        <w:trPr>
          <w:trHeight w:val="26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41D3F6" w14:textId="77777777" w:rsidR="006F1447" w:rsidRPr="004A69E9" w:rsidRDefault="006F1447" w:rsidP="006F1447">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586D7BB5" w14:textId="77777777" w:rsidR="006F1447" w:rsidRPr="004A69E9" w:rsidRDefault="006F1447" w:rsidP="006F1447">
            <w:pPr>
              <w:widowControl w:val="0"/>
              <w:shd w:val="clear" w:color="auto" w:fill="FFFFFF" w:themeFill="background1"/>
              <w:suppressAutoHyphens/>
              <w:autoSpaceDE w:val="0"/>
              <w:snapToGrid w:val="0"/>
              <w:rPr>
                <w:lang w:eastAsia="ar-SA"/>
              </w:rPr>
            </w:pPr>
            <w:r w:rsidRPr="004A69E9">
              <w:rPr>
                <w:lang w:eastAsia="ar-SA"/>
              </w:rPr>
              <w:t>-областной бюджет</w:t>
            </w:r>
          </w:p>
        </w:tc>
        <w:tc>
          <w:tcPr>
            <w:tcW w:w="1134" w:type="dxa"/>
            <w:vMerge/>
            <w:tcBorders>
              <w:left w:val="single" w:sz="4" w:space="0" w:color="auto"/>
              <w:right w:val="single" w:sz="4" w:space="0" w:color="auto"/>
            </w:tcBorders>
          </w:tcPr>
          <w:p w14:paraId="7B2FBE05" w14:textId="77777777" w:rsidR="006F1447" w:rsidRPr="004A69E9" w:rsidRDefault="006F1447" w:rsidP="006F1447">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E5BE0A3" w14:textId="3BCB6548"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2670EFF4" w14:textId="53393578"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56949694" w14:textId="4870493D"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66E073C5" w14:textId="5A66873E"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0500C38B" w14:textId="2A96504A"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r>
      <w:tr w:rsidR="006F1447" w:rsidRPr="004A69E9" w14:paraId="7DED37DA" w14:textId="095A6A5D" w:rsidTr="006C2BB0">
        <w:trPr>
          <w:trHeight w:val="25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81FD2DB" w14:textId="77777777" w:rsidR="006F1447" w:rsidRPr="004A69E9" w:rsidRDefault="006F1447" w:rsidP="006F1447">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27E8FB78" w14:textId="77777777" w:rsidR="006F1447" w:rsidRPr="004A69E9" w:rsidRDefault="006F1447" w:rsidP="006F1447">
            <w:pPr>
              <w:widowControl w:val="0"/>
              <w:shd w:val="clear" w:color="auto" w:fill="FFFFFF" w:themeFill="background1"/>
              <w:suppressAutoHyphens/>
              <w:autoSpaceDE w:val="0"/>
              <w:snapToGrid w:val="0"/>
              <w:rPr>
                <w:lang w:eastAsia="ar-SA"/>
              </w:rPr>
            </w:pPr>
            <w:r w:rsidRPr="004A69E9">
              <w:rPr>
                <w:lang w:eastAsia="ar-SA"/>
              </w:rPr>
              <w:t>- федеральный бюджет</w:t>
            </w:r>
          </w:p>
        </w:tc>
        <w:tc>
          <w:tcPr>
            <w:tcW w:w="1134" w:type="dxa"/>
            <w:vMerge/>
            <w:tcBorders>
              <w:left w:val="single" w:sz="4" w:space="0" w:color="auto"/>
              <w:bottom w:val="single" w:sz="4" w:space="0" w:color="auto"/>
              <w:right w:val="single" w:sz="4" w:space="0" w:color="auto"/>
            </w:tcBorders>
          </w:tcPr>
          <w:p w14:paraId="3003F141" w14:textId="77777777" w:rsidR="006F1447" w:rsidRPr="004A69E9" w:rsidRDefault="006F1447" w:rsidP="006F1447">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8E4D5DB" w14:textId="69CBE880"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2E2D548D" w14:textId="54C5268B"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4579CD00" w14:textId="16B68E9E"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0E543795" w14:textId="2A5F3655"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6CAF3478" w14:textId="6392F927"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r>
      <w:tr w:rsidR="00F30954" w:rsidRPr="004A69E9" w14:paraId="3134764F" w14:textId="187CD2C3" w:rsidTr="006C2BB0">
        <w:trPr>
          <w:trHeight w:val="381"/>
        </w:trPr>
        <w:tc>
          <w:tcPr>
            <w:tcW w:w="567" w:type="dxa"/>
            <w:vMerge w:val="restart"/>
            <w:tcBorders>
              <w:top w:val="single" w:sz="4" w:space="0" w:color="auto"/>
              <w:left w:val="single" w:sz="4" w:space="0" w:color="auto"/>
              <w:bottom w:val="single" w:sz="4" w:space="0" w:color="auto"/>
              <w:right w:val="single" w:sz="4" w:space="0" w:color="auto"/>
            </w:tcBorders>
            <w:hideMark/>
          </w:tcPr>
          <w:p w14:paraId="1084ABCC" w14:textId="77777777" w:rsidR="00F30954" w:rsidRPr="004A69E9" w:rsidRDefault="00F30954" w:rsidP="00F30954">
            <w:pPr>
              <w:shd w:val="clear" w:color="auto" w:fill="FFFFFF" w:themeFill="background1"/>
              <w:suppressAutoHyphens/>
              <w:snapToGrid w:val="0"/>
              <w:jc w:val="center"/>
              <w:rPr>
                <w:lang w:eastAsia="ar-SA"/>
              </w:rPr>
            </w:pPr>
            <w:r w:rsidRPr="004A69E9">
              <w:rPr>
                <w:lang w:eastAsia="ar-SA"/>
              </w:rPr>
              <w:t>1.3</w:t>
            </w:r>
          </w:p>
        </w:tc>
        <w:tc>
          <w:tcPr>
            <w:tcW w:w="2410" w:type="dxa"/>
            <w:tcBorders>
              <w:top w:val="single" w:sz="4" w:space="0" w:color="auto"/>
              <w:left w:val="single" w:sz="4" w:space="0" w:color="auto"/>
              <w:bottom w:val="single" w:sz="4" w:space="0" w:color="auto"/>
              <w:right w:val="single" w:sz="4" w:space="0" w:color="auto"/>
            </w:tcBorders>
            <w:hideMark/>
          </w:tcPr>
          <w:p w14:paraId="4CBF5F7D" w14:textId="77777777" w:rsidR="00F30954" w:rsidRPr="004A69E9" w:rsidRDefault="00F30954" w:rsidP="00F30954">
            <w:pPr>
              <w:widowControl w:val="0"/>
              <w:shd w:val="clear" w:color="auto" w:fill="FFFFFF" w:themeFill="background1"/>
              <w:suppressAutoHyphens/>
              <w:autoSpaceDE w:val="0"/>
              <w:snapToGrid w:val="0"/>
              <w:rPr>
                <w:lang w:eastAsia="ar-SA"/>
              </w:rPr>
            </w:pPr>
            <w:r w:rsidRPr="004A69E9">
              <w:rPr>
                <w:lang w:eastAsia="ar-SA"/>
              </w:rPr>
              <w:t>Мероприятие 3: межбюджетные трансферты на осуществление переданных полномочий сельским поселениям на организацию в границах поселений водоснабжения населения</w:t>
            </w:r>
          </w:p>
        </w:tc>
        <w:tc>
          <w:tcPr>
            <w:tcW w:w="1134" w:type="dxa"/>
            <w:vMerge w:val="restart"/>
            <w:tcBorders>
              <w:top w:val="single" w:sz="4" w:space="0" w:color="auto"/>
              <w:left w:val="single" w:sz="4" w:space="0" w:color="auto"/>
              <w:right w:val="single" w:sz="4" w:space="0" w:color="auto"/>
            </w:tcBorders>
          </w:tcPr>
          <w:p w14:paraId="64BF28F5" w14:textId="77777777" w:rsidR="00F30954" w:rsidRPr="004A69E9" w:rsidRDefault="00F30954" w:rsidP="00F30954">
            <w:pPr>
              <w:shd w:val="clear" w:color="auto" w:fill="FFFFFF" w:themeFill="background1"/>
              <w:jc w:val="center"/>
              <w:rPr>
                <w:lang w:eastAsia="ar-SA"/>
              </w:rPr>
            </w:pPr>
            <w:r w:rsidRPr="004A69E9">
              <w:rPr>
                <w:rFonts w:ascii="Times New Roman CYR" w:hAnsi="Times New Roman CYR" w:cs="Times New Roman CYR"/>
                <w:lang w:eastAsia="en-US"/>
              </w:rPr>
              <w:t xml:space="preserve">Управление координации жилищно-коммунального, дорожного хозяйства и градостроительства администрации Тейковского муниципального </w:t>
            </w:r>
            <w:r w:rsidRPr="004A69E9">
              <w:rPr>
                <w:rFonts w:ascii="Times New Roman CYR" w:hAnsi="Times New Roman CYR" w:cs="Times New Roman CYR"/>
                <w:lang w:eastAsia="en-US"/>
              </w:rPr>
              <w:lastRenderedPageBreak/>
              <w:t>района</w:t>
            </w:r>
          </w:p>
        </w:tc>
        <w:tc>
          <w:tcPr>
            <w:tcW w:w="1134" w:type="dxa"/>
            <w:tcBorders>
              <w:top w:val="single" w:sz="4" w:space="0" w:color="auto"/>
              <w:left w:val="single" w:sz="4" w:space="0" w:color="auto"/>
              <w:bottom w:val="single" w:sz="4" w:space="0" w:color="auto"/>
              <w:right w:val="single" w:sz="4" w:space="0" w:color="auto"/>
            </w:tcBorders>
            <w:hideMark/>
          </w:tcPr>
          <w:p w14:paraId="75149210" w14:textId="1A06736B"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lastRenderedPageBreak/>
              <w:t>1 112 900,00</w:t>
            </w:r>
          </w:p>
        </w:tc>
        <w:tc>
          <w:tcPr>
            <w:tcW w:w="1276" w:type="dxa"/>
            <w:tcBorders>
              <w:top w:val="single" w:sz="4" w:space="0" w:color="auto"/>
              <w:left w:val="single" w:sz="4" w:space="0" w:color="auto"/>
              <w:bottom w:val="single" w:sz="4" w:space="0" w:color="auto"/>
              <w:right w:val="single" w:sz="4" w:space="0" w:color="auto"/>
            </w:tcBorders>
          </w:tcPr>
          <w:p w14:paraId="6580E347" w14:textId="05B5AAB0"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43CF2ADB" w14:textId="3C1B76B5" w:rsidR="00F30954" w:rsidRPr="004A69E9" w:rsidRDefault="00F30954" w:rsidP="00F30954">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0A19A79" w14:textId="21B4286F" w:rsidR="00F30954" w:rsidRPr="004A69E9" w:rsidRDefault="00F30954" w:rsidP="00F30954">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07AE3D5D" w14:textId="186D37F2" w:rsidR="00F30954" w:rsidRPr="004A69E9" w:rsidRDefault="00F30954" w:rsidP="00F30954">
            <w:pPr>
              <w:widowControl w:val="0"/>
              <w:shd w:val="clear" w:color="auto" w:fill="FFFFFF" w:themeFill="background1"/>
              <w:suppressAutoHyphens/>
              <w:autoSpaceDE w:val="0"/>
              <w:snapToGrid w:val="0"/>
              <w:jc w:val="center"/>
              <w:rPr>
                <w:lang w:eastAsia="en-US"/>
              </w:rPr>
            </w:pPr>
            <w:r w:rsidRPr="004A69E9">
              <w:rPr>
                <w:lang w:eastAsia="en-US"/>
              </w:rPr>
              <w:t>0,00</w:t>
            </w:r>
          </w:p>
        </w:tc>
      </w:tr>
      <w:tr w:rsidR="00F30954" w:rsidRPr="004A69E9" w14:paraId="540AF74D" w14:textId="4274C6F1" w:rsidTr="006C2BB0">
        <w:trPr>
          <w:trHeight w:val="27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4AB9056" w14:textId="77777777" w:rsidR="00F30954" w:rsidRPr="004A69E9" w:rsidRDefault="00F30954" w:rsidP="00F30954">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04CD12B4" w14:textId="77777777" w:rsidR="00F30954" w:rsidRPr="004A69E9" w:rsidRDefault="00F30954" w:rsidP="00F30954">
            <w:pPr>
              <w:shd w:val="clear" w:color="auto" w:fill="FFFFFF" w:themeFill="background1"/>
              <w:suppressAutoHyphens/>
              <w:snapToGrid w:val="0"/>
              <w:rPr>
                <w:lang w:eastAsia="ar-SA"/>
              </w:rPr>
            </w:pPr>
            <w:r w:rsidRPr="004A69E9">
              <w:rPr>
                <w:lang w:eastAsia="ar-SA"/>
              </w:rPr>
              <w:t>бюджетные ассигнования:</w:t>
            </w:r>
          </w:p>
        </w:tc>
        <w:tc>
          <w:tcPr>
            <w:tcW w:w="1134" w:type="dxa"/>
            <w:vMerge/>
            <w:tcBorders>
              <w:left w:val="single" w:sz="4" w:space="0" w:color="auto"/>
              <w:right w:val="single" w:sz="4" w:space="0" w:color="auto"/>
            </w:tcBorders>
          </w:tcPr>
          <w:p w14:paraId="4A53469A" w14:textId="77777777" w:rsidR="00F30954" w:rsidRPr="004A69E9" w:rsidRDefault="00F30954" w:rsidP="00F30954">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23E8898" w14:textId="37B19BC6"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1276" w:type="dxa"/>
            <w:tcBorders>
              <w:top w:val="single" w:sz="4" w:space="0" w:color="auto"/>
              <w:left w:val="single" w:sz="4" w:space="0" w:color="auto"/>
              <w:bottom w:val="single" w:sz="4" w:space="0" w:color="auto"/>
              <w:right w:val="single" w:sz="4" w:space="0" w:color="auto"/>
            </w:tcBorders>
          </w:tcPr>
          <w:p w14:paraId="27B3E920" w14:textId="2561DE55"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45524FA9" w14:textId="04A5BEF2" w:rsidR="00F30954" w:rsidRPr="004A69E9" w:rsidRDefault="00F30954" w:rsidP="00F30954">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EF842AC" w14:textId="177FDDBA" w:rsidR="00F30954" w:rsidRPr="004A69E9" w:rsidRDefault="00F30954" w:rsidP="00F30954">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1500E132" w14:textId="3107EC2C" w:rsidR="00F30954" w:rsidRPr="004A69E9" w:rsidRDefault="00F30954" w:rsidP="00F30954">
            <w:pPr>
              <w:widowControl w:val="0"/>
              <w:shd w:val="clear" w:color="auto" w:fill="FFFFFF" w:themeFill="background1"/>
              <w:suppressAutoHyphens/>
              <w:autoSpaceDE w:val="0"/>
              <w:snapToGrid w:val="0"/>
              <w:jc w:val="center"/>
              <w:rPr>
                <w:lang w:eastAsia="en-US"/>
              </w:rPr>
            </w:pPr>
            <w:r w:rsidRPr="004A69E9">
              <w:rPr>
                <w:lang w:eastAsia="en-US"/>
              </w:rPr>
              <w:t>0,00</w:t>
            </w:r>
          </w:p>
        </w:tc>
      </w:tr>
      <w:tr w:rsidR="00F30954" w:rsidRPr="004A69E9" w14:paraId="1AECC611" w14:textId="5DCC063E" w:rsidTr="006C2BB0">
        <w:trPr>
          <w:trHeight w:val="2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3BE14C5" w14:textId="77777777" w:rsidR="00F30954" w:rsidRPr="004A69E9" w:rsidRDefault="00F30954" w:rsidP="00F30954">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6E2FB490" w14:textId="77777777" w:rsidR="00F30954" w:rsidRPr="004A69E9" w:rsidRDefault="00F30954" w:rsidP="00F30954">
            <w:pPr>
              <w:widowControl w:val="0"/>
              <w:shd w:val="clear" w:color="auto" w:fill="FFFFFF" w:themeFill="background1"/>
              <w:suppressAutoHyphens/>
              <w:autoSpaceDE w:val="0"/>
              <w:snapToGrid w:val="0"/>
              <w:rPr>
                <w:lang w:eastAsia="ar-SA"/>
              </w:rPr>
            </w:pPr>
            <w:r w:rsidRPr="004A69E9">
              <w:rPr>
                <w:lang w:eastAsia="ar-SA"/>
              </w:rPr>
              <w:t>- бюджет Тейковского муниципального района</w:t>
            </w:r>
          </w:p>
        </w:tc>
        <w:tc>
          <w:tcPr>
            <w:tcW w:w="1134" w:type="dxa"/>
            <w:vMerge/>
            <w:tcBorders>
              <w:left w:val="single" w:sz="4" w:space="0" w:color="auto"/>
              <w:right w:val="single" w:sz="4" w:space="0" w:color="auto"/>
            </w:tcBorders>
          </w:tcPr>
          <w:p w14:paraId="372EE0D7" w14:textId="77777777" w:rsidR="00F30954" w:rsidRPr="004A69E9" w:rsidRDefault="00F30954" w:rsidP="00F30954">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D1E9FFE" w14:textId="443A2968"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1 112 900,00</w:t>
            </w:r>
          </w:p>
        </w:tc>
        <w:tc>
          <w:tcPr>
            <w:tcW w:w="1276" w:type="dxa"/>
            <w:tcBorders>
              <w:top w:val="single" w:sz="4" w:space="0" w:color="auto"/>
              <w:left w:val="single" w:sz="4" w:space="0" w:color="auto"/>
              <w:bottom w:val="single" w:sz="4" w:space="0" w:color="auto"/>
              <w:right w:val="single" w:sz="4" w:space="0" w:color="auto"/>
            </w:tcBorders>
          </w:tcPr>
          <w:p w14:paraId="6494912D" w14:textId="369B25CA" w:rsidR="00F30954" w:rsidRPr="004A69E9" w:rsidRDefault="00F30954" w:rsidP="00F30954">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46B4A289" w14:textId="659AFE70" w:rsidR="00F30954" w:rsidRPr="004A69E9" w:rsidRDefault="00F30954" w:rsidP="00F30954">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E33550B" w14:textId="1F69F347" w:rsidR="00F30954" w:rsidRPr="004A69E9" w:rsidRDefault="00F30954" w:rsidP="00F30954">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77185282" w14:textId="17FC22BD" w:rsidR="00F30954" w:rsidRPr="004A69E9" w:rsidRDefault="00F30954" w:rsidP="00F30954">
            <w:pPr>
              <w:widowControl w:val="0"/>
              <w:shd w:val="clear" w:color="auto" w:fill="FFFFFF" w:themeFill="background1"/>
              <w:suppressAutoHyphens/>
              <w:autoSpaceDE w:val="0"/>
              <w:snapToGrid w:val="0"/>
              <w:jc w:val="center"/>
              <w:rPr>
                <w:lang w:eastAsia="en-US"/>
              </w:rPr>
            </w:pPr>
            <w:r w:rsidRPr="004A69E9">
              <w:rPr>
                <w:lang w:eastAsia="en-US"/>
              </w:rPr>
              <w:t>0,00</w:t>
            </w:r>
          </w:p>
        </w:tc>
      </w:tr>
      <w:tr w:rsidR="006F1447" w:rsidRPr="004A69E9" w14:paraId="6FAA432D" w14:textId="7B224B32" w:rsidTr="006C2BB0">
        <w:trPr>
          <w:trHeight w:val="23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8773825" w14:textId="77777777" w:rsidR="006F1447" w:rsidRPr="004A69E9" w:rsidRDefault="006F1447" w:rsidP="006F1447">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60B19F3C" w14:textId="77777777" w:rsidR="006F1447" w:rsidRPr="004A69E9" w:rsidRDefault="006F1447" w:rsidP="006F1447">
            <w:pPr>
              <w:widowControl w:val="0"/>
              <w:shd w:val="clear" w:color="auto" w:fill="FFFFFF" w:themeFill="background1"/>
              <w:suppressAutoHyphens/>
              <w:autoSpaceDE w:val="0"/>
              <w:snapToGrid w:val="0"/>
              <w:rPr>
                <w:lang w:eastAsia="ar-SA"/>
              </w:rPr>
            </w:pPr>
            <w:r w:rsidRPr="004A69E9">
              <w:rPr>
                <w:lang w:eastAsia="ar-SA"/>
              </w:rPr>
              <w:t>- областной бюджет</w:t>
            </w:r>
          </w:p>
        </w:tc>
        <w:tc>
          <w:tcPr>
            <w:tcW w:w="1134" w:type="dxa"/>
            <w:vMerge/>
            <w:tcBorders>
              <w:left w:val="single" w:sz="4" w:space="0" w:color="auto"/>
              <w:right w:val="single" w:sz="4" w:space="0" w:color="auto"/>
            </w:tcBorders>
          </w:tcPr>
          <w:p w14:paraId="193698B1" w14:textId="77777777" w:rsidR="006F1447" w:rsidRPr="004A69E9" w:rsidRDefault="006F1447" w:rsidP="006F1447">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FA67383" w14:textId="50FDF4EB"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356B9AF3" w14:textId="79059816"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2981E80E" w14:textId="210808C2"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FC6A77B" w14:textId="3EA6A1F1"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6DABB4AC" w14:textId="3ECD5C77"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r>
      <w:tr w:rsidR="006F1447" w:rsidRPr="004A69E9" w14:paraId="57A52B07" w14:textId="6F3F1FE5" w:rsidTr="006C2BB0">
        <w:trPr>
          <w:trHeight w:val="36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E00656" w14:textId="77777777" w:rsidR="006F1447" w:rsidRPr="004A69E9" w:rsidRDefault="006F1447" w:rsidP="006F1447">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3A600E26" w14:textId="77777777" w:rsidR="006F1447" w:rsidRPr="004A69E9" w:rsidRDefault="006F1447" w:rsidP="006F1447">
            <w:pPr>
              <w:widowControl w:val="0"/>
              <w:shd w:val="clear" w:color="auto" w:fill="FFFFFF" w:themeFill="background1"/>
              <w:suppressAutoHyphens/>
              <w:autoSpaceDE w:val="0"/>
              <w:snapToGrid w:val="0"/>
              <w:rPr>
                <w:lang w:eastAsia="ar-SA"/>
              </w:rPr>
            </w:pPr>
            <w:r w:rsidRPr="004A69E9">
              <w:rPr>
                <w:lang w:eastAsia="ar-SA"/>
              </w:rPr>
              <w:t>- федеральный бюджет</w:t>
            </w:r>
          </w:p>
        </w:tc>
        <w:tc>
          <w:tcPr>
            <w:tcW w:w="1134" w:type="dxa"/>
            <w:vMerge/>
            <w:tcBorders>
              <w:left w:val="single" w:sz="4" w:space="0" w:color="auto"/>
              <w:bottom w:val="single" w:sz="4" w:space="0" w:color="auto"/>
              <w:right w:val="single" w:sz="4" w:space="0" w:color="auto"/>
            </w:tcBorders>
          </w:tcPr>
          <w:p w14:paraId="120B99DB" w14:textId="77777777" w:rsidR="006F1447" w:rsidRPr="004A69E9" w:rsidRDefault="006F1447" w:rsidP="006F1447">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6AEB6BC" w14:textId="3D381A32"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11688F2A" w14:textId="66A87ECC"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3A50BBA1" w14:textId="4C44C7F4"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7E35FB93" w14:textId="199F6867"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63B7864E" w14:textId="676116B9"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r>
      <w:tr w:rsidR="006F1447" w:rsidRPr="004A69E9" w14:paraId="71D92E9D" w14:textId="7077164E" w:rsidTr="006C2BB0">
        <w:trPr>
          <w:trHeight w:val="369"/>
        </w:trPr>
        <w:tc>
          <w:tcPr>
            <w:tcW w:w="567" w:type="dxa"/>
            <w:vMerge w:val="restart"/>
            <w:tcBorders>
              <w:top w:val="single" w:sz="4" w:space="0" w:color="auto"/>
              <w:left w:val="single" w:sz="4" w:space="0" w:color="auto"/>
              <w:right w:val="single" w:sz="4" w:space="0" w:color="auto"/>
            </w:tcBorders>
            <w:vAlign w:val="center"/>
          </w:tcPr>
          <w:p w14:paraId="239BB7A0" w14:textId="77281384" w:rsidR="006F1447" w:rsidRPr="004A69E9" w:rsidRDefault="006F1447" w:rsidP="006F1447">
            <w:pPr>
              <w:rPr>
                <w:lang w:eastAsia="ar-SA"/>
              </w:rPr>
            </w:pPr>
            <w:r w:rsidRPr="004A69E9">
              <w:rPr>
                <w:lang w:eastAsia="ar-SA"/>
              </w:rPr>
              <w:lastRenderedPageBreak/>
              <w:t>1.</w:t>
            </w:r>
            <w:r w:rsidR="005273A4" w:rsidRPr="004A69E9">
              <w:rPr>
                <w:lang w:eastAsia="ar-SA"/>
              </w:rPr>
              <w:t>4</w:t>
            </w:r>
          </w:p>
        </w:tc>
        <w:tc>
          <w:tcPr>
            <w:tcW w:w="2410" w:type="dxa"/>
            <w:tcBorders>
              <w:top w:val="single" w:sz="4" w:space="0" w:color="auto"/>
              <w:left w:val="single" w:sz="4" w:space="0" w:color="auto"/>
              <w:bottom w:val="single" w:sz="4" w:space="0" w:color="auto"/>
              <w:right w:val="single" w:sz="4" w:space="0" w:color="auto"/>
            </w:tcBorders>
          </w:tcPr>
          <w:p w14:paraId="4FFCF76F" w14:textId="21C26A64" w:rsidR="006F1447" w:rsidRPr="004A69E9" w:rsidRDefault="006F1447" w:rsidP="006F1447">
            <w:pPr>
              <w:widowControl w:val="0"/>
              <w:shd w:val="clear" w:color="auto" w:fill="FFFFFF" w:themeFill="background1"/>
              <w:suppressAutoHyphens/>
              <w:autoSpaceDE w:val="0"/>
              <w:snapToGrid w:val="0"/>
              <w:rPr>
                <w:lang w:eastAsia="ar-SA"/>
              </w:rPr>
            </w:pPr>
            <w:r w:rsidRPr="004A69E9">
              <w:rPr>
                <w:lang w:eastAsia="ar-SA"/>
              </w:rPr>
              <w:t xml:space="preserve">Мероприятие </w:t>
            </w:r>
            <w:r w:rsidR="005273A4" w:rsidRPr="004A69E9">
              <w:rPr>
                <w:lang w:eastAsia="ar-SA"/>
              </w:rPr>
              <w:t>4</w:t>
            </w:r>
            <w:r w:rsidRPr="004A69E9">
              <w:rPr>
                <w:lang w:eastAsia="ar-SA"/>
              </w:rPr>
              <w:t>:</w:t>
            </w:r>
          </w:p>
          <w:p w14:paraId="26097B0F" w14:textId="77777777" w:rsidR="006F1447" w:rsidRPr="004A69E9" w:rsidRDefault="006F1447" w:rsidP="006F1447">
            <w:pPr>
              <w:widowControl w:val="0"/>
              <w:shd w:val="clear" w:color="auto" w:fill="FFFFFF" w:themeFill="background1"/>
              <w:suppressAutoHyphens/>
              <w:autoSpaceDE w:val="0"/>
              <w:snapToGrid w:val="0"/>
              <w:jc w:val="both"/>
              <w:rPr>
                <w:rFonts w:ascii="Times New Roman CYR" w:hAnsi="Times New Roman CYR" w:cs="Times New Roman CYR"/>
                <w:bCs/>
              </w:rPr>
            </w:pPr>
            <w:r w:rsidRPr="004A69E9">
              <w:rPr>
                <w:rFonts w:ascii="Times New Roman CYR" w:hAnsi="Times New Roman CYR" w:cs="Times New Roman CYR"/>
                <w:bCs/>
              </w:rPr>
              <w:t>Субсидии на возмещение затрат по содержанию, эксплуатации и ремонту сетей водоснабжения, водоотведения находящихся в муниципальной собственности на территории Тейковского муниципального района.</w:t>
            </w:r>
          </w:p>
          <w:p w14:paraId="27E03963" w14:textId="77777777" w:rsidR="006F1447" w:rsidRPr="004A69E9" w:rsidRDefault="006F1447" w:rsidP="006F1447">
            <w:pPr>
              <w:widowControl w:val="0"/>
              <w:shd w:val="clear" w:color="auto" w:fill="FFFFFF" w:themeFill="background1"/>
              <w:suppressAutoHyphens/>
              <w:autoSpaceDE w:val="0"/>
              <w:snapToGrid w:val="0"/>
              <w:rPr>
                <w:lang w:eastAsia="ar-SA"/>
              </w:rPr>
            </w:pPr>
          </w:p>
        </w:tc>
        <w:tc>
          <w:tcPr>
            <w:tcW w:w="1134" w:type="dxa"/>
            <w:vMerge w:val="restart"/>
            <w:tcBorders>
              <w:left w:val="single" w:sz="4" w:space="0" w:color="auto"/>
              <w:right w:val="single" w:sz="4" w:space="0" w:color="auto"/>
            </w:tcBorders>
          </w:tcPr>
          <w:p w14:paraId="600650A6" w14:textId="4CD00FFB" w:rsidR="006F1447" w:rsidRPr="004A69E9" w:rsidRDefault="006F1447" w:rsidP="006F1447">
            <w:pPr>
              <w:shd w:val="clear" w:color="auto" w:fill="FFFFFF" w:themeFill="background1"/>
              <w:jc w:val="center"/>
              <w:rPr>
                <w:lang w:eastAsia="ar-SA"/>
              </w:rPr>
            </w:pPr>
            <w:r w:rsidRPr="004A69E9">
              <w:rPr>
                <w:rFonts w:ascii="Times New Roman CYR" w:hAnsi="Times New Roman CYR" w:cs="Times New Roman CY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7BA7DD13" w14:textId="0AAEE05B"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63FCBAA0" w14:textId="0A44F83E"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5BA4956E" w14:textId="24C86C6E"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0324AA8" w14:textId="75F56D2A"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239FA8EC" w14:textId="2FF3C40C"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r>
      <w:tr w:rsidR="006F1447" w:rsidRPr="004A69E9" w14:paraId="7AC76F95" w14:textId="3F201F81" w:rsidTr="006C2BB0">
        <w:trPr>
          <w:trHeight w:val="369"/>
        </w:trPr>
        <w:tc>
          <w:tcPr>
            <w:tcW w:w="567" w:type="dxa"/>
            <w:vMerge/>
            <w:tcBorders>
              <w:left w:val="single" w:sz="4" w:space="0" w:color="auto"/>
              <w:right w:val="single" w:sz="4" w:space="0" w:color="auto"/>
            </w:tcBorders>
            <w:vAlign w:val="center"/>
          </w:tcPr>
          <w:p w14:paraId="52665FC2" w14:textId="36AD3969" w:rsidR="006F1447" w:rsidRPr="004A69E9" w:rsidRDefault="006F1447" w:rsidP="006F1447">
            <w:pPr>
              <w:rPr>
                <w:lang w:eastAsia="ar-SA"/>
              </w:rPr>
            </w:pPr>
          </w:p>
        </w:tc>
        <w:tc>
          <w:tcPr>
            <w:tcW w:w="2410" w:type="dxa"/>
            <w:tcBorders>
              <w:top w:val="single" w:sz="4" w:space="0" w:color="auto"/>
              <w:left w:val="single" w:sz="4" w:space="0" w:color="auto"/>
              <w:bottom w:val="single" w:sz="4" w:space="0" w:color="auto"/>
              <w:right w:val="single" w:sz="4" w:space="0" w:color="auto"/>
            </w:tcBorders>
          </w:tcPr>
          <w:p w14:paraId="3C7487AB" w14:textId="20D832B3" w:rsidR="006F1447" w:rsidRPr="004A69E9" w:rsidRDefault="006F1447" w:rsidP="006F1447">
            <w:pPr>
              <w:widowControl w:val="0"/>
              <w:shd w:val="clear" w:color="auto" w:fill="FFFFFF" w:themeFill="background1"/>
              <w:suppressAutoHyphens/>
              <w:autoSpaceDE w:val="0"/>
              <w:snapToGrid w:val="0"/>
              <w:rPr>
                <w:lang w:eastAsia="ar-SA"/>
              </w:rPr>
            </w:pPr>
            <w:r w:rsidRPr="004A69E9">
              <w:rPr>
                <w:lang w:eastAsia="ar-SA"/>
              </w:rPr>
              <w:t>бюджетные ассигнования:</w:t>
            </w:r>
          </w:p>
        </w:tc>
        <w:tc>
          <w:tcPr>
            <w:tcW w:w="1134" w:type="dxa"/>
            <w:vMerge/>
            <w:tcBorders>
              <w:left w:val="single" w:sz="4" w:space="0" w:color="auto"/>
              <w:right w:val="single" w:sz="4" w:space="0" w:color="auto"/>
            </w:tcBorders>
          </w:tcPr>
          <w:p w14:paraId="5D857E11" w14:textId="77777777" w:rsidR="006F1447" w:rsidRPr="004A69E9" w:rsidRDefault="006F1447" w:rsidP="006F1447">
            <w:pPr>
              <w:shd w:val="clear" w:color="auto" w:fill="FFFFFF" w:themeFill="background1"/>
              <w:jc w:val="center"/>
              <w:rPr>
                <w:lang w:eastAsia="ar-SA"/>
              </w:rPr>
            </w:pPr>
          </w:p>
        </w:tc>
        <w:tc>
          <w:tcPr>
            <w:tcW w:w="1134" w:type="dxa"/>
            <w:tcBorders>
              <w:top w:val="single" w:sz="4" w:space="0" w:color="auto"/>
              <w:left w:val="single" w:sz="4" w:space="0" w:color="auto"/>
              <w:bottom w:val="single" w:sz="4" w:space="0" w:color="auto"/>
              <w:right w:val="single" w:sz="4" w:space="0" w:color="auto"/>
            </w:tcBorders>
          </w:tcPr>
          <w:p w14:paraId="68FE31C0" w14:textId="7DE797A0"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4D0EB61B" w14:textId="12F42BE2"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755FD1F4" w14:textId="37F48AC2"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3899605C" w14:textId="6369EBF3"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4E65736D" w14:textId="35B4C66B"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r>
      <w:tr w:rsidR="006F1447" w:rsidRPr="004A69E9" w14:paraId="34533B9F" w14:textId="2509F517" w:rsidTr="006C2BB0">
        <w:trPr>
          <w:trHeight w:val="369"/>
        </w:trPr>
        <w:tc>
          <w:tcPr>
            <w:tcW w:w="567" w:type="dxa"/>
            <w:vMerge/>
            <w:tcBorders>
              <w:left w:val="single" w:sz="4" w:space="0" w:color="auto"/>
              <w:right w:val="single" w:sz="4" w:space="0" w:color="auto"/>
            </w:tcBorders>
            <w:vAlign w:val="center"/>
          </w:tcPr>
          <w:p w14:paraId="2BC1B3CB" w14:textId="77777777" w:rsidR="006F1447" w:rsidRPr="004A69E9" w:rsidRDefault="006F1447" w:rsidP="006F1447">
            <w:pPr>
              <w:rPr>
                <w:lang w:eastAsia="ar-SA"/>
              </w:rPr>
            </w:pPr>
          </w:p>
        </w:tc>
        <w:tc>
          <w:tcPr>
            <w:tcW w:w="2410" w:type="dxa"/>
            <w:tcBorders>
              <w:top w:val="single" w:sz="4" w:space="0" w:color="auto"/>
              <w:left w:val="single" w:sz="4" w:space="0" w:color="auto"/>
              <w:bottom w:val="single" w:sz="4" w:space="0" w:color="auto"/>
              <w:right w:val="single" w:sz="4" w:space="0" w:color="auto"/>
            </w:tcBorders>
          </w:tcPr>
          <w:p w14:paraId="411B3F2C" w14:textId="21288974" w:rsidR="006F1447" w:rsidRPr="004A69E9" w:rsidRDefault="006F1447" w:rsidP="006F1447">
            <w:pPr>
              <w:widowControl w:val="0"/>
              <w:shd w:val="clear" w:color="auto" w:fill="FFFFFF" w:themeFill="background1"/>
              <w:suppressAutoHyphens/>
              <w:autoSpaceDE w:val="0"/>
              <w:snapToGrid w:val="0"/>
              <w:rPr>
                <w:lang w:eastAsia="ar-SA"/>
              </w:rPr>
            </w:pPr>
            <w:r w:rsidRPr="004A69E9">
              <w:rPr>
                <w:lang w:eastAsia="ar-SA"/>
              </w:rPr>
              <w:t>- бюджет Тейковского муниципального района</w:t>
            </w:r>
          </w:p>
        </w:tc>
        <w:tc>
          <w:tcPr>
            <w:tcW w:w="1134" w:type="dxa"/>
            <w:vMerge/>
            <w:tcBorders>
              <w:left w:val="single" w:sz="4" w:space="0" w:color="auto"/>
              <w:right w:val="single" w:sz="4" w:space="0" w:color="auto"/>
            </w:tcBorders>
          </w:tcPr>
          <w:p w14:paraId="4D535F50" w14:textId="77777777" w:rsidR="006F1447" w:rsidRPr="004A69E9" w:rsidRDefault="006F1447" w:rsidP="006F1447">
            <w:pPr>
              <w:shd w:val="clear" w:color="auto" w:fill="FFFFFF" w:themeFill="background1"/>
              <w:jc w:val="center"/>
              <w:rPr>
                <w:lang w:eastAsia="ar-SA"/>
              </w:rPr>
            </w:pPr>
          </w:p>
        </w:tc>
        <w:tc>
          <w:tcPr>
            <w:tcW w:w="1134" w:type="dxa"/>
            <w:tcBorders>
              <w:top w:val="single" w:sz="4" w:space="0" w:color="auto"/>
              <w:left w:val="single" w:sz="4" w:space="0" w:color="auto"/>
              <w:bottom w:val="single" w:sz="4" w:space="0" w:color="auto"/>
              <w:right w:val="single" w:sz="4" w:space="0" w:color="auto"/>
            </w:tcBorders>
          </w:tcPr>
          <w:p w14:paraId="0EB7981D" w14:textId="7070E63B"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1BCCAAFA" w14:textId="3C4429E9"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2BF6FA91" w14:textId="3B7C034D"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341FF491" w14:textId="718DC7AE"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0A0C3AB1" w14:textId="732CCA57"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r>
      <w:tr w:rsidR="006F1447" w:rsidRPr="004A69E9" w14:paraId="4982CEE4" w14:textId="123448C8" w:rsidTr="006C2BB0">
        <w:trPr>
          <w:trHeight w:val="369"/>
        </w:trPr>
        <w:tc>
          <w:tcPr>
            <w:tcW w:w="567" w:type="dxa"/>
            <w:vMerge/>
            <w:tcBorders>
              <w:left w:val="single" w:sz="4" w:space="0" w:color="auto"/>
              <w:right w:val="single" w:sz="4" w:space="0" w:color="auto"/>
            </w:tcBorders>
            <w:vAlign w:val="center"/>
          </w:tcPr>
          <w:p w14:paraId="06532ED7" w14:textId="77777777" w:rsidR="006F1447" w:rsidRPr="004A69E9" w:rsidRDefault="006F1447" w:rsidP="006F1447">
            <w:pPr>
              <w:rPr>
                <w:lang w:eastAsia="ar-SA"/>
              </w:rPr>
            </w:pPr>
          </w:p>
        </w:tc>
        <w:tc>
          <w:tcPr>
            <w:tcW w:w="2410" w:type="dxa"/>
            <w:tcBorders>
              <w:top w:val="single" w:sz="4" w:space="0" w:color="auto"/>
              <w:left w:val="single" w:sz="4" w:space="0" w:color="auto"/>
              <w:bottom w:val="single" w:sz="4" w:space="0" w:color="auto"/>
              <w:right w:val="single" w:sz="4" w:space="0" w:color="auto"/>
            </w:tcBorders>
          </w:tcPr>
          <w:p w14:paraId="4038A33B" w14:textId="73981821" w:rsidR="006F1447" w:rsidRPr="004A69E9" w:rsidRDefault="006F1447" w:rsidP="006F1447">
            <w:pPr>
              <w:widowControl w:val="0"/>
              <w:shd w:val="clear" w:color="auto" w:fill="FFFFFF" w:themeFill="background1"/>
              <w:suppressAutoHyphens/>
              <w:autoSpaceDE w:val="0"/>
              <w:snapToGrid w:val="0"/>
              <w:rPr>
                <w:lang w:eastAsia="ar-SA"/>
              </w:rPr>
            </w:pPr>
            <w:r w:rsidRPr="004A69E9">
              <w:rPr>
                <w:lang w:eastAsia="ar-SA"/>
              </w:rPr>
              <w:t xml:space="preserve">- областной бюджет </w:t>
            </w:r>
          </w:p>
        </w:tc>
        <w:tc>
          <w:tcPr>
            <w:tcW w:w="1134" w:type="dxa"/>
            <w:vMerge/>
            <w:tcBorders>
              <w:left w:val="single" w:sz="4" w:space="0" w:color="auto"/>
              <w:right w:val="single" w:sz="4" w:space="0" w:color="auto"/>
            </w:tcBorders>
          </w:tcPr>
          <w:p w14:paraId="57DADFF4" w14:textId="77777777" w:rsidR="006F1447" w:rsidRPr="004A69E9" w:rsidRDefault="006F1447" w:rsidP="006F1447">
            <w:pPr>
              <w:shd w:val="clear" w:color="auto" w:fill="FFFFFF" w:themeFill="background1"/>
              <w:jc w:val="center"/>
              <w:rPr>
                <w:lang w:eastAsia="ar-SA"/>
              </w:rPr>
            </w:pPr>
          </w:p>
        </w:tc>
        <w:tc>
          <w:tcPr>
            <w:tcW w:w="1134" w:type="dxa"/>
            <w:tcBorders>
              <w:top w:val="single" w:sz="4" w:space="0" w:color="auto"/>
              <w:left w:val="single" w:sz="4" w:space="0" w:color="auto"/>
              <w:bottom w:val="single" w:sz="4" w:space="0" w:color="auto"/>
              <w:right w:val="single" w:sz="4" w:space="0" w:color="auto"/>
            </w:tcBorders>
          </w:tcPr>
          <w:p w14:paraId="5E85AE76" w14:textId="680742DC"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3222ACE3" w14:textId="1E089AF3"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7561DE75" w14:textId="1F977E1C"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4C12138" w14:textId="67324875"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7AD8E822" w14:textId="185B52C9"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r>
      <w:tr w:rsidR="006F1447" w:rsidRPr="004A69E9" w14:paraId="1ACD6C09" w14:textId="6E4E6B7E" w:rsidTr="006C2BB0">
        <w:trPr>
          <w:trHeight w:val="369"/>
        </w:trPr>
        <w:tc>
          <w:tcPr>
            <w:tcW w:w="567" w:type="dxa"/>
            <w:vMerge/>
            <w:tcBorders>
              <w:left w:val="single" w:sz="4" w:space="0" w:color="auto"/>
              <w:bottom w:val="single" w:sz="4" w:space="0" w:color="auto"/>
              <w:right w:val="single" w:sz="4" w:space="0" w:color="auto"/>
            </w:tcBorders>
            <w:vAlign w:val="center"/>
          </w:tcPr>
          <w:p w14:paraId="673D94A4" w14:textId="77777777" w:rsidR="006F1447" w:rsidRPr="004A69E9" w:rsidRDefault="006F1447" w:rsidP="006F1447">
            <w:pPr>
              <w:rPr>
                <w:lang w:eastAsia="ar-SA"/>
              </w:rPr>
            </w:pPr>
          </w:p>
        </w:tc>
        <w:tc>
          <w:tcPr>
            <w:tcW w:w="2410" w:type="dxa"/>
            <w:tcBorders>
              <w:top w:val="single" w:sz="4" w:space="0" w:color="auto"/>
              <w:left w:val="single" w:sz="4" w:space="0" w:color="auto"/>
              <w:bottom w:val="single" w:sz="4" w:space="0" w:color="auto"/>
              <w:right w:val="single" w:sz="4" w:space="0" w:color="auto"/>
            </w:tcBorders>
          </w:tcPr>
          <w:p w14:paraId="407C5096" w14:textId="6C5E1DA8" w:rsidR="006F1447" w:rsidRPr="004A69E9" w:rsidRDefault="006F1447" w:rsidP="006F1447">
            <w:pPr>
              <w:widowControl w:val="0"/>
              <w:shd w:val="clear" w:color="auto" w:fill="FFFFFF" w:themeFill="background1"/>
              <w:suppressAutoHyphens/>
              <w:autoSpaceDE w:val="0"/>
              <w:snapToGrid w:val="0"/>
              <w:rPr>
                <w:lang w:eastAsia="ar-SA"/>
              </w:rPr>
            </w:pPr>
            <w:r w:rsidRPr="004A69E9">
              <w:rPr>
                <w:lang w:eastAsia="ar-SA"/>
              </w:rPr>
              <w:t>- федеральный бюджет</w:t>
            </w:r>
          </w:p>
        </w:tc>
        <w:tc>
          <w:tcPr>
            <w:tcW w:w="1134" w:type="dxa"/>
            <w:vMerge/>
            <w:tcBorders>
              <w:left w:val="single" w:sz="4" w:space="0" w:color="auto"/>
              <w:bottom w:val="single" w:sz="4" w:space="0" w:color="auto"/>
              <w:right w:val="single" w:sz="4" w:space="0" w:color="auto"/>
            </w:tcBorders>
          </w:tcPr>
          <w:p w14:paraId="7C2C71BD" w14:textId="77777777" w:rsidR="006F1447" w:rsidRPr="004A69E9" w:rsidRDefault="006F1447" w:rsidP="006F1447">
            <w:pPr>
              <w:shd w:val="clear" w:color="auto" w:fill="FFFFFF" w:themeFill="background1"/>
              <w:jc w:val="center"/>
              <w:rPr>
                <w:lang w:eastAsia="ar-SA"/>
              </w:rPr>
            </w:pPr>
          </w:p>
        </w:tc>
        <w:tc>
          <w:tcPr>
            <w:tcW w:w="1134" w:type="dxa"/>
            <w:tcBorders>
              <w:top w:val="single" w:sz="4" w:space="0" w:color="auto"/>
              <w:left w:val="single" w:sz="4" w:space="0" w:color="auto"/>
              <w:bottom w:val="single" w:sz="4" w:space="0" w:color="auto"/>
              <w:right w:val="single" w:sz="4" w:space="0" w:color="auto"/>
            </w:tcBorders>
          </w:tcPr>
          <w:p w14:paraId="6DDB8D6C" w14:textId="128643E2"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3676DFFB" w14:textId="4B2D24CF" w:rsidR="006F1447" w:rsidRPr="004A69E9" w:rsidRDefault="006F1447" w:rsidP="006F144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07808649" w14:textId="4EF52916"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63C2B90" w14:textId="0F12A03A"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963" w:type="dxa"/>
            <w:tcBorders>
              <w:top w:val="single" w:sz="4" w:space="0" w:color="auto"/>
              <w:left w:val="single" w:sz="4" w:space="0" w:color="auto"/>
              <w:bottom w:val="single" w:sz="4" w:space="0" w:color="auto"/>
              <w:right w:val="single" w:sz="4" w:space="0" w:color="auto"/>
            </w:tcBorders>
          </w:tcPr>
          <w:p w14:paraId="517EA673" w14:textId="0283A125" w:rsidR="006F1447" w:rsidRPr="004A69E9" w:rsidRDefault="006F1447" w:rsidP="006F1447">
            <w:pPr>
              <w:widowControl w:val="0"/>
              <w:shd w:val="clear" w:color="auto" w:fill="FFFFFF" w:themeFill="background1"/>
              <w:suppressAutoHyphens/>
              <w:autoSpaceDE w:val="0"/>
              <w:snapToGrid w:val="0"/>
              <w:jc w:val="center"/>
              <w:rPr>
                <w:lang w:eastAsia="en-US"/>
              </w:rPr>
            </w:pPr>
            <w:r w:rsidRPr="004A69E9">
              <w:rPr>
                <w:lang w:eastAsia="en-US"/>
              </w:rPr>
              <w:t>0,00</w:t>
            </w:r>
          </w:p>
        </w:tc>
      </w:tr>
    </w:tbl>
    <w:p w14:paraId="59CDAC56" w14:textId="77777777" w:rsidR="00001478" w:rsidRPr="004A69E9" w:rsidRDefault="00001478" w:rsidP="00001478">
      <w:pPr>
        <w:pStyle w:val="ad"/>
        <w:shd w:val="clear" w:color="auto" w:fill="FFFFFF" w:themeFill="background1"/>
        <w:jc w:val="right"/>
        <w:rPr>
          <w:rFonts w:ascii="Times New Roman" w:hAnsi="Times New Roman"/>
          <w:sz w:val="24"/>
          <w:szCs w:val="24"/>
        </w:rPr>
      </w:pPr>
    </w:p>
    <w:bookmarkEnd w:id="87"/>
    <w:p w14:paraId="42594CA3" w14:textId="5E2861D0" w:rsidR="00001478" w:rsidRPr="004A69E9" w:rsidRDefault="00001478" w:rsidP="00001478">
      <w:pPr>
        <w:pStyle w:val="ad"/>
        <w:shd w:val="clear" w:color="auto" w:fill="FFFFFF" w:themeFill="background1"/>
        <w:jc w:val="right"/>
        <w:rPr>
          <w:rFonts w:ascii="Times New Roman" w:hAnsi="Times New Roman"/>
          <w:sz w:val="24"/>
          <w:szCs w:val="24"/>
        </w:rPr>
      </w:pPr>
    </w:p>
    <w:p w14:paraId="4E3D5894" w14:textId="227C14D0" w:rsidR="0037152B" w:rsidRPr="004A69E9" w:rsidRDefault="0037152B" w:rsidP="00001478">
      <w:pPr>
        <w:pStyle w:val="ad"/>
        <w:shd w:val="clear" w:color="auto" w:fill="FFFFFF" w:themeFill="background1"/>
        <w:jc w:val="right"/>
        <w:rPr>
          <w:rFonts w:ascii="Times New Roman" w:hAnsi="Times New Roman"/>
          <w:sz w:val="24"/>
          <w:szCs w:val="24"/>
        </w:rPr>
      </w:pPr>
    </w:p>
    <w:p w14:paraId="0D372A62" w14:textId="10C0210D" w:rsidR="0037152B" w:rsidRDefault="0037152B" w:rsidP="00001478">
      <w:pPr>
        <w:pStyle w:val="ad"/>
        <w:shd w:val="clear" w:color="auto" w:fill="FFFFFF" w:themeFill="background1"/>
        <w:jc w:val="right"/>
        <w:rPr>
          <w:rFonts w:ascii="Times New Roman" w:hAnsi="Times New Roman"/>
          <w:sz w:val="24"/>
          <w:szCs w:val="24"/>
        </w:rPr>
      </w:pPr>
    </w:p>
    <w:p w14:paraId="35C0A4FF" w14:textId="3A86AA19" w:rsidR="006C2BB0" w:rsidRDefault="006C2BB0" w:rsidP="00001478">
      <w:pPr>
        <w:pStyle w:val="ad"/>
        <w:shd w:val="clear" w:color="auto" w:fill="FFFFFF" w:themeFill="background1"/>
        <w:jc w:val="right"/>
        <w:rPr>
          <w:rFonts w:ascii="Times New Roman" w:hAnsi="Times New Roman"/>
          <w:sz w:val="24"/>
          <w:szCs w:val="24"/>
        </w:rPr>
      </w:pPr>
    </w:p>
    <w:p w14:paraId="5B38444B" w14:textId="18A0C877" w:rsidR="006C2BB0" w:rsidRDefault="006C2BB0" w:rsidP="00001478">
      <w:pPr>
        <w:pStyle w:val="ad"/>
        <w:shd w:val="clear" w:color="auto" w:fill="FFFFFF" w:themeFill="background1"/>
        <w:jc w:val="right"/>
        <w:rPr>
          <w:rFonts w:ascii="Times New Roman" w:hAnsi="Times New Roman"/>
          <w:sz w:val="24"/>
          <w:szCs w:val="24"/>
        </w:rPr>
      </w:pPr>
    </w:p>
    <w:p w14:paraId="6B374130" w14:textId="41CCC4F9" w:rsidR="006C2BB0" w:rsidRDefault="006C2BB0" w:rsidP="00001478">
      <w:pPr>
        <w:pStyle w:val="ad"/>
        <w:shd w:val="clear" w:color="auto" w:fill="FFFFFF" w:themeFill="background1"/>
        <w:jc w:val="right"/>
        <w:rPr>
          <w:rFonts w:ascii="Times New Roman" w:hAnsi="Times New Roman"/>
          <w:sz w:val="24"/>
          <w:szCs w:val="24"/>
        </w:rPr>
      </w:pPr>
    </w:p>
    <w:p w14:paraId="67AD6C15" w14:textId="0318437D" w:rsidR="006C2BB0" w:rsidRDefault="006C2BB0" w:rsidP="00001478">
      <w:pPr>
        <w:pStyle w:val="ad"/>
        <w:shd w:val="clear" w:color="auto" w:fill="FFFFFF" w:themeFill="background1"/>
        <w:jc w:val="right"/>
        <w:rPr>
          <w:rFonts w:ascii="Times New Roman" w:hAnsi="Times New Roman"/>
          <w:sz w:val="24"/>
          <w:szCs w:val="24"/>
        </w:rPr>
      </w:pPr>
    </w:p>
    <w:p w14:paraId="54E1CE6D" w14:textId="75B91865" w:rsidR="006C2BB0" w:rsidRDefault="006C2BB0" w:rsidP="00001478">
      <w:pPr>
        <w:pStyle w:val="ad"/>
        <w:shd w:val="clear" w:color="auto" w:fill="FFFFFF" w:themeFill="background1"/>
        <w:jc w:val="right"/>
        <w:rPr>
          <w:rFonts w:ascii="Times New Roman" w:hAnsi="Times New Roman"/>
          <w:sz w:val="24"/>
          <w:szCs w:val="24"/>
        </w:rPr>
      </w:pPr>
    </w:p>
    <w:p w14:paraId="58E9C1A4" w14:textId="1AB6A099" w:rsidR="006C2BB0" w:rsidRDefault="006C2BB0" w:rsidP="00001478">
      <w:pPr>
        <w:pStyle w:val="ad"/>
        <w:shd w:val="clear" w:color="auto" w:fill="FFFFFF" w:themeFill="background1"/>
        <w:jc w:val="right"/>
        <w:rPr>
          <w:rFonts w:ascii="Times New Roman" w:hAnsi="Times New Roman"/>
          <w:sz w:val="24"/>
          <w:szCs w:val="24"/>
        </w:rPr>
      </w:pPr>
    </w:p>
    <w:p w14:paraId="6B3BD643" w14:textId="7197A985" w:rsidR="006C2BB0" w:rsidRDefault="006C2BB0" w:rsidP="00001478">
      <w:pPr>
        <w:pStyle w:val="ad"/>
        <w:shd w:val="clear" w:color="auto" w:fill="FFFFFF" w:themeFill="background1"/>
        <w:jc w:val="right"/>
        <w:rPr>
          <w:rFonts w:ascii="Times New Roman" w:hAnsi="Times New Roman"/>
          <w:sz w:val="24"/>
          <w:szCs w:val="24"/>
        </w:rPr>
      </w:pPr>
    </w:p>
    <w:p w14:paraId="624F43C8" w14:textId="15E84239" w:rsidR="006C2BB0" w:rsidRDefault="006C2BB0" w:rsidP="00001478">
      <w:pPr>
        <w:pStyle w:val="ad"/>
        <w:shd w:val="clear" w:color="auto" w:fill="FFFFFF" w:themeFill="background1"/>
        <w:jc w:val="right"/>
        <w:rPr>
          <w:rFonts w:ascii="Times New Roman" w:hAnsi="Times New Roman"/>
          <w:sz w:val="24"/>
          <w:szCs w:val="24"/>
        </w:rPr>
      </w:pPr>
    </w:p>
    <w:p w14:paraId="0A415422" w14:textId="07456483" w:rsidR="006C2BB0" w:rsidRDefault="006C2BB0" w:rsidP="00001478">
      <w:pPr>
        <w:pStyle w:val="ad"/>
        <w:shd w:val="clear" w:color="auto" w:fill="FFFFFF" w:themeFill="background1"/>
        <w:jc w:val="right"/>
        <w:rPr>
          <w:rFonts w:ascii="Times New Roman" w:hAnsi="Times New Roman"/>
          <w:sz w:val="24"/>
          <w:szCs w:val="24"/>
        </w:rPr>
      </w:pPr>
    </w:p>
    <w:p w14:paraId="0C2DA5FF" w14:textId="4E45E826" w:rsidR="006C2BB0" w:rsidRDefault="006C2BB0" w:rsidP="00001478">
      <w:pPr>
        <w:pStyle w:val="ad"/>
        <w:shd w:val="clear" w:color="auto" w:fill="FFFFFF" w:themeFill="background1"/>
        <w:jc w:val="right"/>
        <w:rPr>
          <w:rFonts w:ascii="Times New Roman" w:hAnsi="Times New Roman"/>
          <w:sz w:val="24"/>
          <w:szCs w:val="24"/>
        </w:rPr>
      </w:pPr>
    </w:p>
    <w:p w14:paraId="6AE7E2B4" w14:textId="5CF0F89E" w:rsidR="006C2BB0" w:rsidRDefault="006C2BB0" w:rsidP="00001478">
      <w:pPr>
        <w:pStyle w:val="ad"/>
        <w:shd w:val="clear" w:color="auto" w:fill="FFFFFF" w:themeFill="background1"/>
        <w:jc w:val="right"/>
        <w:rPr>
          <w:rFonts w:ascii="Times New Roman" w:hAnsi="Times New Roman"/>
          <w:sz w:val="24"/>
          <w:szCs w:val="24"/>
        </w:rPr>
      </w:pPr>
    </w:p>
    <w:p w14:paraId="237EAE86" w14:textId="4DFA1E73" w:rsidR="006C2BB0" w:rsidRDefault="006C2BB0" w:rsidP="00001478">
      <w:pPr>
        <w:pStyle w:val="ad"/>
        <w:shd w:val="clear" w:color="auto" w:fill="FFFFFF" w:themeFill="background1"/>
        <w:jc w:val="right"/>
        <w:rPr>
          <w:rFonts w:ascii="Times New Roman" w:hAnsi="Times New Roman"/>
          <w:sz w:val="24"/>
          <w:szCs w:val="24"/>
        </w:rPr>
      </w:pPr>
    </w:p>
    <w:p w14:paraId="0F6EFE78" w14:textId="3024E928" w:rsidR="006C2BB0" w:rsidRDefault="006C2BB0" w:rsidP="00001478">
      <w:pPr>
        <w:pStyle w:val="ad"/>
        <w:shd w:val="clear" w:color="auto" w:fill="FFFFFF" w:themeFill="background1"/>
        <w:jc w:val="right"/>
        <w:rPr>
          <w:rFonts w:ascii="Times New Roman" w:hAnsi="Times New Roman"/>
          <w:sz w:val="24"/>
          <w:szCs w:val="24"/>
        </w:rPr>
      </w:pPr>
    </w:p>
    <w:p w14:paraId="131179C7" w14:textId="20797D65" w:rsidR="006C2BB0" w:rsidRDefault="006C2BB0" w:rsidP="00001478">
      <w:pPr>
        <w:pStyle w:val="ad"/>
        <w:shd w:val="clear" w:color="auto" w:fill="FFFFFF" w:themeFill="background1"/>
        <w:jc w:val="right"/>
        <w:rPr>
          <w:rFonts w:ascii="Times New Roman" w:hAnsi="Times New Roman"/>
          <w:sz w:val="24"/>
          <w:szCs w:val="24"/>
        </w:rPr>
      </w:pPr>
    </w:p>
    <w:p w14:paraId="6FCC44B6" w14:textId="0A74DCBA" w:rsidR="006C2BB0" w:rsidRDefault="006C2BB0" w:rsidP="00001478">
      <w:pPr>
        <w:pStyle w:val="ad"/>
        <w:shd w:val="clear" w:color="auto" w:fill="FFFFFF" w:themeFill="background1"/>
        <w:jc w:val="right"/>
        <w:rPr>
          <w:rFonts w:ascii="Times New Roman" w:hAnsi="Times New Roman"/>
          <w:sz w:val="24"/>
          <w:szCs w:val="24"/>
        </w:rPr>
      </w:pPr>
    </w:p>
    <w:p w14:paraId="4044808C" w14:textId="1F043E72" w:rsidR="006C2BB0" w:rsidRDefault="006C2BB0" w:rsidP="00001478">
      <w:pPr>
        <w:pStyle w:val="ad"/>
        <w:shd w:val="clear" w:color="auto" w:fill="FFFFFF" w:themeFill="background1"/>
        <w:jc w:val="right"/>
        <w:rPr>
          <w:rFonts w:ascii="Times New Roman" w:hAnsi="Times New Roman"/>
          <w:sz w:val="24"/>
          <w:szCs w:val="24"/>
        </w:rPr>
      </w:pPr>
    </w:p>
    <w:p w14:paraId="00DC6F1D" w14:textId="239F5AE4" w:rsidR="006C2BB0" w:rsidRDefault="006C2BB0" w:rsidP="00001478">
      <w:pPr>
        <w:pStyle w:val="ad"/>
        <w:shd w:val="clear" w:color="auto" w:fill="FFFFFF" w:themeFill="background1"/>
        <w:jc w:val="right"/>
        <w:rPr>
          <w:rFonts w:ascii="Times New Roman" w:hAnsi="Times New Roman"/>
          <w:sz w:val="24"/>
          <w:szCs w:val="24"/>
        </w:rPr>
      </w:pPr>
    </w:p>
    <w:p w14:paraId="336EAEE0" w14:textId="3837A8BF" w:rsidR="006C2BB0" w:rsidRDefault="006C2BB0" w:rsidP="00001478">
      <w:pPr>
        <w:pStyle w:val="ad"/>
        <w:shd w:val="clear" w:color="auto" w:fill="FFFFFF" w:themeFill="background1"/>
        <w:jc w:val="right"/>
        <w:rPr>
          <w:rFonts w:ascii="Times New Roman" w:hAnsi="Times New Roman"/>
          <w:sz w:val="24"/>
          <w:szCs w:val="24"/>
        </w:rPr>
      </w:pPr>
    </w:p>
    <w:p w14:paraId="4A516FA8" w14:textId="31354E1C" w:rsidR="006C2BB0" w:rsidRDefault="006C2BB0" w:rsidP="00001478">
      <w:pPr>
        <w:pStyle w:val="ad"/>
        <w:shd w:val="clear" w:color="auto" w:fill="FFFFFF" w:themeFill="background1"/>
        <w:jc w:val="right"/>
        <w:rPr>
          <w:rFonts w:ascii="Times New Roman" w:hAnsi="Times New Roman"/>
          <w:sz w:val="24"/>
          <w:szCs w:val="24"/>
        </w:rPr>
      </w:pPr>
    </w:p>
    <w:p w14:paraId="650245FC" w14:textId="77777777" w:rsidR="006C2BB0" w:rsidRPr="004A69E9" w:rsidRDefault="006C2BB0" w:rsidP="00001478">
      <w:pPr>
        <w:pStyle w:val="ad"/>
        <w:shd w:val="clear" w:color="auto" w:fill="FFFFFF" w:themeFill="background1"/>
        <w:jc w:val="right"/>
        <w:rPr>
          <w:rFonts w:ascii="Times New Roman" w:hAnsi="Times New Roman"/>
          <w:sz w:val="24"/>
          <w:szCs w:val="24"/>
        </w:rPr>
      </w:pPr>
    </w:p>
    <w:p w14:paraId="7943622C" w14:textId="291A19D6" w:rsidR="0037152B" w:rsidRPr="004A69E9" w:rsidRDefault="0037152B" w:rsidP="00001478">
      <w:pPr>
        <w:pStyle w:val="ad"/>
        <w:shd w:val="clear" w:color="auto" w:fill="FFFFFF" w:themeFill="background1"/>
        <w:jc w:val="right"/>
        <w:rPr>
          <w:rFonts w:ascii="Times New Roman" w:hAnsi="Times New Roman"/>
          <w:sz w:val="24"/>
          <w:szCs w:val="24"/>
        </w:rPr>
      </w:pPr>
    </w:p>
    <w:p w14:paraId="61327079" w14:textId="77777777" w:rsidR="00001478" w:rsidRPr="004A69E9" w:rsidRDefault="00001478" w:rsidP="00001478">
      <w:pPr>
        <w:pStyle w:val="ad"/>
        <w:shd w:val="clear" w:color="auto" w:fill="FFFFFF" w:themeFill="background1"/>
        <w:jc w:val="right"/>
        <w:rPr>
          <w:rFonts w:ascii="Times New Roman" w:hAnsi="Times New Roman"/>
          <w:sz w:val="24"/>
          <w:szCs w:val="24"/>
        </w:rPr>
      </w:pPr>
      <w:bookmarkStart w:id="89" w:name="_Hlk49786804"/>
      <w:bookmarkStart w:id="90" w:name="_Hlk55288933"/>
      <w:bookmarkStart w:id="91" w:name="_Hlk62200350"/>
      <w:bookmarkStart w:id="92" w:name="_Hlk112411775"/>
      <w:bookmarkStart w:id="93" w:name="_Hlk95313679"/>
      <w:bookmarkStart w:id="94" w:name="_Hlk81835975"/>
      <w:bookmarkStart w:id="95" w:name="_Hlk103949934"/>
      <w:bookmarkStart w:id="96" w:name="_Hlk115090998"/>
      <w:r w:rsidRPr="004A69E9">
        <w:rPr>
          <w:rFonts w:ascii="Times New Roman" w:hAnsi="Times New Roman"/>
          <w:sz w:val="24"/>
          <w:szCs w:val="24"/>
        </w:rPr>
        <w:lastRenderedPageBreak/>
        <w:t xml:space="preserve">Приложение № 7 </w:t>
      </w:r>
    </w:p>
    <w:p w14:paraId="6711CDF6"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к муниципальной программе</w:t>
      </w:r>
    </w:p>
    <w:p w14:paraId="311747CF"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«Обеспечение качественным жильем, </w:t>
      </w:r>
    </w:p>
    <w:p w14:paraId="652AAA30"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услугами жилищно-коммунального хозяйства</w:t>
      </w:r>
    </w:p>
    <w:p w14:paraId="30CFD30C"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 и улучшение состояния </w:t>
      </w:r>
    </w:p>
    <w:p w14:paraId="2FE04482" w14:textId="77777777" w:rsidR="00001478" w:rsidRPr="004A69E9" w:rsidRDefault="00001478" w:rsidP="00001478">
      <w:pPr>
        <w:pStyle w:val="ad"/>
        <w:shd w:val="clear" w:color="auto" w:fill="FFFFFF" w:themeFill="background1"/>
        <w:jc w:val="right"/>
        <w:rPr>
          <w:rFonts w:ascii="Times New Roman" w:hAnsi="Times New Roman"/>
          <w:b/>
          <w:sz w:val="24"/>
          <w:szCs w:val="24"/>
        </w:rPr>
      </w:pPr>
      <w:r w:rsidRPr="004A69E9">
        <w:rPr>
          <w:rFonts w:ascii="Times New Roman" w:hAnsi="Times New Roman"/>
          <w:sz w:val="24"/>
          <w:szCs w:val="24"/>
        </w:rPr>
        <w:t>коммунальной инфраструктуры»</w:t>
      </w:r>
    </w:p>
    <w:p w14:paraId="49B0FE33" w14:textId="77777777" w:rsidR="00001478" w:rsidRPr="004A69E9" w:rsidRDefault="00001478" w:rsidP="00001478">
      <w:pPr>
        <w:widowControl w:val="0"/>
        <w:shd w:val="clear" w:color="auto" w:fill="FFFFFF" w:themeFill="background1"/>
        <w:tabs>
          <w:tab w:val="left" w:pos="7875"/>
        </w:tabs>
        <w:suppressAutoHyphens/>
        <w:autoSpaceDE w:val="0"/>
        <w:snapToGrid w:val="0"/>
      </w:pPr>
    </w:p>
    <w:p w14:paraId="2614D59A" w14:textId="77777777" w:rsidR="00001478" w:rsidRPr="004A69E9" w:rsidRDefault="00001478" w:rsidP="00001478">
      <w:pPr>
        <w:widowControl w:val="0"/>
        <w:shd w:val="clear" w:color="auto" w:fill="FFFFFF" w:themeFill="background1"/>
        <w:tabs>
          <w:tab w:val="left" w:pos="7875"/>
        </w:tabs>
        <w:suppressAutoHyphens/>
        <w:autoSpaceDE w:val="0"/>
        <w:snapToGrid w:val="0"/>
        <w:jc w:val="center"/>
        <w:rPr>
          <w:b/>
        </w:rPr>
      </w:pPr>
      <w:r w:rsidRPr="004A69E9">
        <w:rPr>
          <w:b/>
        </w:rPr>
        <w:t>Подпрограмма</w:t>
      </w:r>
    </w:p>
    <w:p w14:paraId="08533E14" w14:textId="77777777" w:rsidR="00001478" w:rsidRPr="004A69E9" w:rsidRDefault="00001478" w:rsidP="00001478">
      <w:pPr>
        <w:widowControl w:val="0"/>
        <w:shd w:val="clear" w:color="auto" w:fill="FFFFFF" w:themeFill="background1"/>
        <w:tabs>
          <w:tab w:val="left" w:pos="7875"/>
        </w:tabs>
        <w:suppressAutoHyphens/>
        <w:autoSpaceDE w:val="0"/>
        <w:snapToGrid w:val="0"/>
        <w:jc w:val="center"/>
        <w:rPr>
          <w:b/>
        </w:rPr>
      </w:pPr>
      <w:r w:rsidRPr="004A69E9">
        <w:rPr>
          <w:b/>
          <w:lang w:eastAsia="ar-SA"/>
        </w:rPr>
        <w:t>Обеспечение населения Тейковского муниципального района теплоснабжением</w:t>
      </w:r>
    </w:p>
    <w:p w14:paraId="7C814387" w14:textId="77777777" w:rsidR="00001478" w:rsidRPr="004A69E9" w:rsidRDefault="00001478" w:rsidP="00001478">
      <w:pPr>
        <w:widowControl w:val="0"/>
        <w:shd w:val="clear" w:color="auto" w:fill="FFFFFF" w:themeFill="background1"/>
        <w:autoSpaceDE w:val="0"/>
        <w:autoSpaceDN w:val="0"/>
        <w:ind w:firstLine="540"/>
        <w:jc w:val="center"/>
        <w:rPr>
          <w:b/>
        </w:rPr>
      </w:pPr>
    </w:p>
    <w:p w14:paraId="06089014" w14:textId="77777777" w:rsidR="00001478" w:rsidRPr="004A69E9" w:rsidRDefault="00001478" w:rsidP="00001478">
      <w:pPr>
        <w:widowControl w:val="0"/>
        <w:shd w:val="clear" w:color="auto" w:fill="FFFFFF" w:themeFill="background1"/>
        <w:autoSpaceDE w:val="0"/>
        <w:autoSpaceDN w:val="0"/>
        <w:ind w:firstLine="540"/>
        <w:jc w:val="center"/>
        <w:rPr>
          <w:b/>
        </w:rPr>
      </w:pPr>
      <w:bookmarkStart w:id="97" w:name="_Hlk107237198"/>
      <w:r w:rsidRPr="004A69E9">
        <w:rPr>
          <w:b/>
        </w:rPr>
        <w:t>1.Паспорт подпрограммы</w:t>
      </w:r>
    </w:p>
    <w:tbl>
      <w:tblPr>
        <w:tblW w:w="9498" w:type="dxa"/>
        <w:tblInd w:w="108" w:type="dxa"/>
        <w:tblLayout w:type="fixed"/>
        <w:tblLook w:val="00A0" w:firstRow="1" w:lastRow="0" w:firstColumn="1" w:lastColumn="0" w:noHBand="0" w:noVBand="0"/>
      </w:tblPr>
      <w:tblGrid>
        <w:gridCol w:w="1842"/>
        <w:gridCol w:w="7656"/>
      </w:tblGrid>
      <w:tr w:rsidR="00363D93" w:rsidRPr="004A69E9" w14:paraId="44E138F3" w14:textId="77777777" w:rsidTr="00620539">
        <w:tc>
          <w:tcPr>
            <w:tcW w:w="1842" w:type="dxa"/>
            <w:tcBorders>
              <w:top w:val="single" w:sz="4" w:space="0" w:color="000000"/>
              <w:left w:val="single" w:sz="4" w:space="0" w:color="000000"/>
              <w:bottom w:val="single" w:sz="4" w:space="0" w:color="000000"/>
              <w:right w:val="nil"/>
            </w:tcBorders>
            <w:hideMark/>
          </w:tcPr>
          <w:p w14:paraId="118BF050" w14:textId="77777777" w:rsidR="00001478" w:rsidRPr="004A69E9" w:rsidRDefault="00001478" w:rsidP="00620539">
            <w:pPr>
              <w:shd w:val="clear" w:color="auto" w:fill="FFFFFF" w:themeFill="background1"/>
              <w:suppressAutoHyphens/>
              <w:snapToGrid w:val="0"/>
              <w:rPr>
                <w:lang w:eastAsia="ar-SA"/>
              </w:rPr>
            </w:pPr>
            <w:bookmarkStart w:id="98" w:name="_Hlk82165315"/>
            <w:r w:rsidRPr="004A69E9">
              <w:rPr>
                <w:lang w:eastAsia="ar-SA"/>
              </w:rPr>
              <w:t>Наименование подпрограммы</w:t>
            </w:r>
          </w:p>
        </w:tc>
        <w:tc>
          <w:tcPr>
            <w:tcW w:w="7656" w:type="dxa"/>
            <w:tcBorders>
              <w:top w:val="single" w:sz="4" w:space="0" w:color="000000"/>
              <w:left w:val="single" w:sz="4" w:space="0" w:color="000000"/>
              <w:bottom w:val="single" w:sz="4" w:space="0" w:color="000000"/>
              <w:right w:val="single" w:sz="4" w:space="0" w:color="000000"/>
            </w:tcBorders>
            <w:hideMark/>
          </w:tcPr>
          <w:p w14:paraId="408EE482" w14:textId="77777777" w:rsidR="00001478" w:rsidRPr="004A69E9" w:rsidRDefault="00001478" w:rsidP="00620539">
            <w:pPr>
              <w:shd w:val="clear" w:color="auto" w:fill="FFFFFF" w:themeFill="background1"/>
              <w:suppressAutoHyphens/>
              <w:snapToGrid w:val="0"/>
              <w:rPr>
                <w:lang w:eastAsia="ar-SA"/>
              </w:rPr>
            </w:pPr>
            <w:r w:rsidRPr="004A69E9">
              <w:rPr>
                <w:lang w:eastAsia="ar-SA"/>
              </w:rPr>
              <w:t>Обеспечение населения Тейковского муниципального района теплоснабжением</w:t>
            </w:r>
          </w:p>
        </w:tc>
      </w:tr>
      <w:bookmarkEnd w:id="98"/>
      <w:tr w:rsidR="00363D93" w:rsidRPr="004A69E9" w14:paraId="76DDBBEA" w14:textId="77777777" w:rsidTr="00620539">
        <w:tc>
          <w:tcPr>
            <w:tcW w:w="1842" w:type="dxa"/>
            <w:tcBorders>
              <w:top w:val="single" w:sz="4" w:space="0" w:color="000000"/>
              <w:left w:val="single" w:sz="4" w:space="0" w:color="000000"/>
              <w:bottom w:val="single" w:sz="4" w:space="0" w:color="000000"/>
              <w:right w:val="nil"/>
            </w:tcBorders>
            <w:hideMark/>
          </w:tcPr>
          <w:p w14:paraId="0F52A76F" w14:textId="77777777" w:rsidR="00001478" w:rsidRPr="004A69E9" w:rsidRDefault="00001478" w:rsidP="00620539">
            <w:pPr>
              <w:shd w:val="clear" w:color="auto" w:fill="FFFFFF" w:themeFill="background1"/>
              <w:suppressAutoHyphens/>
              <w:snapToGrid w:val="0"/>
              <w:rPr>
                <w:lang w:eastAsia="ar-SA"/>
              </w:rPr>
            </w:pPr>
            <w:r w:rsidRPr="004A69E9">
              <w:rPr>
                <w:lang w:eastAsia="ar-SA"/>
              </w:rPr>
              <w:t xml:space="preserve">Срок реализации подпрограммы </w:t>
            </w:r>
          </w:p>
        </w:tc>
        <w:tc>
          <w:tcPr>
            <w:tcW w:w="7656" w:type="dxa"/>
            <w:tcBorders>
              <w:top w:val="single" w:sz="4" w:space="0" w:color="000000"/>
              <w:left w:val="single" w:sz="4" w:space="0" w:color="000000"/>
              <w:bottom w:val="single" w:sz="4" w:space="0" w:color="000000"/>
              <w:right w:val="single" w:sz="4" w:space="0" w:color="000000"/>
            </w:tcBorders>
            <w:hideMark/>
          </w:tcPr>
          <w:p w14:paraId="70EE090A" w14:textId="215AFF88" w:rsidR="00001478" w:rsidRPr="004A69E9" w:rsidRDefault="00001478" w:rsidP="00620539">
            <w:pPr>
              <w:shd w:val="clear" w:color="auto" w:fill="FFFFFF" w:themeFill="background1"/>
              <w:suppressAutoHyphens/>
              <w:rPr>
                <w:lang w:eastAsia="ar-SA"/>
              </w:rPr>
            </w:pPr>
            <w:r w:rsidRPr="004A69E9">
              <w:rPr>
                <w:lang w:eastAsia="ar-SA"/>
              </w:rPr>
              <w:t>202</w:t>
            </w:r>
            <w:r w:rsidR="00DB4079" w:rsidRPr="004A69E9">
              <w:rPr>
                <w:lang w:eastAsia="ar-SA"/>
              </w:rPr>
              <w:t>4</w:t>
            </w:r>
            <w:r w:rsidRPr="004A69E9">
              <w:rPr>
                <w:lang w:eastAsia="ar-SA"/>
              </w:rPr>
              <w:t xml:space="preserve"> – 202</w:t>
            </w:r>
            <w:r w:rsidR="00CC2070" w:rsidRPr="004A69E9">
              <w:rPr>
                <w:lang w:eastAsia="ar-SA"/>
              </w:rPr>
              <w:t>8</w:t>
            </w:r>
            <w:r w:rsidRPr="004A69E9">
              <w:rPr>
                <w:lang w:eastAsia="ar-SA"/>
              </w:rPr>
              <w:t xml:space="preserve"> годы</w:t>
            </w:r>
          </w:p>
        </w:tc>
      </w:tr>
      <w:tr w:rsidR="00363D93" w:rsidRPr="004A69E9" w14:paraId="2634DB86" w14:textId="77777777" w:rsidTr="00620539">
        <w:tc>
          <w:tcPr>
            <w:tcW w:w="1842" w:type="dxa"/>
            <w:tcBorders>
              <w:top w:val="single" w:sz="4" w:space="0" w:color="000000"/>
              <w:left w:val="single" w:sz="4" w:space="0" w:color="000000"/>
              <w:bottom w:val="single" w:sz="4" w:space="0" w:color="000000"/>
              <w:right w:val="nil"/>
            </w:tcBorders>
            <w:hideMark/>
          </w:tcPr>
          <w:p w14:paraId="337F06CE" w14:textId="77777777" w:rsidR="00001478" w:rsidRPr="004A69E9" w:rsidRDefault="00001478" w:rsidP="00620539">
            <w:pPr>
              <w:shd w:val="clear" w:color="auto" w:fill="FFFFFF" w:themeFill="background1"/>
              <w:suppressAutoHyphens/>
              <w:snapToGrid w:val="0"/>
              <w:rPr>
                <w:lang w:eastAsia="ar-SA"/>
              </w:rPr>
            </w:pPr>
            <w:r w:rsidRPr="004A69E9">
              <w:rPr>
                <w:lang w:eastAsia="ar-SA"/>
              </w:rPr>
              <w:t>Исполнитель подпрограммы</w:t>
            </w:r>
          </w:p>
        </w:tc>
        <w:tc>
          <w:tcPr>
            <w:tcW w:w="7656" w:type="dxa"/>
            <w:tcBorders>
              <w:top w:val="single" w:sz="4" w:space="0" w:color="000000"/>
              <w:left w:val="single" w:sz="4" w:space="0" w:color="000000"/>
              <w:bottom w:val="single" w:sz="4" w:space="0" w:color="000000"/>
              <w:right w:val="single" w:sz="4" w:space="0" w:color="000000"/>
            </w:tcBorders>
            <w:hideMark/>
          </w:tcPr>
          <w:p w14:paraId="2B34DDFC" w14:textId="77777777" w:rsidR="00001478" w:rsidRPr="004A69E9" w:rsidRDefault="00001478" w:rsidP="00620539">
            <w:pPr>
              <w:widowControl w:val="0"/>
              <w:shd w:val="clear" w:color="auto" w:fill="FFFFFF" w:themeFill="background1"/>
              <w:suppressAutoHyphens/>
              <w:autoSpaceDE w:val="0"/>
              <w:snapToGrid w:val="0"/>
              <w:jc w:val="both"/>
              <w:rPr>
                <w:lang w:eastAsia="en-US"/>
              </w:rPr>
            </w:pPr>
            <w:r w:rsidRPr="004A69E9">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363D93" w:rsidRPr="004A69E9" w14:paraId="1EFC3E05" w14:textId="77777777" w:rsidTr="00620539">
        <w:tc>
          <w:tcPr>
            <w:tcW w:w="1842" w:type="dxa"/>
            <w:tcBorders>
              <w:top w:val="single" w:sz="4" w:space="0" w:color="000000"/>
              <w:left w:val="single" w:sz="4" w:space="0" w:color="000000"/>
              <w:bottom w:val="single" w:sz="4" w:space="0" w:color="000000"/>
              <w:right w:val="nil"/>
            </w:tcBorders>
            <w:hideMark/>
          </w:tcPr>
          <w:p w14:paraId="54D66863" w14:textId="77777777" w:rsidR="00001478" w:rsidRPr="004A69E9" w:rsidRDefault="00001478" w:rsidP="00620539">
            <w:pPr>
              <w:shd w:val="clear" w:color="auto" w:fill="FFFFFF" w:themeFill="background1"/>
              <w:suppressAutoHyphens/>
              <w:snapToGrid w:val="0"/>
              <w:rPr>
                <w:lang w:eastAsia="ar-SA"/>
              </w:rPr>
            </w:pPr>
            <w:r w:rsidRPr="004A69E9">
              <w:rPr>
                <w:lang w:eastAsia="ar-SA"/>
              </w:rPr>
              <w:t>Цель (цели) подпрограммы</w:t>
            </w:r>
          </w:p>
        </w:tc>
        <w:tc>
          <w:tcPr>
            <w:tcW w:w="7656" w:type="dxa"/>
            <w:tcBorders>
              <w:top w:val="single" w:sz="4" w:space="0" w:color="000000"/>
              <w:left w:val="single" w:sz="4" w:space="0" w:color="000000"/>
              <w:bottom w:val="single" w:sz="4" w:space="0" w:color="000000"/>
              <w:right w:val="single" w:sz="4" w:space="0" w:color="000000"/>
            </w:tcBorders>
            <w:hideMark/>
          </w:tcPr>
          <w:p w14:paraId="406F8D75" w14:textId="77777777" w:rsidR="00001478" w:rsidRPr="004A69E9" w:rsidRDefault="00001478" w:rsidP="00620539">
            <w:pPr>
              <w:shd w:val="clear" w:color="auto" w:fill="FFFFFF" w:themeFill="background1"/>
              <w:suppressAutoHyphens/>
              <w:jc w:val="both"/>
              <w:rPr>
                <w:lang w:eastAsia="ar-SA"/>
              </w:rPr>
            </w:pPr>
            <w:r w:rsidRPr="004A69E9">
              <w:rPr>
                <w:lang w:eastAsia="ar-SA"/>
              </w:rPr>
              <w:t>Ликвидация дотационности в сфере жилищно-коммунального хозяйства и обеспечение 100% возмещения стоимости предоставления жилищно-коммунальных услуг.</w:t>
            </w:r>
          </w:p>
          <w:p w14:paraId="1292A623" w14:textId="77777777" w:rsidR="00001478" w:rsidRPr="004A69E9" w:rsidRDefault="00001478" w:rsidP="00620539">
            <w:pPr>
              <w:shd w:val="clear" w:color="auto" w:fill="FFFFFF" w:themeFill="background1"/>
              <w:suppressAutoHyphens/>
              <w:jc w:val="both"/>
              <w:rPr>
                <w:lang w:eastAsia="ar-SA"/>
              </w:rPr>
            </w:pPr>
            <w:r w:rsidRPr="004A69E9">
              <w:rPr>
                <w:lang w:eastAsia="ar-SA"/>
              </w:rPr>
              <w:t>Предупреждение и ликвидация последствий аварийных ситуаций на муниципальных объектах ЖКХ</w:t>
            </w:r>
          </w:p>
        </w:tc>
      </w:tr>
      <w:tr w:rsidR="00363D93" w:rsidRPr="004A69E9" w14:paraId="364F0CC2" w14:textId="77777777" w:rsidTr="00620539">
        <w:tc>
          <w:tcPr>
            <w:tcW w:w="1842" w:type="dxa"/>
            <w:tcBorders>
              <w:top w:val="single" w:sz="4" w:space="0" w:color="000000"/>
              <w:left w:val="single" w:sz="4" w:space="0" w:color="000000"/>
              <w:bottom w:val="single" w:sz="4" w:space="0" w:color="000000"/>
              <w:right w:val="nil"/>
            </w:tcBorders>
            <w:hideMark/>
          </w:tcPr>
          <w:p w14:paraId="4DE40D39" w14:textId="77777777" w:rsidR="00001478" w:rsidRPr="004A69E9" w:rsidRDefault="00001478" w:rsidP="00620539">
            <w:pPr>
              <w:shd w:val="clear" w:color="auto" w:fill="FFFFFF" w:themeFill="background1"/>
              <w:suppressAutoHyphens/>
              <w:snapToGrid w:val="0"/>
              <w:rPr>
                <w:lang w:eastAsia="ar-SA"/>
              </w:rPr>
            </w:pPr>
            <w:r w:rsidRPr="004A69E9">
              <w:rPr>
                <w:lang w:eastAsia="ar-SA"/>
              </w:rPr>
              <w:t>Основное мероприятие(мероприятия) подпрограммы</w:t>
            </w:r>
          </w:p>
        </w:tc>
        <w:tc>
          <w:tcPr>
            <w:tcW w:w="7656" w:type="dxa"/>
            <w:tcBorders>
              <w:top w:val="single" w:sz="4" w:space="0" w:color="000000"/>
              <w:left w:val="single" w:sz="4" w:space="0" w:color="000000"/>
              <w:bottom w:val="single" w:sz="4" w:space="0" w:color="000000"/>
              <w:right w:val="single" w:sz="4" w:space="0" w:color="000000"/>
            </w:tcBorders>
            <w:hideMark/>
          </w:tcPr>
          <w:p w14:paraId="40DC2184" w14:textId="77777777" w:rsidR="00001478" w:rsidRPr="004A69E9" w:rsidRDefault="00001478" w:rsidP="00620539">
            <w:pPr>
              <w:shd w:val="clear" w:color="auto" w:fill="FFFFFF" w:themeFill="background1"/>
              <w:suppressAutoHyphens/>
              <w:jc w:val="both"/>
              <w:rPr>
                <w:lang w:eastAsia="ar-SA"/>
              </w:rPr>
            </w:pPr>
            <w:r w:rsidRPr="004A69E9">
              <w:rPr>
                <w:lang w:eastAsia="ar-SA"/>
              </w:rPr>
              <w:t>1.</w:t>
            </w:r>
            <w:r w:rsidRPr="004A69E9">
              <w:rPr>
                <w:u w:val="single"/>
                <w:lang w:eastAsia="ar-SA"/>
              </w:rPr>
              <w:t>Основное мероприятие 1</w:t>
            </w:r>
            <w:r w:rsidRPr="004A69E9">
              <w:rPr>
                <w:lang w:eastAsia="ar-SA"/>
              </w:rPr>
              <w:t>:</w:t>
            </w:r>
          </w:p>
          <w:p w14:paraId="57FEAEAD" w14:textId="77777777" w:rsidR="00001478" w:rsidRPr="004A69E9" w:rsidRDefault="00001478" w:rsidP="00620539">
            <w:pPr>
              <w:shd w:val="clear" w:color="auto" w:fill="FFFFFF" w:themeFill="background1"/>
              <w:suppressAutoHyphens/>
              <w:jc w:val="both"/>
              <w:rPr>
                <w:lang w:eastAsia="ar-SA"/>
              </w:rPr>
            </w:pPr>
            <w:r w:rsidRPr="004A69E9">
              <w:rPr>
                <w:lang w:eastAsia="ar-SA"/>
              </w:rPr>
              <w:t>Обеспечение теплоснабжения в границах муниципального района</w:t>
            </w:r>
          </w:p>
          <w:p w14:paraId="5FD29980" w14:textId="6CD5E4F4" w:rsidR="00940E03" w:rsidRPr="004A69E9" w:rsidRDefault="00940E03" w:rsidP="00620539">
            <w:pPr>
              <w:rPr>
                <w:bCs/>
                <w:lang w:eastAsia="en-US"/>
              </w:rPr>
            </w:pPr>
            <w:r w:rsidRPr="004A69E9">
              <w:rPr>
                <w:bCs/>
                <w:lang w:eastAsia="en-US"/>
              </w:rPr>
              <w:t>1.</w:t>
            </w:r>
            <w:r w:rsidR="00B15058" w:rsidRPr="004A69E9">
              <w:rPr>
                <w:bCs/>
                <w:lang w:eastAsia="en-US"/>
              </w:rPr>
              <w:t>1</w:t>
            </w:r>
            <w:r w:rsidRPr="004A69E9">
              <w:rPr>
                <w:bCs/>
                <w:lang w:eastAsia="en-US"/>
              </w:rPr>
              <w:t xml:space="preserve"> Мероприятие </w:t>
            </w:r>
            <w:r w:rsidR="00B15058" w:rsidRPr="004A69E9">
              <w:rPr>
                <w:bCs/>
                <w:lang w:eastAsia="en-US"/>
              </w:rPr>
              <w:t>1</w:t>
            </w:r>
            <w:r w:rsidRPr="004A69E9">
              <w:rPr>
                <w:bCs/>
                <w:lang w:eastAsia="en-US"/>
              </w:rPr>
              <w:t>:</w:t>
            </w:r>
          </w:p>
          <w:p w14:paraId="5D564AB4" w14:textId="5A202F26" w:rsidR="00940E03" w:rsidRPr="004A69E9" w:rsidRDefault="00C4127C" w:rsidP="00620539">
            <w:pPr>
              <w:rPr>
                <w:bCs/>
                <w:lang w:eastAsia="en-US"/>
              </w:rPr>
            </w:pPr>
            <w:r w:rsidRPr="004A69E9">
              <w:rPr>
                <w:bCs/>
                <w:lang w:eastAsia="en-US"/>
              </w:rPr>
              <w:t>Актуализирование</w:t>
            </w:r>
            <w:r w:rsidR="00940E03" w:rsidRPr="004A69E9">
              <w:rPr>
                <w:bCs/>
                <w:lang w:eastAsia="en-US"/>
              </w:rPr>
              <w:t xml:space="preserve"> схем теплоснабжения сельских поселений на территории Тейковского муниципального района. </w:t>
            </w:r>
          </w:p>
          <w:p w14:paraId="1BA39DED" w14:textId="715239C1" w:rsidR="002F1AB9" w:rsidRPr="004A69E9" w:rsidRDefault="002F1AB9" w:rsidP="00620539">
            <w:pPr>
              <w:rPr>
                <w:bCs/>
                <w:lang w:eastAsia="en-US"/>
              </w:rPr>
            </w:pPr>
            <w:r w:rsidRPr="004A69E9">
              <w:rPr>
                <w:bCs/>
                <w:lang w:eastAsia="en-US"/>
              </w:rPr>
              <w:t>1.</w:t>
            </w:r>
            <w:r w:rsidR="00B15058" w:rsidRPr="004A69E9">
              <w:rPr>
                <w:bCs/>
                <w:lang w:eastAsia="en-US"/>
              </w:rPr>
              <w:t>2</w:t>
            </w:r>
            <w:r w:rsidRPr="004A69E9">
              <w:rPr>
                <w:bCs/>
                <w:lang w:eastAsia="en-US"/>
              </w:rPr>
              <w:t xml:space="preserve"> Мероприятие </w:t>
            </w:r>
            <w:r w:rsidR="00B15058" w:rsidRPr="004A69E9">
              <w:rPr>
                <w:bCs/>
                <w:lang w:eastAsia="en-US"/>
              </w:rPr>
              <w:t>2</w:t>
            </w:r>
            <w:r w:rsidRPr="004A69E9">
              <w:rPr>
                <w:bCs/>
                <w:lang w:eastAsia="en-US"/>
              </w:rPr>
              <w:t>:</w:t>
            </w:r>
          </w:p>
          <w:p w14:paraId="594EA963" w14:textId="1DE33D8C" w:rsidR="002F1AB9" w:rsidRPr="004A69E9" w:rsidRDefault="002F1AB9" w:rsidP="00620539">
            <w:pPr>
              <w:rPr>
                <w:bCs/>
                <w:lang w:eastAsia="en-US"/>
              </w:rPr>
            </w:pPr>
            <w:bookmarkStart w:id="99" w:name="_Hlk82084361"/>
            <w:r w:rsidRPr="004A69E9">
              <w:rPr>
                <w:bCs/>
                <w:lang w:eastAsia="en-US"/>
              </w:rPr>
              <w:t>Субсидии ресурсоснабжающим организациям</w:t>
            </w:r>
            <w:r w:rsidR="00C4127C" w:rsidRPr="004A69E9">
              <w:rPr>
                <w:bCs/>
                <w:lang w:eastAsia="en-US"/>
              </w:rPr>
              <w:t>, расположенным на территории</w:t>
            </w:r>
            <w:r w:rsidRPr="004A69E9">
              <w:rPr>
                <w:bCs/>
                <w:lang w:eastAsia="en-US"/>
              </w:rPr>
              <w:t xml:space="preserve"> Тейковского муниципального района</w:t>
            </w:r>
            <w:r w:rsidR="00C4127C" w:rsidRPr="004A69E9">
              <w:rPr>
                <w:bCs/>
                <w:lang w:eastAsia="en-US"/>
              </w:rPr>
              <w:t>,</w:t>
            </w:r>
            <w:r w:rsidRPr="004A69E9">
              <w:rPr>
                <w:bCs/>
                <w:lang w:eastAsia="en-US"/>
              </w:rPr>
              <w:t xml:space="preserve"> </w:t>
            </w:r>
            <w:r w:rsidR="00C4127C" w:rsidRPr="004A69E9">
              <w:rPr>
                <w:bCs/>
                <w:lang w:eastAsia="en-US"/>
              </w:rPr>
              <w:t>на</w:t>
            </w:r>
            <w:r w:rsidRPr="004A69E9">
              <w:rPr>
                <w:bCs/>
                <w:lang w:eastAsia="en-US"/>
              </w:rPr>
              <w:t xml:space="preserve"> возмещени</w:t>
            </w:r>
            <w:r w:rsidR="00C4127C" w:rsidRPr="004A69E9">
              <w:rPr>
                <w:bCs/>
                <w:lang w:eastAsia="en-US"/>
              </w:rPr>
              <w:t>е</w:t>
            </w:r>
            <w:r w:rsidRPr="004A69E9">
              <w:rPr>
                <w:bCs/>
                <w:lang w:eastAsia="en-US"/>
              </w:rPr>
              <w:t xml:space="preserve"> недополученных доходов </w:t>
            </w:r>
            <w:r w:rsidR="00C4127C" w:rsidRPr="004A69E9">
              <w:rPr>
                <w:bCs/>
                <w:lang w:eastAsia="en-US"/>
              </w:rPr>
              <w:t>между нормативным и фактическим потреблением тепловой энергии для многоквартирных и жилых домов</w:t>
            </w:r>
          </w:p>
          <w:p w14:paraId="063C76E1" w14:textId="1C1775C3" w:rsidR="00A4701D" w:rsidRPr="004A69E9" w:rsidRDefault="00A4701D" w:rsidP="00A4701D">
            <w:pPr>
              <w:rPr>
                <w:bCs/>
                <w:lang w:eastAsia="en-US"/>
              </w:rPr>
            </w:pPr>
            <w:bookmarkStart w:id="100" w:name="_Hlk90622582"/>
            <w:r w:rsidRPr="004A69E9">
              <w:rPr>
                <w:bCs/>
                <w:lang w:eastAsia="en-US"/>
              </w:rPr>
              <w:t>1.</w:t>
            </w:r>
            <w:r w:rsidR="00B15058" w:rsidRPr="004A69E9">
              <w:rPr>
                <w:bCs/>
                <w:lang w:eastAsia="en-US"/>
              </w:rPr>
              <w:t>3</w:t>
            </w:r>
            <w:r w:rsidRPr="004A69E9">
              <w:rPr>
                <w:bCs/>
                <w:lang w:eastAsia="en-US"/>
              </w:rPr>
              <w:t xml:space="preserve"> Мероприятие </w:t>
            </w:r>
            <w:r w:rsidR="00B15058" w:rsidRPr="004A69E9">
              <w:rPr>
                <w:bCs/>
                <w:lang w:eastAsia="en-US"/>
              </w:rPr>
              <w:t>3</w:t>
            </w:r>
            <w:r w:rsidRPr="004A69E9">
              <w:rPr>
                <w:bCs/>
                <w:lang w:eastAsia="en-US"/>
              </w:rPr>
              <w:t>:</w:t>
            </w:r>
          </w:p>
          <w:p w14:paraId="1D6BC3DB" w14:textId="532DE141" w:rsidR="00551FEC" w:rsidRPr="004A69E9" w:rsidRDefault="00A4701D" w:rsidP="00620539">
            <w:pPr>
              <w:rPr>
                <w:bCs/>
                <w:lang w:eastAsia="en-US"/>
              </w:rPr>
            </w:pPr>
            <w:r w:rsidRPr="004A69E9">
              <w:rPr>
                <w:bCs/>
                <w:lang w:eastAsia="en-US"/>
              </w:rPr>
              <w:t>Субсидии на финансовое обеспечение затрат в рамках мер по предупреждению банкротства и восстановлению платежеспособности муниципальных унитарных предприятий Тейковского муниципального района.</w:t>
            </w:r>
            <w:bookmarkEnd w:id="100"/>
          </w:p>
          <w:p w14:paraId="22275893" w14:textId="680BC1B8" w:rsidR="005B240A" w:rsidRPr="004A69E9" w:rsidRDefault="005B240A" w:rsidP="00620539">
            <w:pPr>
              <w:rPr>
                <w:bCs/>
                <w:lang w:eastAsia="en-US"/>
              </w:rPr>
            </w:pPr>
            <w:bookmarkStart w:id="101" w:name="_Hlk103944185"/>
            <w:r w:rsidRPr="004A69E9">
              <w:rPr>
                <w:bCs/>
                <w:lang w:eastAsia="en-US"/>
              </w:rPr>
              <w:t>1.</w:t>
            </w:r>
            <w:r w:rsidR="00B15058" w:rsidRPr="004A69E9">
              <w:rPr>
                <w:bCs/>
                <w:lang w:eastAsia="en-US"/>
              </w:rPr>
              <w:t>4</w:t>
            </w:r>
            <w:r w:rsidRPr="004A69E9">
              <w:rPr>
                <w:bCs/>
                <w:lang w:eastAsia="en-US"/>
              </w:rPr>
              <w:t xml:space="preserve"> Мероприятие </w:t>
            </w:r>
            <w:r w:rsidR="00B15058" w:rsidRPr="004A69E9">
              <w:rPr>
                <w:bCs/>
                <w:lang w:eastAsia="en-US"/>
              </w:rPr>
              <w:t>4</w:t>
            </w:r>
            <w:r w:rsidRPr="004A69E9">
              <w:rPr>
                <w:bCs/>
                <w:lang w:eastAsia="en-US"/>
              </w:rPr>
              <w:t>:</w:t>
            </w:r>
          </w:p>
          <w:p w14:paraId="4A5523C6" w14:textId="1FC84F58" w:rsidR="002F1AB9" w:rsidRPr="004A69E9" w:rsidRDefault="005B240A" w:rsidP="009F6662">
            <w:pPr>
              <w:rPr>
                <w:bCs/>
                <w:lang w:eastAsia="en-US"/>
              </w:rPr>
            </w:pPr>
            <w:r w:rsidRPr="004A69E9">
              <w:rPr>
                <w:bCs/>
                <w:lang w:eastAsia="en-US"/>
              </w:rPr>
              <w:t xml:space="preserve">Реализация мероприятий по модернизации объектов коммунальной инфраструктуры </w:t>
            </w:r>
            <w:bookmarkEnd w:id="99"/>
            <w:bookmarkEnd w:id="101"/>
          </w:p>
          <w:p w14:paraId="3B14363F" w14:textId="54ED47BE" w:rsidR="007842F9" w:rsidRPr="004A69E9" w:rsidRDefault="007842F9" w:rsidP="007842F9">
            <w:pPr>
              <w:widowControl w:val="0"/>
              <w:shd w:val="clear" w:color="auto" w:fill="FFFFFF" w:themeFill="background1"/>
              <w:suppressAutoHyphens/>
              <w:autoSpaceDE w:val="0"/>
              <w:snapToGrid w:val="0"/>
              <w:ind w:left="-108" w:right="-108"/>
              <w:rPr>
                <w:bCs/>
                <w:lang w:eastAsia="en-US"/>
              </w:rPr>
            </w:pPr>
            <w:r w:rsidRPr="004A69E9">
              <w:rPr>
                <w:bCs/>
                <w:lang w:eastAsia="en-US"/>
              </w:rPr>
              <w:t xml:space="preserve">  1.</w:t>
            </w:r>
            <w:r w:rsidR="00B15058" w:rsidRPr="004A69E9">
              <w:rPr>
                <w:bCs/>
                <w:lang w:eastAsia="en-US"/>
              </w:rPr>
              <w:t>5</w:t>
            </w:r>
            <w:r w:rsidRPr="004A69E9">
              <w:rPr>
                <w:bCs/>
                <w:lang w:eastAsia="en-US"/>
              </w:rPr>
              <w:t xml:space="preserve"> Мероприятие </w:t>
            </w:r>
            <w:r w:rsidR="00B15058" w:rsidRPr="004A69E9">
              <w:rPr>
                <w:bCs/>
                <w:lang w:eastAsia="en-US"/>
              </w:rPr>
              <w:t>5</w:t>
            </w:r>
            <w:r w:rsidRPr="004A69E9">
              <w:rPr>
                <w:bCs/>
                <w:lang w:eastAsia="en-US"/>
              </w:rPr>
              <w:t>:</w:t>
            </w:r>
          </w:p>
          <w:p w14:paraId="6298ABB9" w14:textId="253E6348" w:rsidR="007842F9" w:rsidRPr="004A69E9" w:rsidRDefault="007842F9" w:rsidP="00DD07BA">
            <w:pPr>
              <w:widowControl w:val="0"/>
              <w:shd w:val="clear" w:color="auto" w:fill="FFFFFF" w:themeFill="background1"/>
              <w:suppressAutoHyphens/>
              <w:autoSpaceDE w:val="0"/>
              <w:snapToGrid w:val="0"/>
              <w:ind w:left="-108" w:right="-108"/>
              <w:rPr>
                <w:bCs/>
                <w:lang w:eastAsia="en-US"/>
              </w:rPr>
            </w:pPr>
            <w:r w:rsidRPr="004A69E9">
              <w:rPr>
                <w:bCs/>
                <w:lang w:eastAsia="en-US"/>
              </w:rPr>
              <w:t>Разработка проектно-сметной документации и строительство</w:t>
            </w:r>
            <w:r w:rsidR="001B6FAB" w:rsidRPr="004A69E9">
              <w:rPr>
                <w:bCs/>
                <w:lang w:eastAsia="en-US"/>
              </w:rPr>
              <w:t xml:space="preserve"> резервной</w:t>
            </w:r>
            <w:r w:rsidRPr="004A69E9">
              <w:rPr>
                <w:bCs/>
                <w:lang w:eastAsia="en-US"/>
              </w:rPr>
              <w:t xml:space="preserve"> котельной в с. Новое Горяново </w:t>
            </w:r>
          </w:p>
          <w:p w14:paraId="555B9AD0" w14:textId="06C18D44" w:rsidR="007842F9" w:rsidRPr="004A69E9" w:rsidRDefault="007842F9" w:rsidP="009F6662">
            <w:pPr>
              <w:rPr>
                <w:lang w:eastAsia="ar-SA"/>
              </w:rPr>
            </w:pPr>
          </w:p>
        </w:tc>
      </w:tr>
      <w:tr w:rsidR="00363D93" w:rsidRPr="004A69E9" w14:paraId="36B5C29C" w14:textId="77777777" w:rsidTr="00620539">
        <w:tc>
          <w:tcPr>
            <w:tcW w:w="1842" w:type="dxa"/>
            <w:tcBorders>
              <w:top w:val="single" w:sz="4" w:space="0" w:color="000000"/>
              <w:left w:val="single" w:sz="4" w:space="0" w:color="000000"/>
              <w:bottom w:val="single" w:sz="4" w:space="0" w:color="000000"/>
              <w:right w:val="nil"/>
            </w:tcBorders>
            <w:hideMark/>
          </w:tcPr>
          <w:p w14:paraId="11A9373C" w14:textId="2D57A6A2" w:rsidR="00001478" w:rsidRPr="004A69E9" w:rsidRDefault="00001478" w:rsidP="00620539">
            <w:pPr>
              <w:shd w:val="clear" w:color="auto" w:fill="FFFFFF" w:themeFill="background1"/>
              <w:suppressAutoHyphens/>
              <w:snapToGrid w:val="0"/>
              <w:rPr>
                <w:lang w:eastAsia="ar-SA"/>
              </w:rPr>
            </w:pPr>
            <w:r w:rsidRPr="004A69E9">
              <w:rPr>
                <w:lang w:eastAsia="ar-SA"/>
              </w:rPr>
              <w:t>Объемы ресурсного обеспечения подпрограммы</w:t>
            </w:r>
          </w:p>
        </w:tc>
        <w:tc>
          <w:tcPr>
            <w:tcW w:w="7656" w:type="dxa"/>
            <w:tcBorders>
              <w:top w:val="single" w:sz="4" w:space="0" w:color="000000"/>
              <w:left w:val="single" w:sz="4" w:space="0" w:color="000000"/>
              <w:bottom w:val="single" w:sz="4" w:space="0" w:color="000000"/>
              <w:right w:val="single" w:sz="4" w:space="0" w:color="000000"/>
            </w:tcBorders>
          </w:tcPr>
          <w:p w14:paraId="23B8BA96" w14:textId="77777777" w:rsidR="00001478" w:rsidRPr="004A69E9" w:rsidRDefault="00001478" w:rsidP="00620539">
            <w:pPr>
              <w:widowControl w:val="0"/>
              <w:shd w:val="clear" w:color="auto" w:fill="FFFFFF" w:themeFill="background1"/>
              <w:autoSpaceDE w:val="0"/>
              <w:autoSpaceDN w:val="0"/>
              <w:adjustRightInd w:val="0"/>
              <w:spacing w:line="321" w:lineRule="exact"/>
              <w:ind w:left="80"/>
              <w:rPr>
                <w:u w:val="single"/>
                <w:lang w:eastAsia="en-US"/>
              </w:rPr>
            </w:pPr>
            <w:r w:rsidRPr="004A69E9">
              <w:rPr>
                <w:u w:val="single"/>
                <w:lang w:eastAsia="en-US"/>
              </w:rPr>
              <w:t>Общий объем бюджетных ассигнований:</w:t>
            </w:r>
          </w:p>
          <w:p w14:paraId="0B011FB3" w14:textId="40F5B631"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202</w:t>
            </w:r>
            <w:r w:rsidR="003474DA" w:rsidRPr="004A69E9">
              <w:rPr>
                <w:lang w:eastAsia="en-US"/>
              </w:rPr>
              <w:t>4</w:t>
            </w:r>
            <w:r w:rsidRPr="004A69E9">
              <w:rPr>
                <w:lang w:eastAsia="en-US"/>
              </w:rPr>
              <w:t xml:space="preserve"> год </w:t>
            </w:r>
            <w:r w:rsidRPr="006F2F26">
              <w:rPr>
                <w:lang w:eastAsia="en-US"/>
              </w:rPr>
              <w:t>–</w:t>
            </w:r>
            <w:r w:rsidR="00D7124B" w:rsidRPr="006F2F26">
              <w:t>35 788 683,81</w:t>
            </w:r>
            <w:r w:rsidRPr="006F2F26">
              <w:rPr>
                <w:lang w:eastAsia="en-US"/>
              </w:rPr>
              <w:t>рублей</w:t>
            </w:r>
            <w:r w:rsidRPr="004A69E9">
              <w:rPr>
                <w:lang w:eastAsia="en-US"/>
              </w:rPr>
              <w:t>.</w:t>
            </w:r>
          </w:p>
          <w:p w14:paraId="5FF837BF" w14:textId="25524FDA" w:rsidR="00FE319E" w:rsidRPr="004A69E9" w:rsidRDefault="00FE319E" w:rsidP="00FE319E">
            <w:pPr>
              <w:shd w:val="clear" w:color="auto" w:fill="FFFFFF" w:themeFill="background1"/>
              <w:autoSpaceDE w:val="0"/>
              <w:autoSpaceDN w:val="0"/>
              <w:adjustRightInd w:val="0"/>
              <w:spacing w:line="252" w:lineRule="auto"/>
              <w:jc w:val="both"/>
              <w:rPr>
                <w:lang w:eastAsia="en-US"/>
              </w:rPr>
            </w:pPr>
            <w:r w:rsidRPr="004A69E9">
              <w:rPr>
                <w:lang w:eastAsia="en-US"/>
              </w:rPr>
              <w:t xml:space="preserve">2025 год – </w:t>
            </w:r>
            <w:r w:rsidR="0027248A" w:rsidRPr="004A69E9">
              <w:rPr>
                <w:lang w:eastAsia="en-US"/>
              </w:rPr>
              <w:t>1</w:t>
            </w:r>
            <w:r w:rsidR="007842F9" w:rsidRPr="004A69E9">
              <w:rPr>
                <w:lang w:eastAsia="en-US"/>
              </w:rPr>
              <w:t>8 793 065,00</w:t>
            </w:r>
            <w:r w:rsidRPr="004A69E9">
              <w:rPr>
                <w:lang w:eastAsia="en-US"/>
              </w:rPr>
              <w:t xml:space="preserve"> рублей.</w:t>
            </w:r>
          </w:p>
          <w:p w14:paraId="160E36D4" w14:textId="6FEC3AC4" w:rsidR="00B51754" w:rsidRPr="004A69E9" w:rsidRDefault="00B51754" w:rsidP="00B51754">
            <w:pPr>
              <w:shd w:val="clear" w:color="auto" w:fill="FFFFFF" w:themeFill="background1"/>
              <w:autoSpaceDE w:val="0"/>
              <w:autoSpaceDN w:val="0"/>
              <w:adjustRightInd w:val="0"/>
              <w:spacing w:line="252" w:lineRule="auto"/>
              <w:jc w:val="both"/>
              <w:rPr>
                <w:lang w:eastAsia="en-US"/>
              </w:rPr>
            </w:pPr>
            <w:r w:rsidRPr="004A69E9">
              <w:rPr>
                <w:lang w:eastAsia="en-US"/>
              </w:rPr>
              <w:t>2026 год – 1</w:t>
            </w:r>
            <w:r w:rsidR="00B15058" w:rsidRPr="004A69E9">
              <w:rPr>
                <w:lang w:eastAsia="en-US"/>
              </w:rPr>
              <w:t>8</w:t>
            </w:r>
            <w:r w:rsidRPr="004A69E9">
              <w:rPr>
                <w:lang w:eastAsia="en-US"/>
              </w:rPr>
              <w:t> 762 300,00 рублей.</w:t>
            </w:r>
          </w:p>
          <w:p w14:paraId="35CFED19" w14:textId="77777777" w:rsidR="00B51754" w:rsidRPr="004A69E9" w:rsidRDefault="00B51754" w:rsidP="00B51754">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04C7B406" w14:textId="77777777" w:rsidR="00B51754" w:rsidRPr="004A69E9" w:rsidRDefault="00B51754" w:rsidP="00B51754">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4529D8CA"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lastRenderedPageBreak/>
              <w:t>в том числе:</w:t>
            </w:r>
          </w:p>
          <w:p w14:paraId="716E9126"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-бюджет Тейковского муниципального района:</w:t>
            </w:r>
          </w:p>
          <w:p w14:paraId="347CEB83" w14:textId="76CE5F84" w:rsidR="00B51754" w:rsidRPr="004A69E9" w:rsidRDefault="00B51754" w:rsidP="00B51754">
            <w:pPr>
              <w:shd w:val="clear" w:color="auto" w:fill="FFFFFF" w:themeFill="background1"/>
              <w:autoSpaceDE w:val="0"/>
              <w:autoSpaceDN w:val="0"/>
              <w:adjustRightInd w:val="0"/>
              <w:spacing w:line="252" w:lineRule="auto"/>
              <w:jc w:val="both"/>
              <w:rPr>
                <w:lang w:eastAsia="en-US"/>
              </w:rPr>
            </w:pPr>
            <w:r w:rsidRPr="004A69E9">
              <w:rPr>
                <w:lang w:eastAsia="en-US"/>
              </w:rPr>
              <w:t xml:space="preserve">2024 </w:t>
            </w:r>
            <w:r w:rsidRPr="006F2F26">
              <w:rPr>
                <w:lang w:eastAsia="en-US"/>
              </w:rPr>
              <w:t xml:space="preserve">год – </w:t>
            </w:r>
            <w:r w:rsidR="007842F9" w:rsidRPr="006F2F26">
              <w:rPr>
                <w:lang w:eastAsia="ar-SA"/>
              </w:rPr>
              <w:t>2</w:t>
            </w:r>
            <w:r w:rsidR="00D7124B" w:rsidRPr="006F2F26">
              <w:rPr>
                <w:lang w:eastAsia="ar-SA"/>
              </w:rPr>
              <w:t>8 611 893,98</w:t>
            </w:r>
            <w:r w:rsidRPr="006F2F26">
              <w:rPr>
                <w:lang w:eastAsia="en-US"/>
              </w:rPr>
              <w:t>рублей</w:t>
            </w:r>
            <w:r w:rsidRPr="004A69E9">
              <w:rPr>
                <w:lang w:eastAsia="en-US"/>
              </w:rPr>
              <w:t>.</w:t>
            </w:r>
          </w:p>
          <w:p w14:paraId="3763DF9A" w14:textId="2CBA6BAD" w:rsidR="00B51754" w:rsidRPr="004A69E9" w:rsidRDefault="00B51754" w:rsidP="00B51754">
            <w:pPr>
              <w:shd w:val="clear" w:color="auto" w:fill="FFFFFF" w:themeFill="background1"/>
              <w:autoSpaceDE w:val="0"/>
              <w:autoSpaceDN w:val="0"/>
              <w:adjustRightInd w:val="0"/>
              <w:spacing w:line="252" w:lineRule="auto"/>
              <w:jc w:val="both"/>
              <w:rPr>
                <w:lang w:eastAsia="en-US"/>
              </w:rPr>
            </w:pPr>
            <w:r w:rsidRPr="004A69E9">
              <w:rPr>
                <w:lang w:eastAsia="en-US"/>
              </w:rPr>
              <w:t>2025 год – 1</w:t>
            </w:r>
            <w:r w:rsidR="007842F9" w:rsidRPr="004A69E9">
              <w:rPr>
                <w:lang w:eastAsia="en-US"/>
              </w:rPr>
              <w:t>8 793 065,00</w:t>
            </w:r>
            <w:r w:rsidRPr="004A69E9">
              <w:rPr>
                <w:lang w:eastAsia="en-US"/>
              </w:rPr>
              <w:t>,00 рублей.</w:t>
            </w:r>
          </w:p>
          <w:p w14:paraId="0D85D6B6" w14:textId="4DFB1627" w:rsidR="00B51754" w:rsidRPr="004A69E9" w:rsidRDefault="00B51754" w:rsidP="00B51754">
            <w:pPr>
              <w:shd w:val="clear" w:color="auto" w:fill="FFFFFF" w:themeFill="background1"/>
              <w:autoSpaceDE w:val="0"/>
              <w:autoSpaceDN w:val="0"/>
              <w:adjustRightInd w:val="0"/>
              <w:spacing w:line="252" w:lineRule="auto"/>
              <w:jc w:val="both"/>
              <w:rPr>
                <w:lang w:eastAsia="en-US"/>
              </w:rPr>
            </w:pPr>
            <w:r w:rsidRPr="004A69E9">
              <w:rPr>
                <w:lang w:eastAsia="en-US"/>
              </w:rPr>
              <w:t>2026 год – 1</w:t>
            </w:r>
            <w:r w:rsidR="00B15058" w:rsidRPr="004A69E9">
              <w:rPr>
                <w:lang w:eastAsia="en-US"/>
              </w:rPr>
              <w:t>8</w:t>
            </w:r>
            <w:r w:rsidRPr="004A69E9">
              <w:rPr>
                <w:lang w:eastAsia="en-US"/>
              </w:rPr>
              <w:t> 762 300,00 рублей.</w:t>
            </w:r>
          </w:p>
          <w:p w14:paraId="628ACDB2" w14:textId="77777777" w:rsidR="00B51754" w:rsidRPr="004A69E9" w:rsidRDefault="00B51754" w:rsidP="00B51754">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02020DBE" w14:textId="77777777" w:rsidR="00B51754" w:rsidRPr="004A69E9" w:rsidRDefault="00B51754" w:rsidP="00B51754">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6B77F83C"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-областной бюджет:</w:t>
            </w:r>
          </w:p>
          <w:p w14:paraId="76074C65" w14:textId="4D66E616" w:rsidR="003474DA" w:rsidRPr="004A69E9" w:rsidRDefault="003474DA" w:rsidP="00620539">
            <w:pPr>
              <w:rPr>
                <w:lang w:eastAsia="en-US"/>
              </w:rPr>
            </w:pPr>
            <w:r w:rsidRPr="004A69E9">
              <w:rPr>
                <w:lang w:eastAsia="en-US"/>
              </w:rPr>
              <w:t xml:space="preserve">2024 год – </w:t>
            </w:r>
            <w:r w:rsidR="007842F9" w:rsidRPr="004A69E9">
              <w:rPr>
                <w:lang w:eastAsia="ar-SA"/>
              </w:rPr>
              <w:t>7 176 789,83</w:t>
            </w:r>
            <w:r w:rsidRPr="004A69E9">
              <w:rPr>
                <w:lang w:eastAsia="en-US"/>
              </w:rPr>
              <w:t>рублей</w:t>
            </w:r>
            <w:r w:rsidR="00FE319E" w:rsidRPr="004A69E9">
              <w:rPr>
                <w:lang w:eastAsia="en-US"/>
              </w:rPr>
              <w:t>.</w:t>
            </w:r>
          </w:p>
          <w:p w14:paraId="6FAC4E99" w14:textId="49434D38" w:rsidR="00FE319E" w:rsidRPr="004A69E9" w:rsidRDefault="00FE319E" w:rsidP="00FE319E">
            <w:pPr>
              <w:shd w:val="clear" w:color="auto" w:fill="FFFFFF" w:themeFill="background1"/>
              <w:autoSpaceDE w:val="0"/>
              <w:autoSpaceDN w:val="0"/>
              <w:adjustRightInd w:val="0"/>
              <w:spacing w:line="252" w:lineRule="auto"/>
              <w:jc w:val="both"/>
              <w:rPr>
                <w:lang w:eastAsia="en-US"/>
              </w:rPr>
            </w:pPr>
            <w:r w:rsidRPr="004A69E9">
              <w:rPr>
                <w:lang w:eastAsia="en-US"/>
              </w:rPr>
              <w:t>2025 год – 0,00 рублей.</w:t>
            </w:r>
          </w:p>
          <w:p w14:paraId="4695571C" w14:textId="7D0447BC" w:rsidR="00B51754" w:rsidRPr="004A69E9" w:rsidRDefault="00B51754" w:rsidP="00B51754">
            <w:pPr>
              <w:shd w:val="clear" w:color="auto" w:fill="FFFFFF" w:themeFill="background1"/>
              <w:autoSpaceDE w:val="0"/>
              <w:autoSpaceDN w:val="0"/>
              <w:adjustRightInd w:val="0"/>
              <w:spacing w:line="252" w:lineRule="auto"/>
              <w:jc w:val="both"/>
              <w:rPr>
                <w:lang w:eastAsia="en-US"/>
              </w:rPr>
            </w:pPr>
            <w:r w:rsidRPr="004A69E9">
              <w:rPr>
                <w:lang w:eastAsia="en-US"/>
              </w:rPr>
              <w:t>2026 год – 0,00 рублей.</w:t>
            </w:r>
          </w:p>
          <w:p w14:paraId="17E168C3" w14:textId="35F6384F" w:rsidR="00B51754" w:rsidRPr="004A69E9" w:rsidRDefault="00B51754" w:rsidP="00B51754">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3D7CB30B" w14:textId="77777777" w:rsidR="00B51754" w:rsidRPr="004A69E9" w:rsidRDefault="00B51754" w:rsidP="00B51754">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53B3E1AC" w14:textId="77777777" w:rsidR="00001478" w:rsidRPr="004A69E9" w:rsidRDefault="00001478" w:rsidP="00620539">
            <w:pPr>
              <w:rPr>
                <w:lang w:eastAsia="ar-SA"/>
              </w:rPr>
            </w:pPr>
            <w:r w:rsidRPr="004A69E9">
              <w:rPr>
                <w:lang w:eastAsia="ar-SA"/>
              </w:rPr>
              <w:t>-федеральный бюджет:</w:t>
            </w:r>
          </w:p>
          <w:p w14:paraId="7617B7F8" w14:textId="77777777" w:rsidR="00B51754" w:rsidRPr="004A69E9" w:rsidRDefault="00B51754" w:rsidP="00B51754">
            <w:pPr>
              <w:rPr>
                <w:lang w:eastAsia="en-US"/>
              </w:rPr>
            </w:pPr>
            <w:r w:rsidRPr="004A69E9">
              <w:rPr>
                <w:lang w:eastAsia="en-US"/>
              </w:rPr>
              <w:t>2024 год – 0,00 рублей.</w:t>
            </w:r>
          </w:p>
          <w:p w14:paraId="06F9A560" w14:textId="77777777" w:rsidR="00B51754" w:rsidRPr="004A69E9" w:rsidRDefault="00B51754" w:rsidP="00B51754">
            <w:pPr>
              <w:shd w:val="clear" w:color="auto" w:fill="FFFFFF" w:themeFill="background1"/>
              <w:autoSpaceDE w:val="0"/>
              <w:autoSpaceDN w:val="0"/>
              <w:adjustRightInd w:val="0"/>
              <w:spacing w:line="252" w:lineRule="auto"/>
              <w:jc w:val="both"/>
              <w:rPr>
                <w:lang w:eastAsia="en-US"/>
              </w:rPr>
            </w:pPr>
            <w:r w:rsidRPr="004A69E9">
              <w:rPr>
                <w:lang w:eastAsia="en-US"/>
              </w:rPr>
              <w:t>2025 год – 0,00 рублей.</w:t>
            </w:r>
          </w:p>
          <w:p w14:paraId="324A0627" w14:textId="77777777" w:rsidR="00B51754" w:rsidRPr="004A69E9" w:rsidRDefault="00B51754" w:rsidP="00B51754">
            <w:pPr>
              <w:shd w:val="clear" w:color="auto" w:fill="FFFFFF" w:themeFill="background1"/>
              <w:autoSpaceDE w:val="0"/>
              <w:autoSpaceDN w:val="0"/>
              <w:adjustRightInd w:val="0"/>
              <w:spacing w:line="252" w:lineRule="auto"/>
              <w:jc w:val="both"/>
              <w:rPr>
                <w:lang w:eastAsia="en-US"/>
              </w:rPr>
            </w:pPr>
            <w:r w:rsidRPr="004A69E9">
              <w:rPr>
                <w:lang w:eastAsia="en-US"/>
              </w:rPr>
              <w:t>2026 год – 0,00 рублей.</w:t>
            </w:r>
          </w:p>
          <w:p w14:paraId="5CDADB6F" w14:textId="77777777" w:rsidR="00B51754" w:rsidRPr="004A69E9" w:rsidRDefault="00B51754" w:rsidP="00B51754">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544002BC" w14:textId="1C12ACD3" w:rsidR="00FE319E" w:rsidRPr="004A69E9" w:rsidRDefault="00B51754" w:rsidP="00B51754">
            <w:pPr>
              <w:shd w:val="clear" w:color="auto" w:fill="FFFFFF" w:themeFill="background1"/>
              <w:autoSpaceDE w:val="0"/>
              <w:autoSpaceDN w:val="0"/>
              <w:adjustRightInd w:val="0"/>
              <w:spacing w:line="252" w:lineRule="auto"/>
              <w:jc w:val="both"/>
              <w:rPr>
                <w:lang w:eastAsia="ar-SA"/>
              </w:rPr>
            </w:pPr>
            <w:r w:rsidRPr="004A69E9">
              <w:rPr>
                <w:lang w:eastAsia="en-US"/>
              </w:rPr>
              <w:t>2028 год – 0,00 рублей.</w:t>
            </w:r>
          </w:p>
        </w:tc>
      </w:tr>
      <w:bookmarkEnd w:id="89"/>
      <w:bookmarkEnd w:id="90"/>
      <w:bookmarkEnd w:id="91"/>
      <w:bookmarkEnd w:id="92"/>
      <w:bookmarkEnd w:id="97"/>
    </w:tbl>
    <w:p w14:paraId="75F7AC1E" w14:textId="77777777" w:rsidR="00001478" w:rsidRPr="004A69E9" w:rsidRDefault="00001478" w:rsidP="00001478">
      <w:pPr>
        <w:widowControl w:val="0"/>
        <w:shd w:val="clear" w:color="auto" w:fill="FFFFFF" w:themeFill="background1"/>
        <w:suppressAutoHyphens/>
        <w:autoSpaceDE w:val="0"/>
        <w:snapToGrid w:val="0"/>
        <w:jc w:val="center"/>
        <w:rPr>
          <w:b/>
          <w:bCs/>
        </w:rPr>
      </w:pPr>
    </w:p>
    <w:p w14:paraId="3992E5BF" w14:textId="77777777" w:rsidR="00001478" w:rsidRPr="004A69E9" w:rsidRDefault="00001478" w:rsidP="00C32C2B">
      <w:pPr>
        <w:widowControl w:val="0"/>
        <w:shd w:val="clear" w:color="auto" w:fill="FFFFFF" w:themeFill="background1"/>
        <w:autoSpaceDE w:val="0"/>
        <w:autoSpaceDN w:val="0"/>
        <w:ind w:firstLine="709"/>
        <w:jc w:val="center"/>
        <w:rPr>
          <w:b/>
          <w:bCs/>
        </w:rPr>
      </w:pPr>
      <w:bookmarkStart w:id="102" w:name="_Hlk107228876"/>
      <w:r w:rsidRPr="004A69E9">
        <w:rPr>
          <w:b/>
          <w:bCs/>
        </w:rPr>
        <w:t>2.Характеристика основного мероприятия (основных мероприятий)</w:t>
      </w:r>
      <w:r w:rsidRPr="004A69E9">
        <w:rPr>
          <w:bCs/>
        </w:rPr>
        <w:t xml:space="preserve"> </w:t>
      </w:r>
      <w:r w:rsidRPr="004A69E9">
        <w:rPr>
          <w:b/>
          <w:bCs/>
        </w:rPr>
        <w:t>подпрограммы</w:t>
      </w:r>
    </w:p>
    <w:p w14:paraId="5384AAF9" w14:textId="77777777" w:rsidR="00001478" w:rsidRPr="004A69E9" w:rsidRDefault="00001478" w:rsidP="00C32C2B">
      <w:pPr>
        <w:shd w:val="clear" w:color="auto" w:fill="FFFFFF" w:themeFill="background1"/>
        <w:suppressAutoHyphens/>
        <w:ind w:firstLine="709"/>
        <w:jc w:val="both"/>
        <w:rPr>
          <w:u w:val="single"/>
          <w:lang w:eastAsia="ar-SA"/>
        </w:rPr>
      </w:pPr>
      <w:r w:rsidRPr="004A69E9">
        <w:rPr>
          <w:u w:val="single"/>
          <w:lang w:eastAsia="ar-SA"/>
        </w:rPr>
        <w:t>1.Основное мероприятие1:</w:t>
      </w:r>
    </w:p>
    <w:p w14:paraId="23A00373" w14:textId="77777777" w:rsidR="00001478" w:rsidRPr="004A69E9" w:rsidRDefault="00001478" w:rsidP="00C32C2B">
      <w:pPr>
        <w:shd w:val="clear" w:color="auto" w:fill="FFFFFF" w:themeFill="background1"/>
        <w:suppressAutoHyphens/>
        <w:ind w:firstLine="709"/>
        <w:jc w:val="both"/>
        <w:rPr>
          <w:lang w:eastAsia="ar-SA"/>
        </w:rPr>
      </w:pPr>
      <w:r w:rsidRPr="004A69E9">
        <w:rPr>
          <w:lang w:eastAsia="ar-SA"/>
        </w:rPr>
        <w:t>Обеспечение теплоснабжения в границах муниципального района</w:t>
      </w:r>
    </w:p>
    <w:p w14:paraId="5878FA67" w14:textId="2184B316" w:rsidR="00940E03" w:rsidRPr="004A69E9" w:rsidRDefault="00C226BE" w:rsidP="006C2BB0">
      <w:pPr>
        <w:ind w:firstLine="709"/>
        <w:jc w:val="both"/>
        <w:rPr>
          <w:bCs/>
          <w:lang w:eastAsia="en-US"/>
        </w:rPr>
      </w:pPr>
      <w:r w:rsidRPr="004A69E9">
        <w:rPr>
          <w:bCs/>
          <w:lang w:eastAsia="en-US"/>
        </w:rPr>
        <w:t>1.</w:t>
      </w:r>
      <w:r w:rsidR="00B15058" w:rsidRPr="004A69E9">
        <w:rPr>
          <w:bCs/>
          <w:lang w:eastAsia="en-US"/>
        </w:rPr>
        <w:t>1</w:t>
      </w:r>
      <w:r w:rsidRPr="004A69E9">
        <w:rPr>
          <w:bCs/>
          <w:lang w:eastAsia="en-US"/>
        </w:rPr>
        <w:t xml:space="preserve"> </w:t>
      </w:r>
      <w:r w:rsidR="00940E03" w:rsidRPr="004A69E9">
        <w:rPr>
          <w:bCs/>
          <w:lang w:eastAsia="en-US"/>
        </w:rPr>
        <w:t xml:space="preserve">Мероприятие </w:t>
      </w:r>
      <w:r w:rsidR="00B15058" w:rsidRPr="004A69E9">
        <w:rPr>
          <w:bCs/>
          <w:lang w:eastAsia="en-US"/>
        </w:rPr>
        <w:t>1</w:t>
      </w:r>
      <w:r w:rsidR="00940E03" w:rsidRPr="004A69E9">
        <w:rPr>
          <w:bCs/>
          <w:lang w:eastAsia="en-US"/>
        </w:rPr>
        <w:t>:</w:t>
      </w:r>
    </w:p>
    <w:p w14:paraId="342B26F2" w14:textId="14EFDC20" w:rsidR="00940E03" w:rsidRPr="004A69E9" w:rsidRDefault="00C226BE" w:rsidP="006C2BB0">
      <w:pPr>
        <w:ind w:firstLine="709"/>
        <w:jc w:val="both"/>
        <w:rPr>
          <w:bCs/>
          <w:lang w:eastAsia="en-US"/>
        </w:rPr>
      </w:pPr>
      <w:r w:rsidRPr="004A69E9">
        <w:rPr>
          <w:bCs/>
          <w:lang w:eastAsia="en-US"/>
        </w:rPr>
        <w:t>Актуализирование схем теплоснабжения сельских поселений на территории Тейковского муниципального района.</w:t>
      </w:r>
    </w:p>
    <w:p w14:paraId="33CFC8F2" w14:textId="22119F05" w:rsidR="00C226BE" w:rsidRPr="004A69E9" w:rsidRDefault="00C226BE" w:rsidP="006C2BB0">
      <w:pPr>
        <w:ind w:firstLine="709"/>
        <w:jc w:val="both"/>
        <w:rPr>
          <w:bCs/>
          <w:lang w:eastAsia="en-US"/>
        </w:rPr>
      </w:pPr>
      <w:r w:rsidRPr="004A69E9">
        <w:rPr>
          <w:bCs/>
          <w:lang w:eastAsia="en-US"/>
        </w:rPr>
        <w:t>- актуализирование схем теплоснабжения Большеклочковского</w:t>
      </w:r>
      <w:r w:rsidR="00005743" w:rsidRPr="004A69E9">
        <w:rPr>
          <w:bCs/>
          <w:lang w:eastAsia="en-US"/>
        </w:rPr>
        <w:t>, Крапивновского, Морозовского</w:t>
      </w:r>
      <w:r w:rsidR="001139C4" w:rsidRPr="004A69E9">
        <w:rPr>
          <w:bCs/>
          <w:lang w:eastAsia="en-US"/>
        </w:rPr>
        <w:t>,</w:t>
      </w:r>
      <w:r w:rsidR="00005743" w:rsidRPr="004A69E9">
        <w:rPr>
          <w:bCs/>
          <w:lang w:eastAsia="en-US"/>
        </w:rPr>
        <w:t xml:space="preserve"> Новогоряновского</w:t>
      </w:r>
      <w:r w:rsidR="001139C4" w:rsidRPr="004A69E9">
        <w:rPr>
          <w:bCs/>
          <w:lang w:eastAsia="en-US"/>
        </w:rPr>
        <w:t xml:space="preserve"> и Новолеушинского</w:t>
      </w:r>
      <w:r w:rsidRPr="004A69E9">
        <w:rPr>
          <w:bCs/>
          <w:lang w:eastAsia="en-US"/>
        </w:rPr>
        <w:t xml:space="preserve"> сельск</w:t>
      </w:r>
      <w:r w:rsidR="00005743" w:rsidRPr="004A69E9">
        <w:rPr>
          <w:bCs/>
          <w:lang w:eastAsia="en-US"/>
        </w:rPr>
        <w:t>их</w:t>
      </w:r>
      <w:r w:rsidRPr="004A69E9">
        <w:rPr>
          <w:bCs/>
          <w:lang w:eastAsia="en-US"/>
        </w:rPr>
        <w:t xml:space="preserve"> поселени</w:t>
      </w:r>
      <w:r w:rsidR="00005743" w:rsidRPr="004A69E9">
        <w:rPr>
          <w:bCs/>
          <w:lang w:eastAsia="en-US"/>
        </w:rPr>
        <w:t>й</w:t>
      </w:r>
      <w:r w:rsidRPr="004A69E9">
        <w:rPr>
          <w:bCs/>
          <w:lang w:eastAsia="en-US"/>
        </w:rPr>
        <w:t>.</w:t>
      </w:r>
    </w:p>
    <w:p w14:paraId="72EB2F19" w14:textId="62078E68" w:rsidR="00C226BE" w:rsidRPr="004A69E9" w:rsidRDefault="00C226BE" w:rsidP="006C2BB0">
      <w:pPr>
        <w:ind w:firstLine="709"/>
        <w:jc w:val="both"/>
        <w:rPr>
          <w:bCs/>
          <w:lang w:eastAsia="en-US"/>
        </w:rPr>
      </w:pPr>
      <w:bookmarkStart w:id="103" w:name="_Hlk81835933"/>
      <w:r w:rsidRPr="004A69E9">
        <w:rPr>
          <w:bCs/>
          <w:lang w:eastAsia="en-US"/>
        </w:rPr>
        <w:t>Срок реализации 202</w:t>
      </w:r>
      <w:r w:rsidR="003908F7" w:rsidRPr="004A69E9">
        <w:rPr>
          <w:bCs/>
          <w:lang w:eastAsia="en-US"/>
        </w:rPr>
        <w:t>4</w:t>
      </w:r>
      <w:r w:rsidRPr="004A69E9">
        <w:rPr>
          <w:bCs/>
          <w:lang w:eastAsia="en-US"/>
        </w:rPr>
        <w:t xml:space="preserve"> год</w:t>
      </w:r>
      <w:bookmarkEnd w:id="103"/>
      <w:r w:rsidRPr="004A69E9">
        <w:rPr>
          <w:bCs/>
          <w:lang w:eastAsia="en-US"/>
        </w:rPr>
        <w:t>.</w:t>
      </w:r>
    </w:p>
    <w:p w14:paraId="1BF33305" w14:textId="203111C5" w:rsidR="002F1AB9" w:rsidRPr="004A69E9" w:rsidRDefault="002F1AB9" w:rsidP="006C2BB0">
      <w:pPr>
        <w:widowControl w:val="0"/>
        <w:shd w:val="clear" w:color="auto" w:fill="FFFFFF" w:themeFill="background1"/>
        <w:autoSpaceDE w:val="0"/>
        <w:autoSpaceDN w:val="0"/>
        <w:ind w:firstLine="709"/>
        <w:jc w:val="both"/>
        <w:rPr>
          <w:bCs/>
        </w:rPr>
      </w:pPr>
      <w:r w:rsidRPr="004A69E9">
        <w:rPr>
          <w:bCs/>
        </w:rPr>
        <w:t>1.</w:t>
      </w:r>
      <w:r w:rsidR="00B15058" w:rsidRPr="004A69E9">
        <w:rPr>
          <w:bCs/>
        </w:rPr>
        <w:t>2</w:t>
      </w:r>
      <w:r w:rsidR="000B5110" w:rsidRPr="004A69E9">
        <w:rPr>
          <w:bCs/>
        </w:rPr>
        <w:t xml:space="preserve"> </w:t>
      </w:r>
      <w:r w:rsidRPr="004A69E9">
        <w:rPr>
          <w:bCs/>
        </w:rPr>
        <w:t xml:space="preserve">Мероприятие </w:t>
      </w:r>
      <w:r w:rsidR="00B15058" w:rsidRPr="004A69E9">
        <w:rPr>
          <w:bCs/>
        </w:rPr>
        <w:t>2</w:t>
      </w:r>
      <w:r w:rsidRPr="004A69E9">
        <w:rPr>
          <w:bCs/>
        </w:rPr>
        <w:t>:</w:t>
      </w:r>
    </w:p>
    <w:p w14:paraId="36228A78" w14:textId="2E001545" w:rsidR="00C4127C" w:rsidRPr="004A69E9" w:rsidRDefault="00C4127C" w:rsidP="006C2BB0">
      <w:pPr>
        <w:ind w:firstLine="709"/>
        <w:jc w:val="both"/>
        <w:rPr>
          <w:bCs/>
          <w:lang w:eastAsia="en-US"/>
        </w:rPr>
      </w:pPr>
      <w:r w:rsidRPr="004A69E9">
        <w:rPr>
          <w:bCs/>
          <w:lang w:eastAsia="en-US"/>
        </w:rPr>
        <w:t xml:space="preserve"> </w:t>
      </w:r>
      <w:bookmarkStart w:id="104" w:name="_Hlk82170466"/>
      <w:r w:rsidRPr="004A69E9">
        <w:rPr>
          <w:bCs/>
          <w:lang w:eastAsia="en-US"/>
        </w:rPr>
        <w:t xml:space="preserve">Субсидии </w:t>
      </w:r>
      <w:r w:rsidR="006C2BB0" w:rsidRPr="004A69E9">
        <w:rPr>
          <w:bCs/>
          <w:lang w:eastAsia="en-US"/>
        </w:rPr>
        <w:t>ресурсоснабжающим организациям</w:t>
      </w:r>
      <w:r w:rsidRPr="004A69E9">
        <w:rPr>
          <w:bCs/>
          <w:lang w:eastAsia="en-US"/>
        </w:rPr>
        <w:t xml:space="preserve">, расположенным на территории Тейковского муниципального </w:t>
      </w:r>
      <w:r w:rsidR="006C2BB0" w:rsidRPr="004A69E9">
        <w:rPr>
          <w:bCs/>
          <w:lang w:eastAsia="en-US"/>
        </w:rPr>
        <w:t>района, на</w:t>
      </w:r>
      <w:r w:rsidRPr="004A69E9">
        <w:rPr>
          <w:bCs/>
          <w:lang w:eastAsia="en-US"/>
        </w:rPr>
        <w:t xml:space="preserve"> возмещение недополученных </w:t>
      </w:r>
      <w:r w:rsidR="006C2BB0" w:rsidRPr="004A69E9">
        <w:rPr>
          <w:bCs/>
          <w:lang w:eastAsia="en-US"/>
        </w:rPr>
        <w:t>доходов между</w:t>
      </w:r>
      <w:r w:rsidRPr="004A69E9">
        <w:rPr>
          <w:bCs/>
          <w:lang w:eastAsia="en-US"/>
        </w:rPr>
        <w:t xml:space="preserve"> нормативным и фактическим потреблением тепловой энергии для многоквартирных и жилых домов</w:t>
      </w:r>
    </w:p>
    <w:bookmarkEnd w:id="104"/>
    <w:p w14:paraId="5EFDB023" w14:textId="43DCECF6" w:rsidR="002F1AB9" w:rsidRPr="004A69E9" w:rsidRDefault="002F1AB9" w:rsidP="006C2BB0">
      <w:pPr>
        <w:widowControl w:val="0"/>
        <w:shd w:val="clear" w:color="auto" w:fill="FFFFFF" w:themeFill="background1"/>
        <w:autoSpaceDE w:val="0"/>
        <w:autoSpaceDN w:val="0"/>
        <w:ind w:firstLine="709"/>
        <w:jc w:val="both"/>
        <w:rPr>
          <w:bCs/>
          <w:lang w:eastAsia="en-US"/>
        </w:rPr>
      </w:pPr>
      <w:r w:rsidRPr="004A69E9">
        <w:rPr>
          <w:bCs/>
          <w:lang w:eastAsia="en-US"/>
        </w:rPr>
        <w:t>Срок реализации 202</w:t>
      </w:r>
      <w:r w:rsidR="003908F7" w:rsidRPr="004A69E9">
        <w:rPr>
          <w:bCs/>
          <w:lang w:eastAsia="en-US"/>
        </w:rPr>
        <w:t>4</w:t>
      </w:r>
      <w:r w:rsidRPr="004A69E9">
        <w:rPr>
          <w:bCs/>
          <w:lang w:eastAsia="en-US"/>
        </w:rPr>
        <w:t>-202</w:t>
      </w:r>
      <w:r w:rsidR="003908F7" w:rsidRPr="004A69E9">
        <w:rPr>
          <w:bCs/>
          <w:lang w:eastAsia="en-US"/>
        </w:rPr>
        <w:t>8</w:t>
      </w:r>
      <w:r w:rsidRPr="004A69E9">
        <w:rPr>
          <w:bCs/>
          <w:lang w:eastAsia="en-US"/>
        </w:rPr>
        <w:t xml:space="preserve"> годы.</w:t>
      </w:r>
    </w:p>
    <w:p w14:paraId="4078D808" w14:textId="2D190AB4" w:rsidR="00A4701D" w:rsidRPr="004A69E9" w:rsidRDefault="00A4701D" w:rsidP="006C2BB0">
      <w:pPr>
        <w:ind w:firstLine="709"/>
        <w:jc w:val="both"/>
        <w:rPr>
          <w:bCs/>
          <w:lang w:eastAsia="en-US"/>
        </w:rPr>
      </w:pPr>
      <w:r w:rsidRPr="004A69E9">
        <w:rPr>
          <w:bCs/>
          <w:lang w:eastAsia="en-US"/>
        </w:rPr>
        <w:t>1.</w:t>
      </w:r>
      <w:r w:rsidR="00B15058" w:rsidRPr="004A69E9">
        <w:rPr>
          <w:bCs/>
          <w:lang w:eastAsia="en-US"/>
        </w:rPr>
        <w:t>3</w:t>
      </w:r>
      <w:r w:rsidRPr="004A69E9">
        <w:rPr>
          <w:bCs/>
          <w:lang w:eastAsia="en-US"/>
        </w:rPr>
        <w:t xml:space="preserve"> Мероприятие </w:t>
      </w:r>
      <w:r w:rsidR="00B15058" w:rsidRPr="004A69E9">
        <w:rPr>
          <w:bCs/>
          <w:lang w:eastAsia="en-US"/>
        </w:rPr>
        <w:t>3</w:t>
      </w:r>
      <w:r w:rsidRPr="004A69E9">
        <w:rPr>
          <w:bCs/>
          <w:lang w:eastAsia="en-US"/>
        </w:rPr>
        <w:t>:</w:t>
      </w:r>
    </w:p>
    <w:p w14:paraId="75AF8E86" w14:textId="1F29B9D8" w:rsidR="00A4701D" w:rsidRPr="004A69E9" w:rsidRDefault="00A4701D" w:rsidP="006C2BB0">
      <w:pPr>
        <w:ind w:firstLine="709"/>
        <w:jc w:val="both"/>
        <w:rPr>
          <w:bCs/>
          <w:lang w:eastAsia="en-US"/>
        </w:rPr>
      </w:pPr>
      <w:r w:rsidRPr="004A69E9">
        <w:rPr>
          <w:bCs/>
          <w:lang w:eastAsia="en-US"/>
        </w:rPr>
        <w:t xml:space="preserve">Субсидии на финансовое обеспечение затрат в рамках мер по предупреждению банкротства и восстановлению платежеспособности муниципальных унитарных предприятий Тейковского муниципального </w:t>
      </w:r>
      <w:r w:rsidR="006C2BB0" w:rsidRPr="004A69E9">
        <w:rPr>
          <w:bCs/>
          <w:lang w:eastAsia="en-US"/>
        </w:rPr>
        <w:t>района.</w:t>
      </w:r>
    </w:p>
    <w:p w14:paraId="0A9B085A" w14:textId="586F12D5" w:rsidR="00A4701D" w:rsidRPr="004A69E9" w:rsidRDefault="00A4701D" w:rsidP="006C2BB0">
      <w:pPr>
        <w:ind w:firstLine="709"/>
        <w:jc w:val="both"/>
        <w:rPr>
          <w:bCs/>
          <w:lang w:eastAsia="en-US"/>
        </w:rPr>
      </w:pPr>
      <w:r w:rsidRPr="004A69E9">
        <w:rPr>
          <w:bCs/>
          <w:lang w:eastAsia="en-US"/>
        </w:rPr>
        <w:t>Срок реализации 202</w:t>
      </w:r>
      <w:r w:rsidR="003908F7" w:rsidRPr="004A69E9">
        <w:rPr>
          <w:bCs/>
          <w:lang w:eastAsia="en-US"/>
        </w:rPr>
        <w:t>4</w:t>
      </w:r>
      <w:r w:rsidRPr="004A69E9">
        <w:rPr>
          <w:bCs/>
          <w:lang w:eastAsia="en-US"/>
        </w:rPr>
        <w:t>-202</w:t>
      </w:r>
      <w:r w:rsidR="003908F7" w:rsidRPr="004A69E9">
        <w:rPr>
          <w:bCs/>
          <w:lang w:eastAsia="en-US"/>
        </w:rPr>
        <w:t>8</w:t>
      </w:r>
      <w:r w:rsidRPr="004A69E9">
        <w:rPr>
          <w:bCs/>
          <w:lang w:eastAsia="en-US"/>
        </w:rPr>
        <w:t xml:space="preserve"> годы.</w:t>
      </w:r>
    </w:p>
    <w:bookmarkEnd w:id="93"/>
    <w:p w14:paraId="7A8FA1B1" w14:textId="66BB486E" w:rsidR="00182B41" w:rsidRPr="004A69E9" w:rsidRDefault="00182B41" w:rsidP="006C2BB0">
      <w:pPr>
        <w:ind w:firstLine="709"/>
        <w:jc w:val="both"/>
        <w:rPr>
          <w:bCs/>
          <w:lang w:eastAsia="en-US"/>
        </w:rPr>
      </w:pPr>
      <w:r w:rsidRPr="004A69E9">
        <w:rPr>
          <w:bCs/>
          <w:lang w:eastAsia="en-US"/>
        </w:rPr>
        <w:t>1.</w:t>
      </w:r>
      <w:r w:rsidR="00B15058" w:rsidRPr="004A69E9">
        <w:rPr>
          <w:bCs/>
          <w:lang w:eastAsia="en-US"/>
        </w:rPr>
        <w:t>4</w:t>
      </w:r>
      <w:r w:rsidRPr="004A69E9">
        <w:rPr>
          <w:bCs/>
          <w:lang w:eastAsia="en-US"/>
        </w:rPr>
        <w:t xml:space="preserve"> Мероприятие </w:t>
      </w:r>
      <w:r w:rsidR="00B15058" w:rsidRPr="004A69E9">
        <w:rPr>
          <w:bCs/>
          <w:lang w:eastAsia="en-US"/>
        </w:rPr>
        <w:t>4</w:t>
      </w:r>
      <w:r w:rsidRPr="004A69E9">
        <w:rPr>
          <w:bCs/>
          <w:lang w:eastAsia="en-US"/>
        </w:rPr>
        <w:t>:</w:t>
      </w:r>
    </w:p>
    <w:p w14:paraId="3CF94BF7" w14:textId="072B4EF0" w:rsidR="00A4701D" w:rsidRPr="004A69E9" w:rsidRDefault="00182B41" w:rsidP="006C2BB0">
      <w:pPr>
        <w:ind w:firstLine="709"/>
        <w:jc w:val="both"/>
        <w:rPr>
          <w:bCs/>
          <w:lang w:eastAsia="en-US"/>
        </w:rPr>
      </w:pPr>
      <w:r w:rsidRPr="004A69E9">
        <w:rPr>
          <w:bCs/>
          <w:lang w:eastAsia="en-US"/>
        </w:rPr>
        <w:t>Реализация мероприятий по модернизации объектов коммунальной инфраструктуры</w:t>
      </w:r>
      <w:r w:rsidR="00831DC1" w:rsidRPr="004A69E9">
        <w:rPr>
          <w:bCs/>
          <w:lang w:eastAsia="en-US"/>
        </w:rPr>
        <w:t>:</w:t>
      </w:r>
    </w:p>
    <w:p w14:paraId="16CFC8C8" w14:textId="56D44B15" w:rsidR="00182B41" w:rsidRPr="004A69E9" w:rsidRDefault="00182B41" w:rsidP="006C2BB0">
      <w:pPr>
        <w:ind w:firstLine="709"/>
        <w:jc w:val="both"/>
        <w:rPr>
          <w:bCs/>
          <w:lang w:eastAsia="en-US"/>
        </w:rPr>
      </w:pPr>
      <w:r w:rsidRPr="004A69E9">
        <w:rPr>
          <w:bCs/>
          <w:lang w:eastAsia="en-US"/>
        </w:rPr>
        <w:t>Срок реализации 202</w:t>
      </w:r>
      <w:r w:rsidR="003908F7" w:rsidRPr="004A69E9">
        <w:rPr>
          <w:bCs/>
          <w:lang w:eastAsia="en-US"/>
        </w:rPr>
        <w:t>4</w:t>
      </w:r>
      <w:r w:rsidRPr="004A69E9">
        <w:rPr>
          <w:bCs/>
          <w:lang w:eastAsia="en-US"/>
        </w:rPr>
        <w:t xml:space="preserve"> год.</w:t>
      </w:r>
    </w:p>
    <w:p w14:paraId="5B61E89F" w14:textId="77777777" w:rsidR="000A6628" w:rsidRPr="004A69E9" w:rsidRDefault="000A6628" w:rsidP="006C2BB0">
      <w:pPr>
        <w:ind w:firstLine="709"/>
        <w:jc w:val="both"/>
        <w:rPr>
          <w:bCs/>
          <w:lang w:eastAsia="en-US"/>
        </w:rPr>
      </w:pPr>
      <w:r w:rsidRPr="004A69E9">
        <w:rPr>
          <w:bCs/>
          <w:lang w:eastAsia="en-US"/>
        </w:rPr>
        <w:t xml:space="preserve">  1.5 Мероприятие 5:</w:t>
      </w:r>
    </w:p>
    <w:p w14:paraId="29515433" w14:textId="4399B1EC" w:rsidR="000A6628" w:rsidRPr="004A69E9" w:rsidRDefault="000A6628" w:rsidP="006C2BB0">
      <w:pPr>
        <w:ind w:firstLine="709"/>
        <w:jc w:val="both"/>
        <w:rPr>
          <w:bCs/>
          <w:lang w:eastAsia="en-US"/>
        </w:rPr>
      </w:pPr>
      <w:r w:rsidRPr="004A69E9">
        <w:rPr>
          <w:bCs/>
          <w:lang w:eastAsia="en-US"/>
        </w:rPr>
        <w:t xml:space="preserve">Разработка проектно-сметной документации и строительство </w:t>
      </w:r>
      <w:r w:rsidR="001B6FAB" w:rsidRPr="004A69E9">
        <w:rPr>
          <w:bCs/>
          <w:lang w:eastAsia="en-US"/>
        </w:rPr>
        <w:t>резервной</w:t>
      </w:r>
      <w:r w:rsidRPr="004A69E9">
        <w:rPr>
          <w:bCs/>
          <w:lang w:eastAsia="en-US"/>
        </w:rPr>
        <w:t xml:space="preserve"> котельной в с. Новое Горяново.</w:t>
      </w:r>
    </w:p>
    <w:p w14:paraId="27D944F9" w14:textId="543CCAF0" w:rsidR="000A6628" w:rsidRDefault="000A6628" w:rsidP="006C2BB0">
      <w:pPr>
        <w:ind w:firstLine="709"/>
        <w:jc w:val="both"/>
        <w:rPr>
          <w:bCs/>
          <w:lang w:eastAsia="en-US"/>
        </w:rPr>
      </w:pPr>
      <w:r w:rsidRPr="004A69E9">
        <w:rPr>
          <w:bCs/>
          <w:lang w:eastAsia="en-US"/>
        </w:rPr>
        <w:t>Срок реализации 2024 год.</w:t>
      </w:r>
    </w:p>
    <w:p w14:paraId="3B422EFB" w14:textId="75112C32" w:rsidR="006C2BB0" w:rsidRDefault="006C2BB0" w:rsidP="006C2BB0">
      <w:pPr>
        <w:ind w:firstLine="709"/>
        <w:jc w:val="both"/>
        <w:rPr>
          <w:bCs/>
          <w:lang w:eastAsia="en-US"/>
        </w:rPr>
      </w:pPr>
    </w:p>
    <w:p w14:paraId="2ED97247" w14:textId="6701C7DC" w:rsidR="006C2BB0" w:rsidRDefault="006C2BB0" w:rsidP="006C2BB0">
      <w:pPr>
        <w:ind w:firstLine="709"/>
        <w:jc w:val="both"/>
        <w:rPr>
          <w:bCs/>
          <w:lang w:eastAsia="en-US"/>
        </w:rPr>
      </w:pPr>
    </w:p>
    <w:p w14:paraId="4A5D3A5B" w14:textId="77777777" w:rsidR="006C2BB0" w:rsidRPr="004A69E9" w:rsidRDefault="006C2BB0" w:rsidP="006C2BB0">
      <w:pPr>
        <w:ind w:firstLine="709"/>
        <w:jc w:val="both"/>
        <w:rPr>
          <w:bCs/>
          <w:lang w:eastAsia="en-US"/>
        </w:rPr>
      </w:pPr>
    </w:p>
    <w:p w14:paraId="76C43AB3" w14:textId="77777777" w:rsidR="00B15058" w:rsidRPr="004A69E9" w:rsidRDefault="00B15058" w:rsidP="00C32C2B">
      <w:pPr>
        <w:ind w:firstLine="709"/>
        <w:rPr>
          <w:bCs/>
          <w:lang w:eastAsia="en-US"/>
        </w:rPr>
      </w:pPr>
    </w:p>
    <w:p w14:paraId="33B55270" w14:textId="588FF9EE" w:rsidR="00FA3C83" w:rsidRPr="004A69E9" w:rsidRDefault="00FA3C83" w:rsidP="00FA3C83">
      <w:pPr>
        <w:widowControl w:val="0"/>
        <w:shd w:val="clear" w:color="auto" w:fill="FFFFFF" w:themeFill="background1"/>
        <w:suppressAutoHyphens/>
        <w:autoSpaceDE w:val="0"/>
        <w:snapToGrid w:val="0"/>
        <w:jc w:val="center"/>
        <w:rPr>
          <w:b/>
          <w:bCs/>
        </w:rPr>
      </w:pPr>
      <w:bookmarkStart w:id="105" w:name="_Hlk82156297"/>
      <w:bookmarkStart w:id="106" w:name="_Hlk95485382"/>
      <w:bookmarkEnd w:id="94"/>
      <w:r w:rsidRPr="004A69E9">
        <w:rPr>
          <w:b/>
          <w:bCs/>
        </w:rPr>
        <w:t>3.Целевые индикаторы (показатели) подпрограммы</w:t>
      </w:r>
    </w:p>
    <w:p w14:paraId="4E2850F4" w14:textId="77777777" w:rsidR="00FA3C83" w:rsidRPr="004A69E9" w:rsidRDefault="00FA3C83" w:rsidP="00FA3C83">
      <w:pPr>
        <w:shd w:val="clear" w:color="auto" w:fill="FFFFFF" w:themeFill="background1"/>
        <w:suppressAutoHyphens/>
        <w:jc w:val="center"/>
        <w:rPr>
          <w:b/>
          <w:lang w:eastAsia="ar-SA"/>
        </w:rPr>
      </w:pPr>
      <w:r w:rsidRPr="004A69E9">
        <w:rPr>
          <w:b/>
          <w:lang w:eastAsia="ar-SA"/>
        </w:rPr>
        <w:t>Сведения о целевых индикаторах (показателях) реализации подпрограммы</w:t>
      </w:r>
    </w:p>
    <w:p w14:paraId="7BB6784E" w14:textId="77777777" w:rsidR="00FA3C83" w:rsidRPr="004A69E9" w:rsidRDefault="00FA3C83" w:rsidP="00FA3C83">
      <w:pPr>
        <w:shd w:val="clear" w:color="auto" w:fill="FFFFFF" w:themeFill="background1"/>
        <w:suppressAutoHyphens/>
        <w:jc w:val="center"/>
        <w:rPr>
          <w:b/>
          <w:lang w:eastAsia="ar-SA"/>
        </w:rPr>
      </w:pPr>
    </w:p>
    <w:tbl>
      <w:tblPr>
        <w:tblW w:w="957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59"/>
        <w:gridCol w:w="2409"/>
        <w:gridCol w:w="709"/>
        <w:gridCol w:w="709"/>
        <w:gridCol w:w="850"/>
        <w:gridCol w:w="851"/>
        <w:gridCol w:w="850"/>
        <w:gridCol w:w="1134"/>
        <w:gridCol w:w="851"/>
        <w:gridCol w:w="851"/>
      </w:tblGrid>
      <w:tr w:rsidR="00F82305" w:rsidRPr="004A69E9" w14:paraId="318E68CB" w14:textId="18B4DFA4" w:rsidTr="000A6628">
        <w:trPr>
          <w:trHeight w:val="146"/>
        </w:trPr>
        <w:tc>
          <w:tcPr>
            <w:tcW w:w="359" w:type="dxa"/>
            <w:vMerge w:val="restart"/>
            <w:tcBorders>
              <w:top w:val="single" w:sz="4" w:space="0" w:color="auto"/>
              <w:left w:val="single" w:sz="4" w:space="0" w:color="auto"/>
              <w:bottom w:val="single" w:sz="4" w:space="0" w:color="auto"/>
              <w:right w:val="single" w:sz="4" w:space="0" w:color="auto"/>
            </w:tcBorders>
            <w:vAlign w:val="center"/>
            <w:hideMark/>
          </w:tcPr>
          <w:p w14:paraId="2232361C" w14:textId="77777777" w:rsidR="00F82305" w:rsidRPr="004A69E9" w:rsidRDefault="00F82305" w:rsidP="00C677FA">
            <w:pPr>
              <w:shd w:val="clear" w:color="auto" w:fill="FFFFFF" w:themeFill="background1"/>
              <w:ind w:left="-62" w:right="-62"/>
              <w:jc w:val="center"/>
              <w:rPr>
                <w:b/>
                <w:lang w:eastAsia="en-US"/>
              </w:rPr>
            </w:pPr>
            <w:r w:rsidRPr="004A69E9">
              <w:rPr>
                <w:b/>
                <w:lang w:eastAsia="en-US"/>
              </w:rPr>
              <w:t>№ п/п</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7B5287B1" w14:textId="77777777" w:rsidR="00F82305" w:rsidRPr="004A69E9" w:rsidRDefault="00F82305" w:rsidP="00C677FA">
            <w:pPr>
              <w:shd w:val="clear" w:color="auto" w:fill="FFFFFF" w:themeFill="background1"/>
              <w:ind w:left="-62" w:right="-62"/>
              <w:jc w:val="center"/>
              <w:rPr>
                <w:b/>
                <w:lang w:eastAsia="en-US"/>
              </w:rPr>
            </w:pPr>
            <w:r w:rsidRPr="004A69E9">
              <w:rPr>
                <w:b/>
                <w:lang w:eastAsia="en-US"/>
              </w:rPr>
              <w:t>Наименование целевого индикатора (показателя)</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82C81FF" w14:textId="77777777" w:rsidR="00F82305" w:rsidRPr="004A69E9" w:rsidRDefault="00F82305" w:rsidP="00C677FA">
            <w:pPr>
              <w:shd w:val="clear" w:color="auto" w:fill="FFFFFF" w:themeFill="background1"/>
              <w:ind w:left="-62" w:right="-60"/>
              <w:jc w:val="center"/>
              <w:rPr>
                <w:b/>
                <w:lang w:eastAsia="en-US"/>
              </w:rPr>
            </w:pPr>
            <w:r w:rsidRPr="004A69E9">
              <w:rPr>
                <w:b/>
                <w:lang w:eastAsia="en-US"/>
              </w:rPr>
              <w:t>Ед. изм.</w:t>
            </w:r>
          </w:p>
        </w:tc>
        <w:tc>
          <w:tcPr>
            <w:tcW w:w="6096" w:type="dxa"/>
            <w:gridSpan w:val="7"/>
            <w:tcBorders>
              <w:top w:val="single" w:sz="4" w:space="0" w:color="auto"/>
              <w:left w:val="single" w:sz="4" w:space="0" w:color="auto"/>
              <w:bottom w:val="single" w:sz="4" w:space="0" w:color="auto"/>
              <w:right w:val="single" w:sz="4" w:space="0" w:color="auto"/>
            </w:tcBorders>
            <w:vAlign w:val="center"/>
            <w:hideMark/>
          </w:tcPr>
          <w:p w14:paraId="6DF4572A" w14:textId="3EA1A5B5" w:rsidR="00F82305" w:rsidRPr="004A69E9" w:rsidRDefault="00F82305" w:rsidP="00C677FA">
            <w:pPr>
              <w:shd w:val="clear" w:color="auto" w:fill="FFFFFF" w:themeFill="background1"/>
              <w:ind w:left="-64" w:right="-62"/>
              <w:jc w:val="center"/>
              <w:rPr>
                <w:b/>
                <w:lang w:eastAsia="en-US"/>
              </w:rPr>
            </w:pPr>
            <w:r w:rsidRPr="004A69E9">
              <w:rPr>
                <w:b/>
                <w:lang w:eastAsia="en-US"/>
              </w:rPr>
              <w:t>Значения целевых индикаторов (показателей)</w:t>
            </w:r>
          </w:p>
        </w:tc>
      </w:tr>
      <w:tr w:rsidR="00F82305" w:rsidRPr="004A69E9" w14:paraId="59018857" w14:textId="51C0D620" w:rsidTr="000A6628">
        <w:trPr>
          <w:trHeight w:val="521"/>
        </w:trPr>
        <w:tc>
          <w:tcPr>
            <w:tcW w:w="359" w:type="dxa"/>
            <w:vMerge/>
            <w:tcBorders>
              <w:top w:val="single" w:sz="4" w:space="0" w:color="auto"/>
              <w:left w:val="single" w:sz="4" w:space="0" w:color="auto"/>
              <w:bottom w:val="single" w:sz="4" w:space="0" w:color="auto"/>
              <w:right w:val="single" w:sz="4" w:space="0" w:color="auto"/>
            </w:tcBorders>
            <w:vAlign w:val="center"/>
            <w:hideMark/>
          </w:tcPr>
          <w:p w14:paraId="3F570126" w14:textId="77777777" w:rsidR="00F82305" w:rsidRPr="004A69E9" w:rsidRDefault="00F82305" w:rsidP="00C677FA">
            <w:pPr>
              <w:rPr>
                <w:b/>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7D3DAA3" w14:textId="77777777" w:rsidR="00F82305" w:rsidRPr="004A69E9" w:rsidRDefault="00F82305" w:rsidP="00C677FA">
            <w:pPr>
              <w:rPr>
                <w:b/>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5774BCC" w14:textId="77777777" w:rsidR="00F82305" w:rsidRPr="004A69E9" w:rsidRDefault="00F82305" w:rsidP="00C677FA">
            <w:pPr>
              <w:rPr>
                <w:b/>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2CA3ADDF" w14:textId="6E951C92" w:rsidR="00F82305" w:rsidRPr="004A69E9" w:rsidRDefault="00F82305" w:rsidP="00C677FA">
            <w:pPr>
              <w:shd w:val="clear" w:color="auto" w:fill="FFFFFF" w:themeFill="background1"/>
              <w:ind w:left="-64" w:right="-62"/>
              <w:jc w:val="center"/>
              <w:rPr>
                <w:b/>
                <w:lang w:eastAsia="en-US"/>
              </w:rPr>
            </w:pPr>
            <w:r w:rsidRPr="004A69E9">
              <w:rPr>
                <w:b/>
                <w:lang w:eastAsia="en-US"/>
              </w:rPr>
              <w:t>20</w:t>
            </w:r>
            <w:r w:rsidR="00DD07BA" w:rsidRPr="004A69E9">
              <w:rPr>
                <w:b/>
                <w:lang w:eastAsia="en-US"/>
              </w:rPr>
              <w:t>22</w:t>
            </w:r>
            <w:r w:rsidRPr="004A69E9">
              <w:rPr>
                <w:b/>
                <w:lang w:eastAsia="en-US"/>
              </w:rPr>
              <w:t>г.</w:t>
            </w:r>
          </w:p>
        </w:tc>
        <w:tc>
          <w:tcPr>
            <w:tcW w:w="850" w:type="dxa"/>
            <w:tcBorders>
              <w:top w:val="single" w:sz="4" w:space="0" w:color="auto"/>
              <w:left w:val="single" w:sz="4" w:space="0" w:color="auto"/>
              <w:bottom w:val="single" w:sz="4" w:space="0" w:color="auto"/>
              <w:right w:val="single" w:sz="4" w:space="0" w:color="auto"/>
            </w:tcBorders>
            <w:vAlign w:val="center"/>
          </w:tcPr>
          <w:p w14:paraId="1E5218E8" w14:textId="77777777" w:rsidR="00F82305" w:rsidRPr="004A69E9" w:rsidRDefault="00F82305" w:rsidP="00C677FA">
            <w:pPr>
              <w:shd w:val="clear" w:color="auto" w:fill="FFFFFF" w:themeFill="background1"/>
              <w:ind w:left="-64" w:right="-62"/>
              <w:jc w:val="center"/>
              <w:rPr>
                <w:b/>
                <w:lang w:eastAsia="en-US"/>
              </w:rPr>
            </w:pPr>
          </w:p>
          <w:p w14:paraId="4E924E67" w14:textId="6C690900" w:rsidR="00F82305" w:rsidRPr="004A69E9" w:rsidRDefault="00F82305" w:rsidP="00C677FA">
            <w:pPr>
              <w:shd w:val="clear" w:color="auto" w:fill="FFFFFF" w:themeFill="background1"/>
              <w:ind w:left="-64" w:right="-62"/>
              <w:jc w:val="center"/>
              <w:rPr>
                <w:b/>
                <w:lang w:eastAsia="en-US"/>
              </w:rPr>
            </w:pPr>
            <w:r w:rsidRPr="004A69E9">
              <w:rPr>
                <w:b/>
                <w:lang w:eastAsia="en-US"/>
              </w:rPr>
              <w:t>202</w:t>
            </w:r>
            <w:r w:rsidR="00DD07BA" w:rsidRPr="004A69E9">
              <w:rPr>
                <w:b/>
                <w:lang w:eastAsia="en-US"/>
              </w:rPr>
              <w:t>3</w:t>
            </w:r>
            <w:r w:rsidRPr="004A69E9">
              <w:rPr>
                <w:b/>
                <w:lang w:eastAsia="en-US"/>
              </w:rPr>
              <w:t>г.</w:t>
            </w:r>
          </w:p>
          <w:p w14:paraId="5DD6A241" w14:textId="77777777" w:rsidR="00F82305" w:rsidRPr="004A69E9" w:rsidRDefault="00F82305" w:rsidP="00C677FA">
            <w:pPr>
              <w:shd w:val="clear" w:color="auto" w:fill="FFFFFF" w:themeFill="background1"/>
              <w:ind w:left="-64" w:right="-62"/>
              <w:jc w:val="center"/>
              <w:rPr>
                <w:b/>
                <w:lang w:eastAsia="en-US"/>
              </w:rPr>
            </w:pPr>
            <w:r w:rsidRPr="004A69E9">
              <w:rPr>
                <w:b/>
                <w:lang w:eastAsia="en-US"/>
              </w:rPr>
              <w:t>(оценка)</w:t>
            </w:r>
          </w:p>
        </w:tc>
        <w:tc>
          <w:tcPr>
            <w:tcW w:w="851" w:type="dxa"/>
            <w:tcBorders>
              <w:top w:val="single" w:sz="4" w:space="0" w:color="auto"/>
              <w:left w:val="single" w:sz="4" w:space="0" w:color="auto"/>
              <w:bottom w:val="single" w:sz="4" w:space="0" w:color="auto"/>
              <w:right w:val="single" w:sz="4" w:space="0" w:color="auto"/>
            </w:tcBorders>
            <w:vAlign w:val="center"/>
          </w:tcPr>
          <w:p w14:paraId="0E1B737B" w14:textId="38F706BF" w:rsidR="00F82305" w:rsidRPr="004A69E9" w:rsidRDefault="00F82305" w:rsidP="00C677FA">
            <w:pPr>
              <w:shd w:val="clear" w:color="auto" w:fill="FFFFFF" w:themeFill="background1"/>
              <w:ind w:right="-62"/>
              <w:rPr>
                <w:b/>
                <w:lang w:eastAsia="en-US"/>
              </w:rPr>
            </w:pPr>
            <w:r w:rsidRPr="004A69E9">
              <w:rPr>
                <w:b/>
                <w:lang w:eastAsia="en-US"/>
              </w:rPr>
              <w:t>202</w:t>
            </w:r>
            <w:r w:rsidR="00DD07BA" w:rsidRPr="004A69E9">
              <w:rPr>
                <w:b/>
                <w:lang w:eastAsia="en-US"/>
              </w:rPr>
              <w:t>4</w:t>
            </w:r>
            <w:r w:rsidRPr="004A69E9">
              <w:rPr>
                <w:b/>
                <w:lang w:eastAsia="en-US"/>
              </w:rPr>
              <w:t>г.</w:t>
            </w:r>
          </w:p>
        </w:tc>
        <w:tc>
          <w:tcPr>
            <w:tcW w:w="850" w:type="dxa"/>
            <w:tcBorders>
              <w:top w:val="single" w:sz="4" w:space="0" w:color="auto"/>
              <w:left w:val="single" w:sz="4" w:space="0" w:color="auto"/>
              <w:bottom w:val="single" w:sz="4" w:space="0" w:color="auto"/>
              <w:right w:val="single" w:sz="4" w:space="0" w:color="auto"/>
            </w:tcBorders>
            <w:vAlign w:val="center"/>
          </w:tcPr>
          <w:p w14:paraId="4E29DD52" w14:textId="32E8DFFA" w:rsidR="00F82305" w:rsidRPr="004A69E9" w:rsidRDefault="00F82305" w:rsidP="00C677FA">
            <w:pPr>
              <w:shd w:val="clear" w:color="auto" w:fill="FFFFFF" w:themeFill="background1"/>
              <w:ind w:left="-62" w:right="-62"/>
              <w:rPr>
                <w:b/>
                <w:lang w:eastAsia="en-US"/>
              </w:rPr>
            </w:pPr>
            <w:r w:rsidRPr="004A69E9">
              <w:rPr>
                <w:b/>
                <w:lang w:eastAsia="en-US"/>
              </w:rPr>
              <w:t>202</w:t>
            </w:r>
            <w:r w:rsidR="00DD07BA" w:rsidRPr="004A69E9">
              <w:rPr>
                <w:b/>
                <w:lang w:eastAsia="en-US"/>
              </w:rPr>
              <w:t>5</w:t>
            </w:r>
            <w:r w:rsidRPr="004A69E9">
              <w:rPr>
                <w:b/>
                <w:lang w:eastAsia="en-US"/>
              </w:rPr>
              <w:t>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1C7000" w14:textId="3B908304" w:rsidR="00F82305" w:rsidRPr="004A69E9" w:rsidRDefault="00F82305" w:rsidP="00C677FA">
            <w:pPr>
              <w:shd w:val="clear" w:color="auto" w:fill="FFFFFF" w:themeFill="background1"/>
              <w:ind w:left="-62" w:right="-62"/>
              <w:rPr>
                <w:b/>
                <w:lang w:eastAsia="en-US"/>
              </w:rPr>
            </w:pPr>
            <w:r w:rsidRPr="004A69E9">
              <w:rPr>
                <w:b/>
                <w:lang w:eastAsia="en-US"/>
              </w:rPr>
              <w:t>202</w:t>
            </w:r>
            <w:r w:rsidR="00DD07BA" w:rsidRPr="004A69E9">
              <w:rPr>
                <w:b/>
                <w:lang w:eastAsia="en-US"/>
              </w:rPr>
              <w:t>6</w:t>
            </w:r>
            <w:r w:rsidRPr="004A69E9">
              <w:rPr>
                <w:b/>
                <w:lang w:eastAsia="en-US"/>
              </w:rPr>
              <w:t>г.</w:t>
            </w:r>
          </w:p>
        </w:tc>
        <w:tc>
          <w:tcPr>
            <w:tcW w:w="851" w:type="dxa"/>
            <w:tcBorders>
              <w:top w:val="single" w:sz="4" w:space="0" w:color="auto"/>
              <w:left w:val="single" w:sz="4" w:space="0" w:color="auto"/>
              <w:bottom w:val="single" w:sz="4" w:space="0" w:color="auto"/>
              <w:right w:val="single" w:sz="4" w:space="0" w:color="auto"/>
            </w:tcBorders>
          </w:tcPr>
          <w:p w14:paraId="52D46313" w14:textId="77777777" w:rsidR="00F82305" w:rsidRPr="004A69E9" w:rsidRDefault="00F82305" w:rsidP="00C677FA">
            <w:pPr>
              <w:shd w:val="clear" w:color="auto" w:fill="FFFFFF" w:themeFill="background1"/>
              <w:ind w:left="-62" w:right="-62"/>
              <w:rPr>
                <w:b/>
                <w:lang w:eastAsia="en-US"/>
              </w:rPr>
            </w:pPr>
          </w:p>
          <w:p w14:paraId="4264FA2A" w14:textId="1D2CD419" w:rsidR="00F82305" w:rsidRPr="004A69E9" w:rsidRDefault="00F82305" w:rsidP="00F90E40">
            <w:pPr>
              <w:rPr>
                <w:b/>
                <w:bCs/>
                <w:lang w:eastAsia="en-US"/>
              </w:rPr>
            </w:pPr>
            <w:r w:rsidRPr="004A69E9">
              <w:rPr>
                <w:b/>
                <w:bCs/>
                <w:lang w:eastAsia="en-US"/>
              </w:rPr>
              <w:t>202</w:t>
            </w:r>
            <w:r w:rsidR="00DD07BA" w:rsidRPr="004A69E9">
              <w:rPr>
                <w:b/>
                <w:bCs/>
                <w:lang w:eastAsia="en-US"/>
              </w:rPr>
              <w:t>7</w:t>
            </w:r>
            <w:r w:rsidRPr="004A69E9">
              <w:rPr>
                <w:b/>
                <w:bCs/>
                <w:lang w:eastAsia="en-US"/>
              </w:rPr>
              <w:t>г.</w:t>
            </w:r>
          </w:p>
        </w:tc>
        <w:tc>
          <w:tcPr>
            <w:tcW w:w="851" w:type="dxa"/>
            <w:tcBorders>
              <w:top w:val="single" w:sz="4" w:space="0" w:color="auto"/>
              <w:left w:val="single" w:sz="4" w:space="0" w:color="auto"/>
              <w:bottom w:val="single" w:sz="4" w:space="0" w:color="auto"/>
              <w:right w:val="single" w:sz="4" w:space="0" w:color="auto"/>
            </w:tcBorders>
          </w:tcPr>
          <w:p w14:paraId="2BE16EA3" w14:textId="77777777" w:rsidR="00F10142" w:rsidRPr="004A69E9" w:rsidRDefault="00F10142" w:rsidP="00C677FA">
            <w:pPr>
              <w:shd w:val="clear" w:color="auto" w:fill="FFFFFF" w:themeFill="background1"/>
              <w:ind w:left="-62" w:right="-62"/>
              <w:rPr>
                <w:b/>
                <w:lang w:eastAsia="en-US"/>
              </w:rPr>
            </w:pPr>
          </w:p>
          <w:p w14:paraId="6DE36ACE" w14:textId="0EEECFEA" w:rsidR="00F82305" w:rsidRPr="004A69E9" w:rsidRDefault="00F10142" w:rsidP="00C677FA">
            <w:pPr>
              <w:shd w:val="clear" w:color="auto" w:fill="FFFFFF" w:themeFill="background1"/>
              <w:ind w:left="-62" w:right="-62"/>
              <w:rPr>
                <w:b/>
                <w:lang w:eastAsia="en-US"/>
              </w:rPr>
            </w:pPr>
            <w:r w:rsidRPr="004A69E9">
              <w:rPr>
                <w:b/>
                <w:lang w:eastAsia="en-US"/>
              </w:rPr>
              <w:t>202</w:t>
            </w:r>
            <w:r w:rsidR="00DD07BA" w:rsidRPr="004A69E9">
              <w:rPr>
                <w:b/>
                <w:lang w:eastAsia="en-US"/>
              </w:rPr>
              <w:t>8</w:t>
            </w:r>
            <w:r w:rsidRPr="004A69E9">
              <w:rPr>
                <w:b/>
                <w:lang w:eastAsia="en-US"/>
              </w:rPr>
              <w:t>г.</w:t>
            </w:r>
          </w:p>
        </w:tc>
      </w:tr>
      <w:tr w:rsidR="00F82305" w:rsidRPr="004A69E9" w14:paraId="32DA84D9" w14:textId="4885513A" w:rsidTr="000A6628">
        <w:trPr>
          <w:trHeight w:val="591"/>
        </w:trPr>
        <w:tc>
          <w:tcPr>
            <w:tcW w:w="359" w:type="dxa"/>
            <w:tcBorders>
              <w:top w:val="single" w:sz="4" w:space="0" w:color="auto"/>
              <w:left w:val="single" w:sz="4" w:space="0" w:color="auto"/>
              <w:bottom w:val="single" w:sz="4" w:space="0" w:color="auto"/>
              <w:right w:val="single" w:sz="4" w:space="0" w:color="auto"/>
            </w:tcBorders>
            <w:vAlign w:val="center"/>
          </w:tcPr>
          <w:p w14:paraId="2AD8515E" w14:textId="77777777" w:rsidR="00F82305" w:rsidRPr="004A69E9" w:rsidRDefault="00F82305" w:rsidP="00C677FA">
            <w:pPr>
              <w:rPr>
                <w:b/>
                <w:lang w:eastAsia="en-US"/>
              </w:rPr>
            </w:pPr>
          </w:p>
        </w:tc>
        <w:tc>
          <w:tcPr>
            <w:tcW w:w="9214" w:type="dxa"/>
            <w:gridSpan w:val="9"/>
            <w:tcBorders>
              <w:top w:val="single" w:sz="4" w:space="0" w:color="auto"/>
              <w:left w:val="single" w:sz="4" w:space="0" w:color="auto"/>
              <w:bottom w:val="single" w:sz="4" w:space="0" w:color="auto"/>
              <w:right w:val="single" w:sz="4" w:space="0" w:color="auto"/>
            </w:tcBorders>
            <w:vAlign w:val="center"/>
          </w:tcPr>
          <w:p w14:paraId="4B9CBEFB" w14:textId="77777777" w:rsidR="00F82305" w:rsidRPr="004A69E9" w:rsidRDefault="00F82305" w:rsidP="00C677FA">
            <w:pPr>
              <w:shd w:val="clear" w:color="auto" w:fill="FFFFFF" w:themeFill="background1"/>
              <w:suppressAutoHyphens/>
              <w:jc w:val="both"/>
              <w:rPr>
                <w:lang w:eastAsia="ar-SA"/>
              </w:rPr>
            </w:pPr>
            <w:r w:rsidRPr="004A69E9">
              <w:rPr>
                <w:u w:val="single"/>
                <w:lang w:eastAsia="ar-SA"/>
              </w:rPr>
              <w:t>Основное мероприятие 1</w:t>
            </w:r>
            <w:r w:rsidRPr="004A69E9">
              <w:rPr>
                <w:lang w:eastAsia="ar-SA"/>
              </w:rPr>
              <w:t>:</w:t>
            </w:r>
          </w:p>
          <w:p w14:paraId="3D8A0998" w14:textId="57578736" w:rsidR="00F82305" w:rsidRPr="004A69E9" w:rsidRDefault="00F82305" w:rsidP="00C677FA">
            <w:pPr>
              <w:shd w:val="clear" w:color="auto" w:fill="FFFFFF" w:themeFill="background1"/>
              <w:suppressAutoHyphens/>
              <w:jc w:val="both"/>
              <w:rPr>
                <w:u w:val="single"/>
                <w:lang w:eastAsia="ar-SA"/>
              </w:rPr>
            </w:pPr>
            <w:r w:rsidRPr="004A69E9">
              <w:rPr>
                <w:lang w:eastAsia="ar-SA"/>
              </w:rPr>
              <w:t>Обеспечение теплоснабжения в границах муниципального района</w:t>
            </w:r>
          </w:p>
        </w:tc>
      </w:tr>
      <w:tr w:rsidR="00F82305" w:rsidRPr="004A69E9" w14:paraId="0B792998" w14:textId="21E6C175" w:rsidTr="000A6628">
        <w:trPr>
          <w:trHeight w:val="795"/>
        </w:trPr>
        <w:tc>
          <w:tcPr>
            <w:tcW w:w="359" w:type="dxa"/>
            <w:tcBorders>
              <w:top w:val="single" w:sz="4" w:space="0" w:color="auto"/>
              <w:left w:val="single" w:sz="4" w:space="0" w:color="auto"/>
              <w:bottom w:val="single" w:sz="4" w:space="0" w:color="auto"/>
              <w:right w:val="single" w:sz="4" w:space="0" w:color="auto"/>
            </w:tcBorders>
            <w:hideMark/>
          </w:tcPr>
          <w:p w14:paraId="47503ED3" w14:textId="77777777" w:rsidR="00F82305" w:rsidRPr="004A69E9" w:rsidRDefault="00F82305" w:rsidP="00C677FA">
            <w:pPr>
              <w:shd w:val="clear" w:color="auto" w:fill="FFFFFF" w:themeFill="background1"/>
              <w:ind w:left="-62" w:right="-62"/>
              <w:jc w:val="center"/>
              <w:rPr>
                <w:lang w:eastAsia="en-US"/>
              </w:rPr>
            </w:pPr>
            <w:bookmarkStart w:id="107" w:name="_Hlk82156780"/>
          </w:p>
        </w:tc>
        <w:tc>
          <w:tcPr>
            <w:tcW w:w="9214" w:type="dxa"/>
            <w:gridSpan w:val="9"/>
            <w:tcBorders>
              <w:top w:val="single" w:sz="4" w:space="0" w:color="auto"/>
              <w:left w:val="single" w:sz="4" w:space="0" w:color="auto"/>
              <w:bottom w:val="single" w:sz="4" w:space="0" w:color="auto"/>
              <w:right w:val="single" w:sz="4" w:space="0" w:color="auto"/>
            </w:tcBorders>
            <w:hideMark/>
          </w:tcPr>
          <w:p w14:paraId="127F682F" w14:textId="1FEAA65C" w:rsidR="00F82305" w:rsidRPr="004A69E9" w:rsidRDefault="00F82305" w:rsidP="00C677FA">
            <w:pPr>
              <w:rPr>
                <w:bCs/>
                <w:lang w:eastAsia="en-US"/>
              </w:rPr>
            </w:pPr>
            <w:r w:rsidRPr="004A69E9">
              <w:rPr>
                <w:bCs/>
                <w:lang w:eastAsia="en-US"/>
              </w:rPr>
              <w:t xml:space="preserve">Мероприятие </w:t>
            </w:r>
            <w:r w:rsidR="000A6628" w:rsidRPr="004A69E9">
              <w:rPr>
                <w:bCs/>
                <w:lang w:eastAsia="en-US"/>
              </w:rPr>
              <w:t>1</w:t>
            </w:r>
            <w:r w:rsidRPr="004A69E9">
              <w:rPr>
                <w:bCs/>
                <w:lang w:eastAsia="en-US"/>
              </w:rPr>
              <w:t>:</w:t>
            </w:r>
          </w:p>
          <w:p w14:paraId="2C98681E" w14:textId="3CCC84C1" w:rsidR="00F82305" w:rsidRPr="004A69E9" w:rsidRDefault="00F82305" w:rsidP="00C677FA">
            <w:pPr>
              <w:rPr>
                <w:bCs/>
                <w:lang w:eastAsia="en-US"/>
              </w:rPr>
            </w:pPr>
            <w:r w:rsidRPr="004A69E9">
              <w:rPr>
                <w:bCs/>
                <w:lang w:eastAsia="en-US"/>
              </w:rPr>
              <w:t>Актуализирование схем теплоснабжения сельских поселений на территории Тейковского муниципального района</w:t>
            </w:r>
          </w:p>
        </w:tc>
      </w:tr>
      <w:tr w:rsidR="00F82305" w:rsidRPr="004A69E9" w14:paraId="025F4AB4" w14:textId="6DDF0CBB" w:rsidTr="000A6628">
        <w:trPr>
          <w:trHeight w:val="1438"/>
        </w:trPr>
        <w:tc>
          <w:tcPr>
            <w:tcW w:w="359" w:type="dxa"/>
            <w:tcBorders>
              <w:top w:val="single" w:sz="4" w:space="0" w:color="auto"/>
              <w:left w:val="single" w:sz="4" w:space="0" w:color="auto"/>
              <w:bottom w:val="single" w:sz="4" w:space="0" w:color="auto"/>
              <w:right w:val="single" w:sz="4" w:space="0" w:color="auto"/>
            </w:tcBorders>
            <w:hideMark/>
          </w:tcPr>
          <w:p w14:paraId="423D5E6C" w14:textId="77777777" w:rsidR="00F82305" w:rsidRPr="004A69E9" w:rsidRDefault="00F82305" w:rsidP="00C677FA">
            <w:pPr>
              <w:shd w:val="clear" w:color="auto" w:fill="FFFFFF" w:themeFill="background1"/>
              <w:ind w:left="-62" w:right="-62"/>
              <w:jc w:val="center"/>
              <w:rPr>
                <w:lang w:eastAsia="en-US"/>
              </w:rPr>
            </w:pPr>
            <w:r w:rsidRPr="004A69E9">
              <w:rPr>
                <w:lang w:eastAsia="en-US"/>
              </w:rPr>
              <w:t>1.</w:t>
            </w:r>
          </w:p>
        </w:tc>
        <w:tc>
          <w:tcPr>
            <w:tcW w:w="2409" w:type="dxa"/>
            <w:tcBorders>
              <w:top w:val="single" w:sz="4" w:space="0" w:color="auto"/>
              <w:left w:val="single" w:sz="4" w:space="0" w:color="auto"/>
              <w:bottom w:val="single" w:sz="4" w:space="0" w:color="auto"/>
              <w:right w:val="single" w:sz="4" w:space="0" w:color="auto"/>
            </w:tcBorders>
          </w:tcPr>
          <w:p w14:paraId="3BDA384B" w14:textId="77777777" w:rsidR="001139C4" w:rsidRPr="004A69E9" w:rsidRDefault="00F82305" w:rsidP="00C677FA">
            <w:pPr>
              <w:rPr>
                <w:bCs/>
                <w:lang w:eastAsia="en-US"/>
              </w:rPr>
            </w:pPr>
            <w:r w:rsidRPr="004A69E9">
              <w:rPr>
                <w:bCs/>
                <w:lang w:eastAsia="en-US"/>
              </w:rPr>
              <w:t>Актуализирование схем теплоснабжения Большеклочковского, Крапивновского, Морозовского</w:t>
            </w:r>
            <w:r w:rsidR="001139C4" w:rsidRPr="004A69E9">
              <w:rPr>
                <w:bCs/>
                <w:lang w:eastAsia="en-US"/>
              </w:rPr>
              <w:t>,</w:t>
            </w:r>
          </w:p>
          <w:p w14:paraId="475C2389" w14:textId="1579987D" w:rsidR="00F82305" w:rsidRPr="004A69E9" w:rsidRDefault="00F82305" w:rsidP="00C677FA">
            <w:pPr>
              <w:rPr>
                <w:bCs/>
                <w:lang w:eastAsia="en-US"/>
              </w:rPr>
            </w:pPr>
            <w:r w:rsidRPr="004A69E9">
              <w:rPr>
                <w:bCs/>
                <w:lang w:eastAsia="en-US"/>
              </w:rPr>
              <w:t>Новогоряновского</w:t>
            </w:r>
            <w:r w:rsidR="001139C4" w:rsidRPr="004A69E9">
              <w:rPr>
                <w:bCs/>
                <w:lang w:eastAsia="en-US"/>
              </w:rPr>
              <w:t xml:space="preserve"> и Новолеушинского</w:t>
            </w:r>
            <w:r w:rsidRPr="004A69E9">
              <w:rPr>
                <w:bCs/>
                <w:lang w:eastAsia="en-US"/>
              </w:rPr>
              <w:t xml:space="preserve"> сельских поселений.</w:t>
            </w:r>
          </w:p>
        </w:tc>
        <w:tc>
          <w:tcPr>
            <w:tcW w:w="709" w:type="dxa"/>
            <w:tcBorders>
              <w:top w:val="single" w:sz="4" w:space="0" w:color="auto"/>
              <w:left w:val="single" w:sz="4" w:space="0" w:color="auto"/>
              <w:bottom w:val="single" w:sz="4" w:space="0" w:color="auto"/>
              <w:right w:val="single" w:sz="4" w:space="0" w:color="auto"/>
            </w:tcBorders>
          </w:tcPr>
          <w:p w14:paraId="34CC117E" w14:textId="77777777" w:rsidR="00F82305" w:rsidRPr="004A69E9" w:rsidRDefault="00F82305" w:rsidP="00C677FA">
            <w:pPr>
              <w:shd w:val="clear" w:color="auto" w:fill="FFFFFF" w:themeFill="background1"/>
              <w:ind w:left="-62" w:right="-60"/>
              <w:jc w:val="center"/>
              <w:rPr>
                <w:lang w:eastAsia="en-US"/>
              </w:rPr>
            </w:pPr>
            <w:r w:rsidRPr="004A69E9">
              <w:rPr>
                <w:lang w:eastAsia="en-US"/>
              </w:rPr>
              <w:t>Шт.</w:t>
            </w:r>
          </w:p>
        </w:tc>
        <w:tc>
          <w:tcPr>
            <w:tcW w:w="709" w:type="dxa"/>
            <w:tcBorders>
              <w:top w:val="single" w:sz="4" w:space="0" w:color="auto"/>
              <w:left w:val="single" w:sz="4" w:space="0" w:color="auto"/>
              <w:bottom w:val="single" w:sz="4" w:space="0" w:color="auto"/>
              <w:right w:val="single" w:sz="4" w:space="0" w:color="auto"/>
            </w:tcBorders>
          </w:tcPr>
          <w:p w14:paraId="13C7D6A2" w14:textId="77777777" w:rsidR="00F82305" w:rsidRPr="004A69E9" w:rsidRDefault="00F82305" w:rsidP="00C677FA">
            <w:pPr>
              <w:shd w:val="clear" w:color="auto" w:fill="FFFFFF" w:themeFill="background1"/>
              <w:ind w:left="-64" w:right="-62"/>
              <w:jc w:val="center"/>
              <w:rPr>
                <w:lang w:eastAsia="en-US"/>
              </w:rPr>
            </w:pPr>
            <w:r w:rsidRPr="004A69E9">
              <w:rPr>
                <w:lang w:eastAsia="en-US"/>
              </w:rPr>
              <w:t>0</w:t>
            </w:r>
          </w:p>
        </w:tc>
        <w:tc>
          <w:tcPr>
            <w:tcW w:w="850" w:type="dxa"/>
            <w:tcBorders>
              <w:top w:val="single" w:sz="4" w:space="0" w:color="auto"/>
              <w:left w:val="single" w:sz="4" w:space="0" w:color="auto"/>
              <w:bottom w:val="single" w:sz="4" w:space="0" w:color="auto"/>
              <w:right w:val="single" w:sz="4" w:space="0" w:color="auto"/>
            </w:tcBorders>
          </w:tcPr>
          <w:p w14:paraId="7481BFBE" w14:textId="77777777" w:rsidR="00F82305" w:rsidRPr="004A69E9" w:rsidRDefault="00F82305" w:rsidP="00C677FA">
            <w:pPr>
              <w:shd w:val="clear" w:color="auto" w:fill="FFFFFF" w:themeFill="background1"/>
              <w:ind w:left="-64" w:right="-62"/>
              <w:jc w:val="center"/>
              <w:rPr>
                <w:lang w:eastAsia="en-US"/>
              </w:rPr>
            </w:pPr>
            <w:r w:rsidRPr="004A69E9">
              <w:rPr>
                <w:lang w:eastAsia="en-US"/>
              </w:rPr>
              <w:t>0</w:t>
            </w:r>
          </w:p>
        </w:tc>
        <w:tc>
          <w:tcPr>
            <w:tcW w:w="851" w:type="dxa"/>
            <w:tcBorders>
              <w:top w:val="single" w:sz="4" w:space="0" w:color="auto"/>
              <w:left w:val="single" w:sz="4" w:space="0" w:color="auto"/>
              <w:bottom w:val="single" w:sz="4" w:space="0" w:color="auto"/>
              <w:right w:val="single" w:sz="4" w:space="0" w:color="auto"/>
            </w:tcBorders>
          </w:tcPr>
          <w:p w14:paraId="30A5D363" w14:textId="0F5A79E4" w:rsidR="00F82305" w:rsidRPr="004A69E9" w:rsidRDefault="00DD07BA" w:rsidP="00C677FA">
            <w:pPr>
              <w:shd w:val="clear" w:color="auto" w:fill="FFFFFF" w:themeFill="background1"/>
              <w:ind w:left="-64" w:right="-62"/>
              <w:jc w:val="center"/>
              <w:rPr>
                <w:lang w:eastAsia="en-US"/>
              </w:rPr>
            </w:pPr>
            <w:r w:rsidRPr="004A69E9">
              <w:rPr>
                <w:lang w:eastAsia="en-US"/>
              </w:rPr>
              <w:t>1</w:t>
            </w:r>
          </w:p>
        </w:tc>
        <w:tc>
          <w:tcPr>
            <w:tcW w:w="850" w:type="dxa"/>
            <w:tcBorders>
              <w:top w:val="single" w:sz="4" w:space="0" w:color="auto"/>
              <w:left w:val="single" w:sz="4" w:space="0" w:color="auto"/>
              <w:bottom w:val="single" w:sz="4" w:space="0" w:color="auto"/>
              <w:right w:val="single" w:sz="4" w:space="0" w:color="auto"/>
            </w:tcBorders>
          </w:tcPr>
          <w:p w14:paraId="64AB3E13" w14:textId="5DC20592" w:rsidR="00F82305" w:rsidRPr="004A69E9" w:rsidRDefault="001139C4" w:rsidP="00C677FA">
            <w:pPr>
              <w:shd w:val="clear" w:color="auto" w:fill="FFFFFF" w:themeFill="background1"/>
              <w:ind w:left="-64" w:right="-62"/>
              <w:jc w:val="center"/>
              <w:rPr>
                <w:lang w:eastAsia="en-US"/>
              </w:rPr>
            </w:pPr>
            <w:r w:rsidRPr="004A69E9">
              <w:rPr>
                <w:lang w:eastAsia="en-US"/>
              </w:rPr>
              <w:t>0</w:t>
            </w:r>
          </w:p>
        </w:tc>
        <w:tc>
          <w:tcPr>
            <w:tcW w:w="1134" w:type="dxa"/>
            <w:tcBorders>
              <w:top w:val="single" w:sz="4" w:space="0" w:color="auto"/>
              <w:left w:val="single" w:sz="4" w:space="0" w:color="auto"/>
              <w:bottom w:val="single" w:sz="4" w:space="0" w:color="auto"/>
              <w:right w:val="single" w:sz="4" w:space="0" w:color="auto"/>
            </w:tcBorders>
          </w:tcPr>
          <w:p w14:paraId="18795930" w14:textId="0FE72F38" w:rsidR="00F82305" w:rsidRPr="004A69E9" w:rsidRDefault="00DD07BA" w:rsidP="00C677FA">
            <w:pPr>
              <w:shd w:val="clear" w:color="auto" w:fill="FFFFFF" w:themeFill="background1"/>
              <w:ind w:left="-64" w:right="-62"/>
              <w:jc w:val="center"/>
              <w:rPr>
                <w:lang w:eastAsia="en-US"/>
              </w:rPr>
            </w:pPr>
            <w:r w:rsidRPr="004A69E9">
              <w:rPr>
                <w:lang w:eastAsia="en-US"/>
              </w:rPr>
              <w:t>0</w:t>
            </w:r>
          </w:p>
        </w:tc>
        <w:tc>
          <w:tcPr>
            <w:tcW w:w="851" w:type="dxa"/>
            <w:tcBorders>
              <w:top w:val="single" w:sz="4" w:space="0" w:color="auto"/>
              <w:left w:val="single" w:sz="4" w:space="0" w:color="auto"/>
              <w:bottom w:val="single" w:sz="4" w:space="0" w:color="auto"/>
              <w:right w:val="single" w:sz="4" w:space="0" w:color="auto"/>
            </w:tcBorders>
          </w:tcPr>
          <w:p w14:paraId="27E9D5CA" w14:textId="741C1628" w:rsidR="00F82305" w:rsidRPr="004A69E9" w:rsidRDefault="00F82305" w:rsidP="00C677FA">
            <w:pPr>
              <w:shd w:val="clear" w:color="auto" w:fill="FFFFFF" w:themeFill="background1"/>
              <w:ind w:left="-64" w:right="-62"/>
              <w:jc w:val="center"/>
              <w:rPr>
                <w:lang w:eastAsia="en-US"/>
              </w:rPr>
            </w:pPr>
            <w:r w:rsidRPr="004A69E9">
              <w:rPr>
                <w:lang w:eastAsia="en-US"/>
              </w:rPr>
              <w:t>0</w:t>
            </w:r>
          </w:p>
        </w:tc>
        <w:tc>
          <w:tcPr>
            <w:tcW w:w="851" w:type="dxa"/>
            <w:tcBorders>
              <w:top w:val="single" w:sz="4" w:space="0" w:color="auto"/>
              <w:left w:val="single" w:sz="4" w:space="0" w:color="auto"/>
              <w:bottom w:val="single" w:sz="4" w:space="0" w:color="auto"/>
              <w:right w:val="single" w:sz="4" w:space="0" w:color="auto"/>
            </w:tcBorders>
          </w:tcPr>
          <w:p w14:paraId="20F846DD" w14:textId="025E31AB" w:rsidR="00F82305" w:rsidRPr="004A69E9" w:rsidRDefault="00F10142" w:rsidP="00C677FA">
            <w:pPr>
              <w:shd w:val="clear" w:color="auto" w:fill="FFFFFF" w:themeFill="background1"/>
              <w:ind w:left="-64" w:right="-62"/>
              <w:jc w:val="center"/>
              <w:rPr>
                <w:lang w:eastAsia="en-US"/>
              </w:rPr>
            </w:pPr>
            <w:r w:rsidRPr="004A69E9">
              <w:rPr>
                <w:lang w:eastAsia="en-US"/>
              </w:rPr>
              <w:t>0</w:t>
            </w:r>
          </w:p>
        </w:tc>
      </w:tr>
      <w:tr w:rsidR="00F82305" w:rsidRPr="004A69E9" w14:paraId="21CFEA80" w14:textId="53F10C9D" w:rsidTr="000A6628">
        <w:trPr>
          <w:trHeight w:val="1120"/>
        </w:trPr>
        <w:tc>
          <w:tcPr>
            <w:tcW w:w="359" w:type="dxa"/>
            <w:tcBorders>
              <w:top w:val="single" w:sz="4" w:space="0" w:color="auto"/>
              <w:left w:val="single" w:sz="4" w:space="0" w:color="auto"/>
              <w:bottom w:val="single" w:sz="4" w:space="0" w:color="auto"/>
              <w:right w:val="single" w:sz="4" w:space="0" w:color="auto"/>
            </w:tcBorders>
            <w:hideMark/>
          </w:tcPr>
          <w:p w14:paraId="122C414A" w14:textId="77777777" w:rsidR="00F82305" w:rsidRPr="004A69E9" w:rsidRDefault="00F82305" w:rsidP="00EE1096">
            <w:pPr>
              <w:shd w:val="clear" w:color="auto" w:fill="FFFFFF" w:themeFill="background1"/>
              <w:ind w:left="-62" w:right="-62"/>
              <w:jc w:val="center"/>
              <w:rPr>
                <w:lang w:eastAsia="en-US"/>
              </w:rPr>
            </w:pPr>
            <w:bookmarkStart w:id="108" w:name="_Hlk103944239"/>
          </w:p>
        </w:tc>
        <w:tc>
          <w:tcPr>
            <w:tcW w:w="9214" w:type="dxa"/>
            <w:gridSpan w:val="9"/>
            <w:tcBorders>
              <w:top w:val="single" w:sz="4" w:space="0" w:color="auto"/>
              <w:left w:val="single" w:sz="4" w:space="0" w:color="auto"/>
              <w:bottom w:val="single" w:sz="4" w:space="0" w:color="auto"/>
              <w:right w:val="single" w:sz="4" w:space="0" w:color="auto"/>
            </w:tcBorders>
          </w:tcPr>
          <w:p w14:paraId="50C3CBC9" w14:textId="2B505CA0" w:rsidR="00F82305" w:rsidRPr="004A69E9" w:rsidRDefault="00F82305" w:rsidP="00EE1096">
            <w:pPr>
              <w:widowControl w:val="0"/>
              <w:shd w:val="clear" w:color="auto" w:fill="FFFFFF" w:themeFill="background1"/>
              <w:suppressAutoHyphens/>
              <w:autoSpaceDE w:val="0"/>
              <w:snapToGrid w:val="0"/>
              <w:ind w:left="-108" w:right="-108"/>
              <w:rPr>
                <w:bCs/>
                <w:lang w:eastAsia="en-US"/>
              </w:rPr>
            </w:pPr>
            <w:r w:rsidRPr="004A69E9">
              <w:rPr>
                <w:bCs/>
                <w:lang w:eastAsia="en-US"/>
              </w:rPr>
              <w:t xml:space="preserve"> Мероприятие </w:t>
            </w:r>
            <w:r w:rsidR="000A6628" w:rsidRPr="004A69E9">
              <w:rPr>
                <w:bCs/>
                <w:lang w:eastAsia="en-US"/>
              </w:rPr>
              <w:t>2</w:t>
            </w:r>
            <w:r w:rsidRPr="004A69E9">
              <w:rPr>
                <w:bCs/>
                <w:lang w:eastAsia="en-US"/>
              </w:rPr>
              <w:t>:</w:t>
            </w:r>
          </w:p>
          <w:p w14:paraId="617DB8C0" w14:textId="026DCF51" w:rsidR="00F82305" w:rsidRPr="004A69E9" w:rsidRDefault="00F82305" w:rsidP="00EE1096">
            <w:pPr>
              <w:widowControl w:val="0"/>
              <w:shd w:val="clear" w:color="auto" w:fill="FFFFFF" w:themeFill="background1"/>
              <w:suppressAutoHyphens/>
              <w:autoSpaceDE w:val="0"/>
              <w:snapToGrid w:val="0"/>
              <w:ind w:left="-108" w:right="-108"/>
              <w:rPr>
                <w:bCs/>
                <w:lang w:eastAsia="en-US"/>
              </w:rPr>
            </w:pPr>
            <w:r w:rsidRPr="004A69E9">
              <w:rPr>
                <w:bCs/>
                <w:lang w:eastAsia="en-US"/>
              </w:rPr>
              <w:t xml:space="preserve">Субсидии на финансовое обеспечение затрат в рамках мер по предупреждению банкротства и восстановлению платежеспособности муниципальных унитарных предприятий Тейковского муниципального района </w:t>
            </w:r>
          </w:p>
        </w:tc>
      </w:tr>
      <w:tr w:rsidR="00F82305" w:rsidRPr="004A69E9" w14:paraId="13410C03" w14:textId="2F259629" w:rsidTr="000A6628">
        <w:trPr>
          <w:trHeight w:val="1493"/>
        </w:trPr>
        <w:tc>
          <w:tcPr>
            <w:tcW w:w="359" w:type="dxa"/>
            <w:tcBorders>
              <w:top w:val="single" w:sz="4" w:space="0" w:color="auto"/>
              <w:left w:val="single" w:sz="4" w:space="0" w:color="auto"/>
              <w:bottom w:val="single" w:sz="4" w:space="0" w:color="auto"/>
              <w:right w:val="single" w:sz="4" w:space="0" w:color="auto"/>
            </w:tcBorders>
            <w:hideMark/>
          </w:tcPr>
          <w:p w14:paraId="4063E639" w14:textId="77777777" w:rsidR="00F82305" w:rsidRPr="004A69E9" w:rsidRDefault="00F82305" w:rsidP="00EE1096">
            <w:pPr>
              <w:shd w:val="clear" w:color="auto" w:fill="FFFFFF" w:themeFill="background1"/>
              <w:ind w:left="-62" w:right="-62"/>
              <w:jc w:val="center"/>
              <w:rPr>
                <w:lang w:eastAsia="en-US"/>
              </w:rPr>
            </w:pPr>
            <w:r w:rsidRPr="004A69E9">
              <w:rPr>
                <w:lang w:eastAsia="en-US"/>
              </w:rPr>
              <w:t>1.</w:t>
            </w:r>
          </w:p>
        </w:tc>
        <w:tc>
          <w:tcPr>
            <w:tcW w:w="2409" w:type="dxa"/>
            <w:tcBorders>
              <w:top w:val="single" w:sz="4" w:space="0" w:color="auto"/>
              <w:left w:val="single" w:sz="4" w:space="0" w:color="auto"/>
              <w:bottom w:val="single" w:sz="4" w:space="0" w:color="auto"/>
              <w:right w:val="single" w:sz="4" w:space="0" w:color="auto"/>
            </w:tcBorders>
            <w:hideMark/>
          </w:tcPr>
          <w:p w14:paraId="5383FB9D" w14:textId="77777777" w:rsidR="00F82305" w:rsidRPr="004A69E9" w:rsidRDefault="00F82305" w:rsidP="00EE1096">
            <w:pPr>
              <w:widowControl w:val="0"/>
              <w:shd w:val="clear" w:color="auto" w:fill="FFFFFF" w:themeFill="background1"/>
              <w:autoSpaceDE w:val="0"/>
              <w:autoSpaceDN w:val="0"/>
              <w:jc w:val="both"/>
              <w:rPr>
                <w:lang w:eastAsia="en-US"/>
              </w:rPr>
            </w:pPr>
            <w:r w:rsidRPr="004A69E9">
              <w:rPr>
                <w:lang w:eastAsia="en-US"/>
              </w:rPr>
              <w:t xml:space="preserve">Количество </w:t>
            </w:r>
            <w:r w:rsidRPr="004A69E9">
              <w:rPr>
                <w:bCs/>
                <w:lang w:eastAsia="en-US"/>
              </w:rPr>
              <w:t xml:space="preserve">муниципальных унитарных предприятий Тейковского муниципального района находящихся в стадии банкротства </w:t>
            </w:r>
          </w:p>
        </w:tc>
        <w:tc>
          <w:tcPr>
            <w:tcW w:w="709" w:type="dxa"/>
            <w:tcBorders>
              <w:top w:val="single" w:sz="4" w:space="0" w:color="auto"/>
              <w:left w:val="single" w:sz="4" w:space="0" w:color="auto"/>
              <w:bottom w:val="single" w:sz="4" w:space="0" w:color="auto"/>
              <w:right w:val="single" w:sz="4" w:space="0" w:color="auto"/>
            </w:tcBorders>
            <w:hideMark/>
          </w:tcPr>
          <w:p w14:paraId="095886E3" w14:textId="77777777" w:rsidR="00F82305" w:rsidRPr="004A69E9" w:rsidRDefault="00F82305" w:rsidP="00EE1096">
            <w:pPr>
              <w:shd w:val="clear" w:color="auto" w:fill="FFFFFF" w:themeFill="background1"/>
              <w:ind w:left="-62" w:right="-60"/>
              <w:jc w:val="center"/>
              <w:rPr>
                <w:lang w:eastAsia="en-US"/>
              </w:rPr>
            </w:pPr>
            <w:r w:rsidRPr="004A69E9">
              <w:rPr>
                <w:lang w:eastAsia="en-US"/>
              </w:rPr>
              <w:t>Ед.</w:t>
            </w:r>
          </w:p>
        </w:tc>
        <w:tc>
          <w:tcPr>
            <w:tcW w:w="709" w:type="dxa"/>
            <w:tcBorders>
              <w:top w:val="single" w:sz="4" w:space="0" w:color="auto"/>
              <w:left w:val="single" w:sz="4" w:space="0" w:color="auto"/>
              <w:bottom w:val="single" w:sz="4" w:space="0" w:color="auto"/>
              <w:right w:val="single" w:sz="4" w:space="0" w:color="auto"/>
            </w:tcBorders>
          </w:tcPr>
          <w:p w14:paraId="243B6591" w14:textId="77777777" w:rsidR="00F82305" w:rsidRPr="004A69E9" w:rsidRDefault="00F82305" w:rsidP="00EE1096">
            <w:pPr>
              <w:shd w:val="clear" w:color="auto" w:fill="FFFFFF" w:themeFill="background1"/>
              <w:ind w:left="-64" w:right="-62"/>
              <w:jc w:val="center"/>
              <w:rPr>
                <w:lang w:eastAsia="en-US"/>
              </w:rPr>
            </w:pPr>
            <w:r w:rsidRPr="004A69E9">
              <w:rPr>
                <w:lang w:eastAsia="en-US"/>
              </w:rPr>
              <w:t>-</w:t>
            </w:r>
          </w:p>
        </w:tc>
        <w:tc>
          <w:tcPr>
            <w:tcW w:w="850" w:type="dxa"/>
            <w:tcBorders>
              <w:top w:val="single" w:sz="4" w:space="0" w:color="auto"/>
              <w:left w:val="single" w:sz="4" w:space="0" w:color="auto"/>
              <w:bottom w:val="single" w:sz="4" w:space="0" w:color="auto"/>
              <w:right w:val="single" w:sz="4" w:space="0" w:color="auto"/>
            </w:tcBorders>
          </w:tcPr>
          <w:p w14:paraId="15B440DF" w14:textId="77777777" w:rsidR="00F82305" w:rsidRPr="004A69E9" w:rsidRDefault="00F82305" w:rsidP="00EE1096">
            <w:pPr>
              <w:shd w:val="clear" w:color="auto" w:fill="FFFFFF" w:themeFill="background1"/>
              <w:ind w:left="-64" w:right="-62"/>
              <w:jc w:val="center"/>
              <w:rPr>
                <w:lang w:eastAsia="en-US"/>
              </w:rPr>
            </w:pPr>
            <w:r w:rsidRPr="004A69E9">
              <w:rPr>
                <w:lang w:eastAsia="en-US"/>
              </w:rPr>
              <w:t>-</w:t>
            </w:r>
          </w:p>
        </w:tc>
        <w:tc>
          <w:tcPr>
            <w:tcW w:w="851" w:type="dxa"/>
            <w:tcBorders>
              <w:top w:val="single" w:sz="4" w:space="0" w:color="auto"/>
              <w:left w:val="single" w:sz="4" w:space="0" w:color="auto"/>
              <w:bottom w:val="single" w:sz="4" w:space="0" w:color="auto"/>
              <w:right w:val="single" w:sz="4" w:space="0" w:color="auto"/>
            </w:tcBorders>
          </w:tcPr>
          <w:p w14:paraId="3F2972A5" w14:textId="77777777" w:rsidR="00F82305" w:rsidRPr="004A69E9" w:rsidRDefault="00F82305" w:rsidP="00EE1096">
            <w:pPr>
              <w:shd w:val="clear" w:color="auto" w:fill="FFFFFF" w:themeFill="background1"/>
              <w:ind w:left="-64" w:right="-62"/>
              <w:jc w:val="center"/>
              <w:rPr>
                <w:lang w:eastAsia="en-US"/>
              </w:rPr>
            </w:pPr>
            <w:r w:rsidRPr="004A69E9">
              <w:rPr>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341FF04B" w14:textId="77777777" w:rsidR="00F82305" w:rsidRPr="004A69E9" w:rsidRDefault="00F82305" w:rsidP="00EE1096">
            <w:pPr>
              <w:shd w:val="clear" w:color="auto" w:fill="FFFFFF" w:themeFill="background1"/>
              <w:ind w:left="-64" w:right="-62"/>
              <w:jc w:val="center"/>
              <w:rPr>
                <w:lang w:eastAsia="en-US"/>
              </w:rPr>
            </w:pPr>
            <w:r w:rsidRPr="004A69E9">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48524A9B" w14:textId="77777777" w:rsidR="00F82305" w:rsidRPr="004A69E9" w:rsidRDefault="00F82305" w:rsidP="00EE1096">
            <w:pPr>
              <w:shd w:val="clear" w:color="auto" w:fill="FFFFFF" w:themeFill="background1"/>
              <w:ind w:left="-64" w:right="-62"/>
              <w:jc w:val="center"/>
              <w:rPr>
                <w:lang w:eastAsia="en-US"/>
              </w:rPr>
            </w:pPr>
            <w:r w:rsidRPr="004A69E9">
              <w:rPr>
                <w:lang w:eastAsia="en-US"/>
              </w:rPr>
              <w:t>0</w:t>
            </w:r>
          </w:p>
        </w:tc>
        <w:tc>
          <w:tcPr>
            <w:tcW w:w="851" w:type="dxa"/>
            <w:tcBorders>
              <w:top w:val="single" w:sz="4" w:space="0" w:color="auto"/>
              <w:left w:val="single" w:sz="4" w:space="0" w:color="auto"/>
              <w:bottom w:val="single" w:sz="4" w:space="0" w:color="auto"/>
              <w:right w:val="single" w:sz="4" w:space="0" w:color="auto"/>
            </w:tcBorders>
          </w:tcPr>
          <w:p w14:paraId="18050297" w14:textId="77777777" w:rsidR="00F82305" w:rsidRPr="004A69E9" w:rsidRDefault="00F82305" w:rsidP="00EE1096">
            <w:pPr>
              <w:shd w:val="clear" w:color="auto" w:fill="FFFFFF" w:themeFill="background1"/>
              <w:ind w:left="-64" w:right="-62"/>
              <w:jc w:val="center"/>
              <w:rPr>
                <w:lang w:eastAsia="en-US"/>
              </w:rPr>
            </w:pPr>
            <w:r w:rsidRPr="004A69E9">
              <w:rPr>
                <w:lang w:eastAsia="en-US"/>
              </w:rPr>
              <w:t>0</w:t>
            </w:r>
          </w:p>
        </w:tc>
        <w:tc>
          <w:tcPr>
            <w:tcW w:w="851" w:type="dxa"/>
            <w:tcBorders>
              <w:top w:val="single" w:sz="4" w:space="0" w:color="auto"/>
              <w:left w:val="single" w:sz="4" w:space="0" w:color="auto"/>
              <w:bottom w:val="single" w:sz="4" w:space="0" w:color="auto"/>
              <w:right w:val="single" w:sz="4" w:space="0" w:color="auto"/>
            </w:tcBorders>
          </w:tcPr>
          <w:p w14:paraId="4FFE78C3" w14:textId="77777777" w:rsidR="00F82305" w:rsidRPr="004A69E9" w:rsidRDefault="00F82305" w:rsidP="00EE1096">
            <w:pPr>
              <w:shd w:val="clear" w:color="auto" w:fill="FFFFFF" w:themeFill="background1"/>
              <w:ind w:left="-64" w:right="-62"/>
              <w:jc w:val="center"/>
              <w:rPr>
                <w:lang w:eastAsia="en-US"/>
              </w:rPr>
            </w:pPr>
          </w:p>
        </w:tc>
      </w:tr>
      <w:tr w:rsidR="00F82305" w:rsidRPr="004A69E9" w14:paraId="52CEA7B0" w14:textId="706BB0D2" w:rsidTr="000A6628">
        <w:trPr>
          <w:trHeight w:val="568"/>
        </w:trPr>
        <w:tc>
          <w:tcPr>
            <w:tcW w:w="359" w:type="dxa"/>
            <w:tcBorders>
              <w:top w:val="single" w:sz="4" w:space="0" w:color="auto"/>
              <w:left w:val="single" w:sz="4" w:space="0" w:color="auto"/>
              <w:bottom w:val="single" w:sz="4" w:space="0" w:color="auto"/>
              <w:right w:val="single" w:sz="4" w:space="0" w:color="auto"/>
            </w:tcBorders>
            <w:hideMark/>
          </w:tcPr>
          <w:p w14:paraId="1CC17AB7" w14:textId="77777777" w:rsidR="00F82305" w:rsidRPr="004A69E9" w:rsidRDefault="00F82305" w:rsidP="00C677FA">
            <w:pPr>
              <w:shd w:val="clear" w:color="auto" w:fill="FFFFFF" w:themeFill="background1"/>
              <w:ind w:left="-62" w:right="-62"/>
              <w:jc w:val="center"/>
              <w:rPr>
                <w:lang w:eastAsia="en-US"/>
              </w:rPr>
            </w:pPr>
          </w:p>
        </w:tc>
        <w:tc>
          <w:tcPr>
            <w:tcW w:w="9214" w:type="dxa"/>
            <w:gridSpan w:val="9"/>
            <w:tcBorders>
              <w:top w:val="single" w:sz="4" w:space="0" w:color="auto"/>
              <w:left w:val="single" w:sz="4" w:space="0" w:color="auto"/>
              <w:bottom w:val="single" w:sz="4" w:space="0" w:color="auto"/>
              <w:right w:val="single" w:sz="4" w:space="0" w:color="auto"/>
            </w:tcBorders>
          </w:tcPr>
          <w:p w14:paraId="46F585E7" w14:textId="31FC67AF" w:rsidR="00F82305" w:rsidRPr="004A69E9" w:rsidRDefault="00F82305" w:rsidP="00831DC1">
            <w:pPr>
              <w:rPr>
                <w:bCs/>
                <w:lang w:eastAsia="en-US"/>
              </w:rPr>
            </w:pPr>
            <w:r w:rsidRPr="004A69E9">
              <w:rPr>
                <w:bCs/>
                <w:lang w:eastAsia="en-US"/>
              </w:rPr>
              <w:t xml:space="preserve">Мероприятие </w:t>
            </w:r>
            <w:r w:rsidR="000A6628" w:rsidRPr="004A69E9">
              <w:rPr>
                <w:bCs/>
                <w:lang w:eastAsia="en-US"/>
              </w:rPr>
              <w:t>4</w:t>
            </w:r>
            <w:r w:rsidRPr="004A69E9">
              <w:rPr>
                <w:bCs/>
                <w:lang w:eastAsia="en-US"/>
              </w:rPr>
              <w:t>:</w:t>
            </w:r>
          </w:p>
          <w:p w14:paraId="6E6B5C47" w14:textId="541EBB32" w:rsidR="00F82305" w:rsidRPr="004A69E9" w:rsidRDefault="00F82305" w:rsidP="00831DC1">
            <w:pPr>
              <w:rPr>
                <w:bCs/>
                <w:lang w:eastAsia="en-US"/>
              </w:rPr>
            </w:pPr>
            <w:r w:rsidRPr="004A69E9">
              <w:rPr>
                <w:bCs/>
                <w:lang w:eastAsia="en-US"/>
              </w:rPr>
              <w:t xml:space="preserve">Реализация мероприятий по модернизации объектов коммунальной инфраструктуры </w:t>
            </w:r>
          </w:p>
        </w:tc>
      </w:tr>
      <w:tr w:rsidR="00F82305" w:rsidRPr="004A69E9" w14:paraId="62C3FDDC" w14:textId="27BFF087" w:rsidTr="000A6628">
        <w:trPr>
          <w:trHeight w:val="1062"/>
        </w:trPr>
        <w:tc>
          <w:tcPr>
            <w:tcW w:w="359" w:type="dxa"/>
            <w:tcBorders>
              <w:top w:val="single" w:sz="4" w:space="0" w:color="auto"/>
              <w:left w:val="single" w:sz="4" w:space="0" w:color="auto"/>
              <w:bottom w:val="single" w:sz="4" w:space="0" w:color="auto"/>
              <w:right w:val="single" w:sz="4" w:space="0" w:color="auto"/>
            </w:tcBorders>
            <w:hideMark/>
          </w:tcPr>
          <w:p w14:paraId="45498F3E" w14:textId="77777777" w:rsidR="00F82305" w:rsidRPr="004A69E9" w:rsidRDefault="00F82305" w:rsidP="00EE1096">
            <w:pPr>
              <w:shd w:val="clear" w:color="auto" w:fill="FFFFFF" w:themeFill="background1"/>
              <w:ind w:left="-62" w:right="-62"/>
              <w:jc w:val="center"/>
              <w:rPr>
                <w:lang w:eastAsia="en-US"/>
              </w:rPr>
            </w:pPr>
            <w:r w:rsidRPr="004A69E9">
              <w:rPr>
                <w:lang w:eastAsia="en-US"/>
              </w:rPr>
              <w:t>1.</w:t>
            </w:r>
          </w:p>
        </w:tc>
        <w:tc>
          <w:tcPr>
            <w:tcW w:w="2409" w:type="dxa"/>
            <w:tcBorders>
              <w:top w:val="single" w:sz="4" w:space="0" w:color="auto"/>
              <w:left w:val="single" w:sz="4" w:space="0" w:color="auto"/>
              <w:bottom w:val="single" w:sz="4" w:space="0" w:color="auto"/>
              <w:right w:val="single" w:sz="4" w:space="0" w:color="auto"/>
            </w:tcBorders>
          </w:tcPr>
          <w:p w14:paraId="32091232" w14:textId="46C3273A" w:rsidR="00F82305" w:rsidRPr="004A69E9" w:rsidRDefault="00F82305" w:rsidP="00EE1096">
            <w:pPr>
              <w:widowControl w:val="0"/>
              <w:shd w:val="clear" w:color="auto" w:fill="FFFFFF" w:themeFill="background1"/>
              <w:autoSpaceDE w:val="0"/>
              <w:autoSpaceDN w:val="0"/>
              <w:jc w:val="both"/>
              <w:rPr>
                <w:lang w:eastAsia="en-US"/>
              </w:rPr>
            </w:pPr>
            <w:r w:rsidRPr="004A69E9">
              <w:rPr>
                <w:lang w:eastAsia="en-US"/>
              </w:rPr>
              <w:t>Количество систем теплоснабжения, в которых проведены мероприятия по ремонту</w:t>
            </w:r>
          </w:p>
        </w:tc>
        <w:tc>
          <w:tcPr>
            <w:tcW w:w="709" w:type="dxa"/>
            <w:tcBorders>
              <w:top w:val="single" w:sz="4" w:space="0" w:color="auto"/>
              <w:left w:val="single" w:sz="4" w:space="0" w:color="auto"/>
              <w:bottom w:val="single" w:sz="4" w:space="0" w:color="auto"/>
              <w:right w:val="single" w:sz="4" w:space="0" w:color="auto"/>
            </w:tcBorders>
            <w:hideMark/>
          </w:tcPr>
          <w:p w14:paraId="210BC562" w14:textId="4CD55A5D" w:rsidR="00F82305" w:rsidRPr="004A69E9" w:rsidRDefault="00F82305" w:rsidP="00EE1096">
            <w:pPr>
              <w:shd w:val="clear" w:color="auto" w:fill="FFFFFF" w:themeFill="background1"/>
              <w:ind w:left="-62" w:right="-60"/>
              <w:jc w:val="center"/>
              <w:rPr>
                <w:lang w:eastAsia="en-US"/>
              </w:rPr>
            </w:pPr>
            <w:r w:rsidRPr="004A69E9">
              <w:rPr>
                <w:lang w:eastAsia="en-US"/>
              </w:rPr>
              <w:t>Шт.</w:t>
            </w:r>
          </w:p>
        </w:tc>
        <w:tc>
          <w:tcPr>
            <w:tcW w:w="709" w:type="dxa"/>
            <w:tcBorders>
              <w:top w:val="single" w:sz="4" w:space="0" w:color="auto"/>
              <w:left w:val="single" w:sz="4" w:space="0" w:color="auto"/>
              <w:bottom w:val="single" w:sz="4" w:space="0" w:color="auto"/>
              <w:right w:val="single" w:sz="4" w:space="0" w:color="auto"/>
            </w:tcBorders>
          </w:tcPr>
          <w:p w14:paraId="5BA00370" w14:textId="4F4B4264" w:rsidR="00F82305" w:rsidRPr="004A69E9" w:rsidRDefault="00DD07BA" w:rsidP="00EE1096">
            <w:pPr>
              <w:shd w:val="clear" w:color="auto" w:fill="FFFFFF" w:themeFill="background1"/>
              <w:ind w:left="-64" w:right="-62"/>
              <w:jc w:val="center"/>
              <w:rPr>
                <w:lang w:eastAsia="en-US"/>
              </w:rPr>
            </w:pPr>
            <w:r w:rsidRPr="004A69E9">
              <w:rPr>
                <w:lang w:eastAsia="en-US"/>
              </w:rPr>
              <w:t>4</w:t>
            </w:r>
          </w:p>
        </w:tc>
        <w:tc>
          <w:tcPr>
            <w:tcW w:w="850" w:type="dxa"/>
            <w:tcBorders>
              <w:top w:val="single" w:sz="4" w:space="0" w:color="auto"/>
              <w:left w:val="single" w:sz="4" w:space="0" w:color="auto"/>
              <w:bottom w:val="single" w:sz="4" w:space="0" w:color="auto"/>
              <w:right w:val="single" w:sz="4" w:space="0" w:color="auto"/>
            </w:tcBorders>
          </w:tcPr>
          <w:p w14:paraId="24B0BA6D" w14:textId="25FE50B5" w:rsidR="00F82305" w:rsidRPr="004A69E9" w:rsidRDefault="00DD07BA" w:rsidP="00EE1096">
            <w:pPr>
              <w:shd w:val="clear" w:color="auto" w:fill="FFFFFF" w:themeFill="background1"/>
              <w:ind w:left="-64" w:right="-62"/>
              <w:jc w:val="center"/>
              <w:rPr>
                <w:lang w:eastAsia="en-US"/>
              </w:rPr>
            </w:pPr>
            <w:r w:rsidRPr="004A69E9">
              <w:rPr>
                <w:lang w:eastAsia="en-US"/>
              </w:rPr>
              <w:t>1</w:t>
            </w:r>
          </w:p>
        </w:tc>
        <w:tc>
          <w:tcPr>
            <w:tcW w:w="851" w:type="dxa"/>
            <w:tcBorders>
              <w:top w:val="single" w:sz="4" w:space="0" w:color="auto"/>
              <w:left w:val="single" w:sz="4" w:space="0" w:color="auto"/>
              <w:bottom w:val="single" w:sz="4" w:space="0" w:color="auto"/>
              <w:right w:val="single" w:sz="4" w:space="0" w:color="auto"/>
            </w:tcBorders>
          </w:tcPr>
          <w:p w14:paraId="2AECC02A" w14:textId="2C70287F" w:rsidR="00F82305" w:rsidRPr="004A69E9" w:rsidRDefault="00DD07BA" w:rsidP="00EE1096">
            <w:pPr>
              <w:shd w:val="clear" w:color="auto" w:fill="FFFFFF" w:themeFill="background1"/>
              <w:ind w:left="-64" w:right="-62"/>
              <w:jc w:val="center"/>
              <w:rPr>
                <w:lang w:eastAsia="en-US"/>
              </w:rPr>
            </w:pPr>
            <w:r w:rsidRPr="004A69E9">
              <w:rPr>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14:paraId="5794D98F" w14:textId="39997AF1" w:rsidR="00F82305" w:rsidRPr="004A69E9" w:rsidRDefault="00DD07BA" w:rsidP="00EE1096">
            <w:pPr>
              <w:shd w:val="clear" w:color="auto" w:fill="FFFFFF" w:themeFill="background1"/>
              <w:ind w:left="-64" w:right="-62"/>
              <w:jc w:val="center"/>
              <w:rPr>
                <w:lang w:eastAsia="en-US"/>
              </w:rPr>
            </w:pPr>
            <w:r w:rsidRPr="004A69E9">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046B15AD" w14:textId="77777777" w:rsidR="00F82305" w:rsidRPr="004A69E9" w:rsidRDefault="00F82305" w:rsidP="00EE1096">
            <w:pPr>
              <w:shd w:val="clear" w:color="auto" w:fill="FFFFFF" w:themeFill="background1"/>
              <w:ind w:left="-64" w:right="-62"/>
              <w:jc w:val="center"/>
              <w:rPr>
                <w:lang w:eastAsia="en-US"/>
              </w:rPr>
            </w:pPr>
            <w:r w:rsidRPr="004A69E9">
              <w:rPr>
                <w:lang w:eastAsia="en-US"/>
              </w:rPr>
              <w:t>0</w:t>
            </w:r>
          </w:p>
        </w:tc>
        <w:tc>
          <w:tcPr>
            <w:tcW w:w="851" w:type="dxa"/>
            <w:tcBorders>
              <w:top w:val="single" w:sz="4" w:space="0" w:color="auto"/>
              <w:left w:val="single" w:sz="4" w:space="0" w:color="auto"/>
              <w:bottom w:val="single" w:sz="4" w:space="0" w:color="auto"/>
              <w:right w:val="single" w:sz="4" w:space="0" w:color="auto"/>
            </w:tcBorders>
          </w:tcPr>
          <w:p w14:paraId="1B2B2F58" w14:textId="77777777" w:rsidR="00F82305" w:rsidRPr="004A69E9" w:rsidRDefault="00F82305" w:rsidP="00EE1096">
            <w:pPr>
              <w:shd w:val="clear" w:color="auto" w:fill="FFFFFF" w:themeFill="background1"/>
              <w:ind w:left="-64" w:right="-62"/>
              <w:jc w:val="center"/>
              <w:rPr>
                <w:lang w:eastAsia="en-US"/>
              </w:rPr>
            </w:pPr>
            <w:r w:rsidRPr="004A69E9">
              <w:rPr>
                <w:lang w:eastAsia="en-US"/>
              </w:rPr>
              <w:t>0</w:t>
            </w:r>
          </w:p>
        </w:tc>
        <w:tc>
          <w:tcPr>
            <w:tcW w:w="851" w:type="dxa"/>
            <w:tcBorders>
              <w:top w:val="single" w:sz="4" w:space="0" w:color="auto"/>
              <w:left w:val="single" w:sz="4" w:space="0" w:color="auto"/>
              <w:bottom w:val="single" w:sz="4" w:space="0" w:color="auto"/>
              <w:right w:val="single" w:sz="4" w:space="0" w:color="auto"/>
            </w:tcBorders>
          </w:tcPr>
          <w:p w14:paraId="097B31B4" w14:textId="2155403E" w:rsidR="00F82305" w:rsidRPr="004A69E9" w:rsidRDefault="00F82305" w:rsidP="00EE1096">
            <w:pPr>
              <w:shd w:val="clear" w:color="auto" w:fill="FFFFFF" w:themeFill="background1"/>
              <w:ind w:left="-64" w:right="-62"/>
              <w:jc w:val="center"/>
              <w:rPr>
                <w:lang w:eastAsia="en-US"/>
              </w:rPr>
            </w:pPr>
            <w:r w:rsidRPr="004A69E9">
              <w:rPr>
                <w:lang w:eastAsia="en-US"/>
              </w:rPr>
              <w:t>0</w:t>
            </w:r>
          </w:p>
        </w:tc>
      </w:tr>
      <w:tr w:rsidR="000A6628" w:rsidRPr="004A69E9" w14:paraId="5D7D411E" w14:textId="77777777" w:rsidTr="001B6FAB">
        <w:trPr>
          <w:trHeight w:val="831"/>
        </w:trPr>
        <w:tc>
          <w:tcPr>
            <w:tcW w:w="359" w:type="dxa"/>
            <w:tcBorders>
              <w:top w:val="single" w:sz="4" w:space="0" w:color="auto"/>
              <w:left w:val="single" w:sz="4" w:space="0" w:color="auto"/>
              <w:bottom w:val="single" w:sz="4" w:space="0" w:color="auto"/>
              <w:right w:val="single" w:sz="4" w:space="0" w:color="auto"/>
            </w:tcBorders>
          </w:tcPr>
          <w:p w14:paraId="6657E22A" w14:textId="77777777" w:rsidR="000A6628" w:rsidRPr="004A69E9" w:rsidRDefault="000A6628" w:rsidP="00EE1096">
            <w:pPr>
              <w:shd w:val="clear" w:color="auto" w:fill="FFFFFF" w:themeFill="background1"/>
              <w:ind w:left="-62" w:right="-62"/>
              <w:jc w:val="center"/>
              <w:rPr>
                <w:lang w:eastAsia="en-US"/>
              </w:rPr>
            </w:pPr>
          </w:p>
        </w:tc>
        <w:tc>
          <w:tcPr>
            <w:tcW w:w="9214" w:type="dxa"/>
            <w:gridSpan w:val="9"/>
            <w:tcBorders>
              <w:top w:val="single" w:sz="4" w:space="0" w:color="auto"/>
              <w:left w:val="single" w:sz="4" w:space="0" w:color="auto"/>
              <w:bottom w:val="single" w:sz="4" w:space="0" w:color="auto"/>
              <w:right w:val="single" w:sz="4" w:space="0" w:color="auto"/>
            </w:tcBorders>
          </w:tcPr>
          <w:p w14:paraId="1E4C0CA6" w14:textId="77777777" w:rsidR="000A6628" w:rsidRPr="004A69E9" w:rsidRDefault="000A6628" w:rsidP="000A6628">
            <w:pPr>
              <w:widowControl w:val="0"/>
              <w:shd w:val="clear" w:color="auto" w:fill="FFFFFF" w:themeFill="background1"/>
              <w:suppressAutoHyphens/>
              <w:autoSpaceDE w:val="0"/>
              <w:snapToGrid w:val="0"/>
              <w:ind w:left="-108" w:right="-108"/>
              <w:rPr>
                <w:bCs/>
                <w:lang w:eastAsia="en-US"/>
              </w:rPr>
            </w:pPr>
            <w:r w:rsidRPr="004A69E9">
              <w:rPr>
                <w:bCs/>
                <w:lang w:eastAsia="en-US"/>
              </w:rPr>
              <w:t xml:space="preserve">  1.5 Мероприятие 5:</w:t>
            </w:r>
          </w:p>
          <w:p w14:paraId="146E108A" w14:textId="3F16D73D" w:rsidR="000A6628" w:rsidRPr="004A69E9" w:rsidRDefault="000A6628" w:rsidP="001B6FAB">
            <w:pPr>
              <w:widowControl w:val="0"/>
              <w:shd w:val="clear" w:color="auto" w:fill="FFFFFF" w:themeFill="background1"/>
              <w:suppressAutoHyphens/>
              <w:autoSpaceDE w:val="0"/>
              <w:snapToGrid w:val="0"/>
              <w:ind w:left="-108" w:right="-108"/>
              <w:rPr>
                <w:lang w:eastAsia="en-US"/>
              </w:rPr>
            </w:pPr>
            <w:r w:rsidRPr="004A69E9">
              <w:rPr>
                <w:bCs/>
                <w:lang w:eastAsia="en-US"/>
              </w:rPr>
              <w:t xml:space="preserve">Разработка проектно-сметной документации и строительство </w:t>
            </w:r>
            <w:r w:rsidR="001B6FAB" w:rsidRPr="004A69E9">
              <w:rPr>
                <w:bCs/>
                <w:lang w:eastAsia="en-US"/>
              </w:rPr>
              <w:t>резервной</w:t>
            </w:r>
            <w:r w:rsidRPr="004A69E9">
              <w:rPr>
                <w:bCs/>
                <w:lang w:eastAsia="en-US"/>
              </w:rPr>
              <w:t xml:space="preserve"> котельной в с. Новое Горяново </w:t>
            </w:r>
          </w:p>
        </w:tc>
      </w:tr>
    </w:tbl>
    <w:bookmarkEnd w:id="107"/>
    <w:bookmarkEnd w:id="108"/>
    <w:p w14:paraId="4D02A835" w14:textId="77777777" w:rsidR="005E6853" w:rsidRPr="004A69E9" w:rsidRDefault="005E6853" w:rsidP="00FA3C83">
      <w:pPr>
        <w:shd w:val="clear" w:color="auto" w:fill="FFFFFF" w:themeFill="background1"/>
        <w:suppressAutoHyphens/>
        <w:rPr>
          <w:bCs/>
        </w:rPr>
      </w:pPr>
      <w:r w:rsidRPr="004A69E9">
        <w:rPr>
          <w:bCs/>
        </w:rPr>
        <w:lastRenderedPageBreak/>
        <w:t xml:space="preserve">  </w:t>
      </w:r>
    </w:p>
    <w:p w14:paraId="5960FC87" w14:textId="69506A15" w:rsidR="00001478" w:rsidRPr="004A69E9" w:rsidRDefault="00FA3C83" w:rsidP="006C2BB0">
      <w:pPr>
        <w:shd w:val="clear" w:color="auto" w:fill="FFFFFF" w:themeFill="background1"/>
        <w:suppressAutoHyphens/>
        <w:ind w:firstLine="709"/>
        <w:jc w:val="both"/>
        <w:rPr>
          <w:b/>
          <w:lang w:eastAsia="ar-SA"/>
        </w:rPr>
      </w:pPr>
      <w:r w:rsidRPr="004A69E9">
        <w:rPr>
          <w:bCs/>
        </w:rPr>
        <w:t xml:space="preserve"> </w:t>
      </w:r>
      <w:r w:rsidR="00001478" w:rsidRPr="004A69E9">
        <w:rPr>
          <w:bCs/>
        </w:rPr>
        <w:t xml:space="preserve">Источником информации о целевых индикаторах (показателях) муниципальной программы является </w:t>
      </w:r>
      <w:r w:rsidR="00001478" w:rsidRPr="004A69E9">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p w14:paraId="78C4BB67" w14:textId="77777777" w:rsidR="00001478" w:rsidRPr="004A69E9" w:rsidRDefault="00001478" w:rsidP="006C2BB0">
      <w:pPr>
        <w:widowControl w:val="0"/>
        <w:shd w:val="clear" w:color="auto" w:fill="FFFFFF" w:themeFill="background1"/>
        <w:suppressAutoHyphens/>
        <w:autoSpaceDE w:val="0"/>
        <w:snapToGrid w:val="0"/>
        <w:ind w:firstLine="709"/>
        <w:jc w:val="both"/>
      </w:pPr>
      <w:r w:rsidRPr="004A69E9">
        <w:t>Подпрограмма предусматривает предоставление субсидий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а также ежегодное формирование районного фонда материально-технических ресурсов для предупреждения и ликвидации последствий аварийных ситуаций на муниципальных объектах ЖКХ.</w:t>
      </w:r>
    </w:p>
    <w:p w14:paraId="2E5661FE" w14:textId="7594A36D" w:rsidR="00001478" w:rsidRDefault="00001478" w:rsidP="006C2BB0">
      <w:pPr>
        <w:widowControl w:val="0"/>
        <w:shd w:val="clear" w:color="auto" w:fill="FFFFFF" w:themeFill="background1"/>
        <w:tabs>
          <w:tab w:val="left" w:pos="532"/>
          <w:tab w:val="left" w:pos="2950"/>
          <w:tab w:val="left" w:pos="4567"/>
        </w:tabs>
        <w:ind w:right="112" w:firstLine="709"/>
        <w:jc w:val="both"/>
      </w:pPr>
      <w:r w:rsidRPr="004A69E9">
        <w:t xml:space="preserve"> Реализация подпрограммы обеспечит 100-процентный уровень надежности топливоснабжения источников тепловой энергии, 100-процентный уровень готовности теплоснабжающих организаций к проведению аварийно-восстановительных работ в системах теплоснабжения. Позволит оперативно реагировать на возникающие аварийные ситуации на объектах жизнеобеспечения, своевременно выполнять работы по их устранению. Обеспечит создание безопасных и благоприятных условий проживания граждан на территории Тейковского муниципального района.</w:t>
      </w:r>
    </w:p>
    <w:p w14:paraId="624E7BCA" w14:textId="77777777" w:rsidR="006C2BB0" w:rsidRPr="004A69E9" w:rsidRDefault="006C2BB0" w:rsidP="006C2BB0">
      <w:pPr>
        <w:widowControl w:val="0"/>
        <w:shd w:val="clear" w:color="auto" w:fill="FFFFFF" w:themeFill="background1"/>
        <w:tabs>
          <w:tab w:val="left" w:pos="532"/>
          <w:tab w:val="left" w:pos="2950"/>
          <w:tab w:val="left" w:pos="4567"/>
        </w:tabs>
        <w:ind w:right="112" w:firstLine="709"/>
        <w:jc w:val="both"/>
      </w:pPr>
    </w:p>
    <w:p w14:paraId="1181D7CC" w14:textId="71DA5244" w:rsidR="00001478" w:rsidRPr="004A69E9" w:rsidRDefault="00001478" w:rsidP="00001478">
      <w:pPr>
        <w:pStyle w:val="ad"/>
        <w:shd w:val="clear" w:color="auto" w:fill="FFFFFF" w:themeFill="background1"/>
        <w:jc w:val="center"/>
        <w:rPr>
          <w:rFonts w:ascii="Times New Roman" w:hAnsi="Times New Roman"/>
          <w:b/>
          <w:sz w:val="24"/>
          <w:szCs w:val="24"/>
        </w:rPr>
      </w:pPr>
      <w:bookmarkStart w:id="109" w:name="_Hlk62200445"/>
      <w:bookmarkStart w:id="110" w:name="_Hlk49786855"/>
      <w:bookmarkStart w:id="111" w:name="_Hlk89864163"/>
      <w:bookmarkStart w:id="112" w:name="_Hlk112411694"/>
      <w:bookmarkStart w:id="113" w:name="_Hlk95313390"/>
      <w:bookmarkStart w:id="114" w:name="_Hlk81836012"/>
      <w:bookmarkEnd w:id="102"/>
      <w:bookmarkEnd w:id="105"/>
      <w:bookmarkEnd w:id="106"/>
      <w:r w:rsidRPr="004A69E9">
        <w:rPr>
          <w:rFonts w:ascii="Times New Roman" w:hAnsi="Times New Roman"/>
          <w:b/>
          <w:sz w:val="24"/>
          <w:szCs w:val="24"/>
        </w:rPr>
        <w:t>4.Ресурсное обеспечение подпрограммы</w:t>
      </w:r>
    </w:p>
    <w:p w14:paraId="3D4065D5" w14:textId="77777777" w:rsidR="00001478" w:rsidRPr="004A69E9" w:rsidRDefault="00001478" w:rsidP="00001478">
      <w:pPr>
        <w:pStyle w:val="ad"/>
        <w:shd w:val="clear" w:color="auto" w:fill="FFFFFF" w:themeFill="background1"/>
        <w:rPr>
          <w:rFonts w:ascii="Times New Roman" w:hAnsi="Times New Roman"/>
          <w:sz w:val="24"/>
          <w:szCs w:val="24"/>
        </w:rPr>
      </w:pPr>
    </w:p>
    <w:p w14:paraId="6A8F631C" w14:textId="77777777" w:rsidR="00001478" w:rsidRPr="004A69E9" w:rsidRDefault="00001478" w:rsidP="00001478">
      <w:pPr>
        <w:shd w:val="clear" w:color="auto" w:fill="FFFFFF" w:themeFill="background1"/>
        <w:suppressAutoHyphens/>
        <w:ind w:firstLine="709"/>
        <w:jc w:val="right"/>
        <w:rPr>
          <w:lang w:eastAsia="ar-SA"/>
        </w:rPr>
      </w:pPr>
      <w:r w:rsidRPr="004A69E9">
        <w:rPr>
          <w:lang w:eastAsia="ar-SA"/>
        </w:rPr>
        <w:t>тыс. руб</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984"/>
        <w:gridCol w:w="992"/>
        <w:gridCol w:w="1560"/>
        <w:gridCol w:w="1559"/>
        <w:gridCol w:w="1559"/>
        <w:gridCol w:w="851"/>
        <w:gridCol w:w="851"/>
      </w:tblGrid>
      <w:tr w:rsidR="00B51754" w:rsidRPr="004A69E9" w14:paraId="2C92E89C" w14:textId="03031168" w:rsidTr="00B51754">
        <w:tc>
          <w:tcPr>
            <w:tcW w:w="426" w:type="dxa"/>
            <w:tcBorders>
              <w:top w:val="single" w:sz="4" w:space="0" w:color="auto"/>
              <w:left w:val="single" w:sz="4" w:space="0" w:color="auto"/>
              <w:bottom w:val="single" w:sz="4" w:space="0" w:color="auto"/>
              <w:right w:val="single" w:sz="4" w:space="0" w:color="auto"/>
            </w:tcBorders>
            <w:hideMark/>
          </w:tcPr>
          <w:bookmarkEnd w:id="109"/>
          <w:p w14:paraId="19DA14FF" w14:textId="77777777" w:rsidR="00B51754" w:rsidRPr="004A69E9" w:rsidRDefault="00B51754" w:rsidP="00435112">
            <w:pPr>
              <w:shd w:val="clear" w:color="auto" w:fill="FFFFFF" w:themeFill="background1"/>
              <w:suppressAutoHyphens/>
              <w:snapToGrid w:val="0"/>
              <w:ind w:left="-108" w:right="-108"/>
              <w:jc w:val="center"/>
              <w:rPr>
                <w:b/>
                <w:lang w:eastAsia="ar-SA"/>
              </w:rPr>
            </w:pPr>
            <w:r w:rsidRPr="004A69E9">
              <w:rPr>
                <w:b/>
                <w:lang w:eastAsia="ar-SA"/>
              </w:rPr>
              <w:t>№ п/п</w:t>
            </w:r>
          </w:p>
        </w:tc>
        <w:tc>
          <w:tcPr>
            <w:tcW w:w="1984" w:type="dxa"/>
            <w:tcBorders>
              <w:top w:val="single" w:sz="4" w:space="0" w:color="auto"/>
              <w:left w:val="single" w:sz="4" w:space="0" w:color="auto"/>
              <w:bottom w:val="single" w:sz="4" w:space="0" w:color="auto"/>
              <w:right w:val="single" w:sz="4" w:space="0" w:color="auto"/>
            </w:tcBorders>
            <w:hideMark/>
          </w:tcPr>
          <w:p w14:paraId="5E643CB9" w14:textId="77777777" w:rsidR="00B51754" w:rsidRPr="004A69E9" w:rsidRDefault="00B51754" w:rsidP="00435112">
            <w:pPr>
              <w:keepNext/>
              <w:shd w:val="clear" w:color="auto" w:fill="FFFFFF" w:themeFill="background1"/>
              <w:suppressAutoHyphens/>
              <w:snapToGrid w:val="0"/>
              <w:ind w:left="-108" w:right="-108"/>
              <w:jc w:val="center"/>
              <w:rPr>
                <w:b/>
                <w:lang w:eastAsia="ar-SA"/>
              </w:rPr>
            </w:pPr>
            <w:r w:rsidRPr="004A69E9">
              <w:rPr>
                <w:b/>
                <w:lang w:eastAsia="ar-SA"/>
              </w:rPr>
              <w:t>Наименование мероприятия/ Источник ресурсного обеспечения</w:t>
            </w:r>
          </w:p>
        </w:tc>
        <w:tc>
          <w:tcPr>
            <w:tcW w:w="992" w:type="dxa"/>
            <w:tcBorders>
              <w:top w:val="single" w:sz="4" w:space="0" w:color="auto"/>
              <w:left w:val="single" w:sz="4" w:space="0" w:color="auto"/>
              <w:bottom w:val="single" w:sz="4" w:space="0" w:color="auto"/>
              <w:right w:val="single" w:sz="4" w:space="0" w:color="auto"/>
            </w:tcBorders>
            <w:vAlign w:val="center"/>
          </w:tcPr>
          <w:p w14:paraId="467A66FD" w14:textId="77777777" w:rsidR="00B51754" w:rsidRPr="004A69E9" w:rsidRDefault="00B51754" w:rsidP="00435112">
            <w:pPr>
              <w:shd w:val="clear" w:color="auto" w:fill="FFFFFF" w:themeFill="background1"/>
              <w:suppressAutoHyphens/>
              <w:snapToGrid w:val="0"/>
              <w:ind w:left="-108" w:right="-108"/>
              <w:jc w:val="center"/>
              <w:rPr>
                <w:b/>
                <w:lang w:eastAsia="ar-SA"/>
              </w:rPr>
            </w:pPr>
            <w:r w:rsidRPr="004A69E9">
              <w:rPr>
                <w:b/>
                <w:lang w:eastAsia="ar-SA"/>
              </w:rPr>
              <w:t>Исполнитель</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54FAC55" w14:textId="0173BDFF" w:rsidR="00B51754" w:rsidRPr="004A69E9" w:rsidRDefault="00B51754" w:rsidP="00435112">
            <w:pPr>
              <w:shd w:val="clear" w:color="auto" w:fill="FFFFFF" w:themeFill="background1"/>
              <w:suppressAutoHyphens/>
              <w:snapToGrid w:val="0"/>
              <w:ind w:right="-108"/>
              <w:jc w:val="center"/>
              <w:rPr>
                <w:b/>
                <w:lang w:eastAsia="ar-SA"/>
              </w:rPr>
            </w:pPr>
            <w:r w:rsidRPr="004A69E9">
              <w:rPr>
                <w:b/>
                <w:lang w:eastAsia="ar-SA"/>
              </w:rPr>
              <w:t>2024г.</w:t>
            </w:r>
          </w:p>
        </w:tc>
        <w:tc>
          <w:tcPr>
            <w:tcW w:w="1559" w:type="dxa"/>
            <w:tcBorders>
              <w:top w:val="single" w:sz="4" w:space="0" w:color="auto"/>
              <w:left w:val="single" w:sz="4" w:space="0" w:color="auto"/>
              <w:bottom w:val="single" w:sz="4" w:space="0" w:color="auto"/>
              <w:right w:val="single" w:sz="4" w:space="0" w:color="auto"/>
            </w:tcBorders>
          </w:tcPr>
          <w:p w14:paraId="546443CD" w14:textId="77777777" w:rsidR="00B51754" w:rsidRPr="004A69E9" w:rsidRDefault="00B51754" w:rsidP="00435112">
            <w:pPr>
              <w:shd w:val="clear" w:color="auto" w:fill="FFFFFF" w:themeFill="background1"/>
              <w:suppressAutoHyphens/>
              <w:snapToGrid w:val="0"/>
              <w:ind w:right="-108"/>
              <w:jc w:val="center"/>
              <w:rPr>
                <w:b/>
                <w:lang w:eastAsia="ar-SA"/>
              </w:rPr>
            </w:pPr>
          </w:p>
          <w:p w14:paraId="36BFD420" w14:textId="77777777" w:rsidR="00B51754" w:rsidRPr="004A69E9" w:rsidRDefault="00B51754" w:rsidP="00435112">
            <w:pPr>
              <w:shd w:val="clear" w:color="auto" w:fill="FFFFFF" w:themeFill="background1"/>
              <w:suppressAutoHyphens/>
              <w:snapToGrid w:val="0"/>
              <w:ind w:right="-108"/>
              <w:jc w:val="center"/>
              <w:rPr>
                <w:b/>
                <w:lang w:eastAsia="ar-SA"/>
              </w:rPr>
            </w:pPr>
          </w:p>
          <w:p w14:paraId="3557F792" w14:textId="175D5605" w:rsidR="00B51754" w:rsidRPr="004A69E9" w:rsidRDefault="00B51754" w:rsidP="00435112">
            <w:pPr>
              <w:shd w:val="clear" w:color="auto" w:fill="FFFFFF" w:themeFill="background1"/>
              <w:suppressAutoHyphens/>
              <w:snapToGrid w:val="0"/>
              <w:ind w:right="-108"/>
              <w:jc w:val="center"/>
              <w:rPr>
                <w:b/>
                <w:lang w:eastAsia="ar-SA"/>
              </w:rPr>
            </w:pPr>
            <w:r w:rsidRPr="004A69E9">
              <w:rPr>
                <w:b/>
                <w:lang w:eastAsia="ar-SA"/>
              </w:rPr>
              <w:t>2025г.</w:t>
            </w:r>
          </w:p>
        </w:tc>
        <w:tc>
          <w:tcPr>
            <w:tcW w:w="1559" w:type="dxa"/>
            <w:tcBorders>
              <w:top w:val="single" w:sz="4" w:space="0" w:color="auto"/>
              <w:left w:val="single" w:sz="4" w:space="0" w:color="auto"/>
              <w:bottom w:val="single" w:sz="4" w:space="0" w:color="auto"/>
              <w:right w:val="single" w:sz="4" w:space="0" w:color="auto"/>
            </w:tcBorders>
          </w:tcPr>
          <w:p w14:paraId="529060F4" w14:textId="77777777" w:rsidR="00B51754" w:rsidRPr="004A69E9" w:rsidRDefault="00B51754" w:rsidP="00435112">
            <w:pPr>
              <w:shd w:val="clear" w:color="auto" w:fill="FFFFFF" w:themeFill="background1"/>
              <w:suppressAutoHyphens/>
              <w:snapToGrid w:val="0"/>
              <w:ind w:right="-108"/>
              <w:jc w:val="center"/>
              <w:rPr>
                <w:b/>
                <w:lang w:eastAsia="ar-SA"/>
              </w:rPr>
            </w:pPr>
          </w:p>
          <w:p w14:paraId="5FD89683" w14:textId="77777777" w:rsidR="00B51754" w:rsidRPr="004A69E9" w:rsidRDefault="00B51754" w:rsidP="00435112">
            <w:pPr>
              <w:shd w:val="clear" w:color="auto" w:fill="FFFFFF" w:themeFill="background1"/>
              <w:suppressAutoHyphens/>
              <w:snapToGrid w:val="0"/>
              <w:ind w:right="-108"/>
              <w:jc w:val="center"/>
              <w:rPr>
                <w:b/>
                <w:lang w:eastAsia="ar-SA"/>
              </w:rPr>
            </w:pPr>
          </w:p>
          <w:p w14:paraId="46646AEA" w14:textId="48E83B6D" w:rsidR="00B51754" w:rsidRPr="004A69E9" w:rsidRDefault="00B51754" w:rsidP="00435112">
            <w:pPr>
              <w:shd w:val="clear" w:color="auto" w:fill="FFFFFF" w:themeFill="background1"/>
              <w:suppressAutoHyphens/>
              <w:snapToGrid w:val="0"/>
              <w:ind w:right="-108"/>
              <w:jc w:val="center"/>
              <w:rPr>
                <w:b/>
                <w:lang w:eastAsia="ar-SA"/>
              </w:rPr>
            </w:pPr>
            <w:r w:rsidRPr="004A69E9">
              <w:rPr>
                <w:b/>
                <w:lang w:eastAsia="ar-SA"/>
              </w:rPr>
              <w:t>2026г.</w:t>
            </w:r>
          </w:p>
        </w:tc>
        <w:tc>
          <w:tcPr>
            <w:tcW w:w="851" w:type="dxa"/>
            <w:tcBorders>
              <w:top w:val="single" w:sz="4" w:space="0" w:color="auto"/>
              <w:left w:val="single" w:sz="4" w:space="0" w:color="auto"/>
              <w:bottom w:val="single" w:sz="4" w:space="0" w:color="auto"/>
              <w:right w:val="single" w:sz="4" w:space="0" w:color="auto"/>
            </w:tcBorders>
          </w:tcPr>
          <w:p w14:paraId="03687FE7" w14:textId="77777777" w:rsidR="00B51754" w:rsidRPr="004A69E9" w:rsidRDefault="00B51754" w:rsidP="00435112">
            <w:pPr>
              <w:shd w:val="clear" w:color="auto" w:fill="FFFFFF" w:themeFill="background1"/>
              <w:suppressAutoHyphens/>
              <w:snapToGrid w:val="0"/>
              <w:ind w:right="-108"/>
              <w:jc w:val="center"/>
              <w:rPr>
                <w:b/>
                <w:lang w:eastAsia="ar-SA"/>
              </w:rPr>
            </w:pPr>
          </w:p>
          <w:p w14:paraId="154676AF" w14:textId="77777777" w:rsidR="00B51754" w:rsidRPr="004A69E9" w:rsidRDefault="00B51754" w:rsidP="00435112">
            <w:pPr>
              <w:shd w:val="clear" w:color="auto" w:fill="FFFFFF" w:themeFill="background1"/>
              <w:suppressAutoHyphens/>
              <w:snapToGrid w:val="0"/>
              <w:ind w:right="-108"/>
              <w:jc w:val="center"/>
              <w:rPr>
                <w:b/>
                <w:lang w:eastAsia="ar-SA"/>
              </w:rPr>
            </w:pPr>
          </w:p>
          <w:p w14:paraId="251BAA00" w14:textId="551BACB1" w:rsidR="00B51754" w:rsidRPr="004A69E9" w:rsidRDefault="00B51754" w:rsidP="00435112">
            <w:pPr>
              <w:shd w:val="clear" w:color="auto" w:fill="FFFFFF" w:themeFill="background1"/>
              <w:suppressAutoHyphens/>
              <w:snapToGrid w:val="0"/>
              <w:ind w:right="-108"/>
              <w:jc w:val="center"/>
              <w:rPr>
                <w:b/>
                <w:lang w:eastAsia="ar-SA"/>
              </w:rPr>
            </w:pPr>
            <w:r w:rsidRPr="004A69E9">
              <w:rPr>
                <w:b/>
                <w:lang w:eastAsia="ar-SA"/>
              </w:rPr>
              <w:t>2027г.</w:t>
            </w:r>
          </w:p>
        </w:tc>
        <w:tc>
          <w:tcPr>
            <w:tcW w:w="851" w:type="dxa"/>
            <w:tcBorders>
              <w:top w:val="single" w:sz="4" w:space="0" w:color="auto"/>
              <w:left w:val="single" w:sz="4" w:space="0" w:color="auto"/>
              <w:bottom w:val="single" w:sz="4" w:space="0" w:color="auto"/>
              <w:right w:val="single" w:sz="4" w:space="0" w:color="auto"/>
            </w:tcBorders>
          </w:tcPr>
          <w:p w14:paraId="6536842C" w14:textId="77777777" w:rsidR="00B51754" w:rsidRPr="004A69E9" w:rsidRDefault="00B51754" w:rsidP="00435112">
            <w:pPr>
              <w:shd w:val="clear" w:color="auto" w:fill="FFFFFF" w:themeFill="background1"/>
              <w:suppressAutoHyphens/>
              <w:snapToGrid w:val="0"/>
              <w:ind w:right="-108"/>
              <w:jc w:val="center"/>
              <w:rPr>
                <w:b/>
                <w:lang w:eastAsia="ar-SA"/>
              </w:rPr>
            </w:pPr>
          </w:p>
          <w:p w14:paraId="083E3614" w14:textId="77777777" w:rsidR="00B51754" w:rsidRPr="004A69E9" w:rsidRDefault="00B51754" w:rsidP="00435112">
            <w:pPr>
              <w:shd w:val="clear" w:color="auto" w:fill="FFFFFF" w:themeFill="background1"/>
              <w:suppressAutoHyphens/>
              <w:snapToGrid w:val="0"/>
              <w:ind w:right="-108"/>
              <w:jc w:val="center"/>
              <w:rPr>
                <w:b/>
                <w:lang w:eastAsia="ar-SA"/>
              </w:rPr>
            </w:pPr>
          </w:p>
          <w:p w14:paraId="27BF84CB" w14:textId="0AD215D3" w:rsidR="00B51754" w:rsidRPr="004A69E9" w:rsidRDefault="00B51754" w:rsidP="00435112">
            <w:pPr>
              <w:shd w:val="clear" w:color="auto" w:fill="FFFFFF" w:themeFill="background1"/>
              <w:suppressAutoHyphens/>
              <w:snapToGrid w:val="0"/>
              <w:ind w:right="-108"/>
              <w:jc w:val="center"/>
              <w:rPr>
                <w:b/>
                <w:lang w:eastAsia="ar-SA"/>
              </w:rPr>
            </w:pPr>
            <w:r w:rsidRPr="004A69E9">
              <w:rPr>
                <w:b/>
                <w:lang w:eastAsia="ar-SA"/>
              </w:rPr>
              <w:t>2028г.</w:t>
            </w:r>
          </w:p>
        </w:tc>
      </w:tr>
      <w:tr w:rsidR="00D7124B" w:rsidRPr="004A69E9" w14:paraId="23D48801" w14:textId="79563A8F" w:rsidTr="00B51754">
        <w:tc>
          <w:tcPr>
            <w:tcW w:w="3402" w:type="dxa"/>
            <w:gridSpan w:val="3"/>
            <w:tcBorders>
              <w:top w:val="single" w:sz="4" w:space="0" w:color="auto"/>
              <w:left w:val="single" w:sz="4" w:space="0" w:color="auto"/>
              <w:bottom w:val="single" w:sz="4" w:space="0" w:color="auto"/>
              <w:right w:val="single" w:sz="4" w:space="0" w:color="auto"/>
            </w:tcBorders>
            <w:hideMark/>
          </w:tcPr>
          <w:p w14:paraId="1AF27733" w14:textId="77777777" w:rsidR="00D7124B" w:rsidRPr="004A69E9" w:rsidRDefault="00D7124B" w:rsidP="00D7124B">
            <w:pPr>
              <w:shd w:val="clear" w:color="auto" w:fill="FFFFFF" w:themeFill="background1"/>
              <w:suppressAutoHyphens/>
              <w:snapToGrid w:val="0"/>
              <w:ind w:left="-108" w:right="-108"/>
              <w:rPr>
                <w:lang w:eastAsia="ar-SA"/>
              </w:rPr>
            </w:pPr>
            <w:r w:rsidRPr="004A69E9">
              <w:rPr>
                <w:lang w:eastAsia="ar-SA"/>
              </w:rPr>
              <w:t>Подпрограмма «Обеспечение населения Тейковского муниципального района теплоснабжением», всего</w:t>
            </w:r>
          </w:p>
        </w:tc>
        <w:tc>
          <w:tcPr>
            <w:tcW w:w="1560" w:type="dxa"/>
            <w:tcBorders>
              <w:top w:val="single" w:sz="4" w:space="0" w:color="auto"/>
              <w:left w:val="single" w:sz="4" w:space="0" w:color="auto"/>
              <w:bottom w:val="single" w:sz="4" w:space="0" w:color="auto"/>
              <w:right w:val="single" w:sz="4" w:space="0" w:color="auto"/>
            </w:tcBorders>
          </w:tcPr>
          <w:p w14:paraId="64C10C81" w14:textId="4A0BB8DA"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985BF3">
              <w:t>35 788 683,81</w:t>
            </w:r>
          </w:p>
        </w:tc>
        <w:tc>
          <w:tcPr>
            <w:tcW w:w="1559" w:type="dxa"/>
            <w:tcBorders>
              <w:top w:val="single" w:sz="4" w:space="0" w:color="auto"/>
              <w:left w:val="single" w:sz="4" w:space="0" w:color="auto"/>
              <w:bottom w:val="single" w:sz="4" w:space="0" w:color="auto"/>
              <w:right w:val="single" w:sz="4" w:space="0" w:color="auto"/>
            </w:tcBorders>
          </w:tcPr>
          <w:p w14:paraId="38A9435F" w14:textId="430A7F69"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en-US"/>
              </w:rPr>
              <w:t>18 793 065,00</w:t>
            </w:r>
          </w:p>
        </w:tc>
        <w:tc>
          <w:tcPr>
            <w:tcW w:w="1559" w:type="dxa"/>
            <w:tcBorders>
              <w:top w:val="single" w:sz="4" w:space="0" w:color="auto"/>
              <w:left w:val="single" w:sz="4" w:space="0" w:color="auto"/>
              <w:bottom w:val="single" w:sz="4" w:space="0" w:color="auto"/>
              <w:right w:val="single" w:sz="4" w:space="0" w:color="auto"/>
            </w:tcBorders>
          </w:tcPr>
          <w:p w14:paraId="179279AD" w14:textId="46CDC234"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ar-SA"/>
              </w:rPr>
              <w:t>18 762300,00</w:t>
            </w:r>
          </w:p>
        </w:tc>
        <w:tc>
          <w:tcPr>
            <w:tcW w:w="851" w:type="dxa"/>
            <w:tcBorders>
              <w:top w:val="single" w:sz="4" w:space="0" w:color="auto"/>
              <w:left w:val="single" w:sz="4" w:space="0" w:color="auto"/>
              <w:bottom w:val="single" w:sz="4" w:space="0" w:color="auto"/>
              <w:right w:val="single" w:sz="4" w:space="0" w:color="auto"/>
            </w:tcBorders>
          </w:tcPr>
          <w:p w14:paraId="3865C586" w14:textId="20E7C503"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C11767C" w14:textId="6F6BBA3C"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en-US"/>
              </w:rPr>
              <w:t>0,00</w:t>
            </w:r>
          </w:p>
        </w:tc>
      </w:tr>
      <w:tr w:rsidR="00D7124B" w:rsidRPr="004A69E9" w14:paraId="1EA77DC3" w14:textId="44FB5AAC" w:rsidTr="00B51754">
        <w:tc>
          <w:tcPr>
            <w:tcW w:w="3402" w:type="dxa"/>
            <w:gridSpan w:val="3"/>
            <w:tcBorders>
              <w:top w:val="single" w:sz="4" w:space="0" w:color="auto"/>
              <w:left w:val="single" w:sz="4" w:space="0" w:color="auto"/>
              <w:bottom w:val="single" w:sz="4" w:space="0" w:color="auto"/>
              <w:right w:val="single" w:sz="4" w:space="0" w:color="auto"/>
            </w:tcBorders>
            <w:hideMark/>
          </w:tcPr>
          <w:p w14:paraId="2B726548" w14:textId="77777777" w:rsidR="00D7124B" w:rsidRPr="004A69E9" w:rsidRDefault="00D7124B" w:rsidP="00D7124B">
            <w:pPr>
              <w:shd w:val="clear" w:color="auto" w:fill="FFFFFF" w:themeFill="background1"/>
              <w:suppressAutoHyphens/>
              <w:snapToGrid w:val="0"/>
              <w:ind w:left="-108" w:right="-108"/>
              <w:rPr>
                <w:lang w:eastAsia="ar-SA"/>
              </w:rPr>
            </w:pPr>
            <w:r w:rsidRPr="004A69E9">
              <w:rPr>
                <w:lang w:eastAsia="ar-SA"/>
              </w:rPr>
              <w:t xml:space="preserve"> бюджетные ассигнования</w:t>
            </w:r>
          </w:p>
        </w:tc>
        <w:tc>
          <w:tcPr>
            <w:tcW w:w="1560" w:type="dxa"/>
            <w:tcBorders>
              <w:top w:val="single" w:sz="4" w:space="0" w:color="auto"/>
              <w:left w:val="single" w:sz="4" w:space="0" w:color="auto"/>
              <w:bottom w:val="single" w:sz="4" w:space="0" w:color="auto"/>
              <w:right w:val="single" w:sz="4" w:space="0" w:color="auto"/>
            </w:tcBorders>
          </w:tcPr>
          <w:p w14:paraId="14E8F53B" w14:textId="4FA8A533"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985BF3">
              <w:t>35 788 683,81</w:t>
            </w:r>
          </w:p>
        </w:tc>
        <w:tc>
          <w:tcPr>
            <w:tcW w:w="1559" w:type="dxa"/>
            <w:tcBorders>
              <w:top w:val="single" w:sz="4" w:space="0" w:color="auto"/>
              <w:left w:val="single" w:sz="4" w:space="0" w:color="auto"/>
              <w:bottom w:val="single" w:sz="4" w:space="0" w:color="auto"/>
              <w:right w:val="single" w:sz="4" w:space="0" w:color="auto"/>
            </w:tcBorders>
          </w:tcPr>
          <w:p w14:paraId="67F6D9DC" w14:textId="549CC546"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en-US"/>
              </w:rPr>
              <w:t>18 793 065,00</w:t>
            </w:r>
          </w:p>
        </w:tc>
        <w:tc>
          <w:tcPr>
            <w:tcW w:w="1559" w:type="dxa"/>
            <w:tcBorders>
              <w:top w:val="single" w:sz="4" w:space="0" w:color="auto"/>
              <w:left w:val="single" w:sz="4" w:space="0" w:color="auto"/>
              <w:bottom w:val="single" w:sz="4" w:space="0" w:color="auto"/>
              <w:right w:val="single" w:sz="4" w:space="0" w:color="auto"/>
            </w:tcBorders>
          </w:tcPr>
          <w:p w14:paraId="224E0AC6" w14:textId="4090F48E"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ar-SA"/>
              </w:rPr>
              <w:t>18 762300,00</w:t>
            </w:r>
          </w:p>
        </w:tc>
        <w:tc>
          <w:tcPr>
            <w:tcW w:w="851" w:type="dxa"/>
            <w:tcBorders>
              <w:top w:val="single" w:sz="4" w:space="0" w:color="auto"/>
              <w:left w:val="single" w:sz="4" w:space="0" w:color="auto"/>
              <w:bottom w:val="single" w:sz="4" w:space="0" w:color="auto"/>
              <w:right w:val="single" w:sz="4" w:space="0" w:color="auto"/>
            </w:tcBorders>
          </w:tcPr>
          <w:p w14:paraId="3FA9D8A4" w14:textId="767DD35C"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9D25A6A" w14:textId="12D4947F"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en-US"/>
              </w:rPr>
              <w:t>0,00</w:t>
            </w:r>
          </w:p>
        </w:tc>
      </w:tr>
      <w:tr w:rsidR="007842F9" w:rsidRPr="004A69E9" w14:paraId="1199EF87" w14:textId="15E37DDC" w:rsidTr="00B51754">
        <w:tc>
          <w:tcPr>
            <w:tcW w:w="3402" w:type="dxa"/>
            <w:gridSpan w:val="3"/>
            <w:tcBorders>
              <w:top w:val="single" w:sz="4" w:space="0" w:color="auto"/>
              <w:left w:val="single" w:sz="4" w:space="0" w:color="auto"/>
              <w:bottom w:val="single" w:sz="4" w:space="0" w:color="auto"/>
              <w:right w:val="single" w:sz="4" w:space="0" w:color="auto"/>
            </w:tcBorders>
            <w:hideMark/>
          </w:tcPr>
          <w:p w14:paraId="1A906BCC" w14:textId="77777777" w:rsidR="007842F9" w:rsidRPr="004A69E9" w:rsidRDefault="007842F9" w:rsidP="007842F9">
            <w:pPr>
              <w:shd w:val="clear" w:color="auto" w:fill="FFFFFF" w:themeFill="background1"/>
              <w:suppressAutoHyphens/>
              <w:snapToGrid w:val="0"/>
              <w:ind w:left="-108" w:right="-108"/>
              <w:rPr>
                <w:lang w:eastAsia="ar-SA"/>
              </w:rPr>
            </w:pPr>
            <w:r w:rsidRPr="004A69E9">
              <w:rPr>
                <w:lang w:eastAsia="ar-SA"/>
              </w:rPr>
              <w:t>- бюджет Тейковского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tcPr>
          <w:p w14:paraId="6D40CFDA" w14:textId="3CF54F6D" w:rsidR="007842F9" w:rsidRPr="004A69E9" w:rsidRDefault="00D7124B" w:rsidP="00D7124B">
            <w:pPr>
              <w:widowControl w:val="0"/>
              <w:shd w:val="clear" w:color="auto" w:fill="FFFFFF" w:themeFill="background1"/>
              <w:suppressAutoHyphens/>
              <w:autoSpaceDE w:val="0"/>
              <w:snapToGrid w:val="0"/>
              <w:ind w:left="-4"/>
              <w:jc w:val="center"/>
              <w:rPr>
                <w:lang w:eastAsia="ar-SA"/>
              </w:rPr>
            </w:pPr>
            <w:r w:rsidRPr="006F2F26">
              <w:rPr>
                <w:lang w:eastAsia="ar-SA"/>
              </w:rPr>
              <w:t>28 611893,98</w:t>
            </w:r>
          </w:p>
        </w:tc>
        <w:tc>
          <w:tcPr>
            <w:tcW w:w="1559" w:type="dxa"/>
            <w:tcBorders>
              <w:top w:val="single" w:sz="4" w:space="0" w:color="auto"/>
              <w:left w:val="single" w:sz="4" w:space="0" w:color="auto"/>
              <w:bottom w:val="single" w:sz="4" w:space="0" w:color="auto"/>
              <w:right w:val="single" w:sz="4" w:space="0" w:color="auto"/>
            </w:tcBorders>
          </w:tcPr>
          <w:p w14:paraId="0FDCE15E" w14:textId="10D572D0"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en-US"/>
              </w:rPr>
              <w:t>18 793 065,00</w:t>
            </w:r>
          </w:p>
        </w:tc>
        <w:tc>
          <w:tcPr>
            <w:tcW w:w="1559" w:type="dxa"/>
            <w:tcBorders>
              <w:top w:val="single" w:sz="4" w:space="0" w:color="auto"/>
              <w:left w:val="single" w:sz="4" w:space="0" w:color="auto"/>
              <w:bottom w:val="single" w:sz="4" w:space="0" w:color="auto"/>
              <w:right w:val="single" w:sz="4" w:space="0" w:color="auto"/>
            </w:tcBorders>
          </w:tcPr>
          <w:p w14:paraId="464E43F0" w14:textId="464EDB72"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ar-SA"/>
              </w:rPr>
              <w:t>1</w:t>
            </w:r>
            <w:r w:rsidR="000A6628" w:rsidRPr="004A69E9">
              <w:rPr>
                <w:lang w:eastAsia="ar-SA"/>
              </w:rPr>
              <w:t>8</w:t>
            </w:r>
            <w:r w:rsidRPr="004A69E9">
              <w:rPr>
                <w:lang w:eastAsia="ar-SA"/>
              </w:rPr>
              <w:t xml:space="preserve"> 762300,00</w:t>
            </w:r>
          </w:p>
        </w:tc>
        <w:tc>
          <w:tcPr>
            <w:tcW w:w="851" w:type="dxa"/>
            <w:tcBorders>
              <w:top w:val="single" w:sz="4" w:space="0" w:color="auto"/>
              <w:left w:val="single" w:sz="4" w:space="0" w:color="auto"/>
              <w:bottom w:val="single" w:sz="4" w:space="0" w:color="auto"/>
              <w:right w:val="single" w:sz="4" w:space="0" w:color="auto"/>
            </w:tcBorders>
          </w:tcPr>
          <w:p w14:paraId="10FAB16C" w14:textId="5422775E"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3602362" w14:textId="005199FE"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en-US"/>
              </w:rPr>
              <w:t>0,00</w:t>
            </w:r>
          </w:p>
        </w:tc>
      </w:tr>
      <w:tr w:rsidR="00B51754" w:rsidRPr="004A69E9" w14:paraId="0F0EB3DA" w14:textId="2A3A44DD" w:rsidTr="00B51754">
        <w:tc>
          <w:tcPr>
            <w:tcW w:w="3402" w:type="dxa"/>
            <w:gridSpan w:val="3"/>
            <w:tcBorders>
              <w:top w:val="single" w:sz="4" w:space="0" w:color="auto"/>
              <w:left w:val="single" w:sz="4" w:space="0" w:color="auto"/>
              <w:bottom w:val="single" w:sz="4" w:space="0" w:color="auto"/>
              <w:right w:val="single" w:sz="4" w:space="0" w:color="auto"/>
            </w:tcBorders>
            <w:hideMark/>
          </w:tcPr>
          <w:p w14:paraId="5986D4ED" w14:textId="77777777" w:rsidR="00B51754" w:rsidRPr="004A69E9" w:rsidRDefault="00B51754" w:rsidP="00B51754">
            <w:pPr>
              <w:shd w:val="clear" w:color="auto" w:fill="FFFFFF" w:themeFill="background1"/>
              <w:suppressAutoHyphens/>
              <w:snapToGrid w:val="0"/>
              <w:ind w:left="-108" w:right="-108"/>
              <w:rPr>
                <w:lang w:eastAsia="ar-SA"/>
              </w:rPr>
            </w:pPr>
            <w:r w:rsidRPr="004A69E9">
              <w:rPr>
                <w:lang w:eastAsia="ar-SA"/>
              </w:rPr>
              <w:t>- областной бюджет</w:t>
            </w:r>
          </w:p>
        </w:tc>
        <w:tc>
          <w:tcPr>
            <w:tcW w:w="1560" w:type="dxa"/>
            <w:tcBorders>
              <w:top w:val="single" w:sz="4" w:space="0" w:color="auto"/>
              <w:left w:val="single" w:sz="4" w:space="0" w:color="auto"/>
              <w:bottom w:val="single" w:sz="4" w:space="0" w:color="auto"/>
              <w:right w:val="single" w:sz="4" w:space="0" w:color="auto"/>
            </w:tcBorders>
          </w:tcPr>
          <w:p w14:paraId="3AD67FCB" w14:textId="6E7CA757" w:rsidR="00B51754" w:rsidRPr="004A69E9" w:rsidRDefault="007842F9" w:rsidP="00B51754">
            <w:pPr>
              <w:shd w:val="clear" w:color="auto" w:fill="FFFFFF" w:themeFill="background1"/>
              <w:suppressAutoHyphens/>
              <w:snapToGrid w:val="0"/>
              <w:ind w:left="-4"/>
              <w:jc w:val="center"/>
              <w:rPr>
                <w:lang w:eastAsia="ar-SA"/>
              </w:rPr>
            </w:pPr>
            <w:r w:rsidRPr="004A69E9">
              <w:rPr>
                <w:lang w:eastAsia="ar-SA"/>
              </w:rPr>
              <w:t>7 176 789,83</w:t>
            </w:r>
          </w:p>
        </w:tc>
        <w:tc>
          <w:tcPr>
            <w:tcW w:w="1559" w:type="dxa"/>
            <w:tcBorders>
              <w:top w:val="single" w:sz="4" w:space="0" w:color="auto"/>
              <w:left w:val="single" w:sz="4" w:space="0" w:color="auto"/>
              <w:bottom w:val="single" w:sz="4" w:space="0" w:color="auto"/>
              <w:right w:val="single" w:sz="4" w:space="0" w:color="auto"/>
            </w:tcBorders>
          </w:tcPr>
          <w:p w14:paraId="51DDE9B4" w14:textId="11AC2B26" w:rsidR="00B51754" w:rsidRPr="004A69E9" w:rsidRDefault="00B51754" w:rsidP="00B51754">
            <w:pPr>
              <w:shd w:val="clear" w:color="auto" w:fill="FFFFFF" w:themeFill="background1"/>
              <w:suppressAutoHyphens/>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302FC372" w14:textId="4857796B" w:rsidR="00B51754" w:rsidRPr="004A69E9" w:rsidRDefault="00B51754" w:rsidP="00B51754">
            <w:pPr>
              <w:shd w:val="clear" w:color="auto" w:fill="FFFFFF" w:themeFill="background1"/>
              <w:suppressAutoHyphens/>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385D97A6" w14:textId="494A303B" w:rsidR="00B51754" w:rsidRPr="004A69E9" w:rsidRDefault="00B51754" w:rsidP="00B51754">
            <w:pPr>
              <w:shd w:val="clear" w:color="auto" w:fill="FFFFFF" w:themeFill="background1"/>
              <w:suppressAutoHyphens/>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8709918" w14:textId="558D4E2F" w:rsidR="00B51754" w:rsidRPr="004A69E9" w:rsidRDefault="00B51754" w:rsidP="00B51754">
            <w:pPr>
              <w:shd w:val="clear" w:color="auto" w:fill="FFFFFF" w:themeFill="background1"/>
              <w:suppressAutoHyphens/>
              <w:snapToGrid w:val="0"/>
              <w:ind w:left="-4"/>
              <w:jc w:val="center"/>
              <w:rPr>
                <w:lang w:eastAsia="en-US"/>
              </w:rPr>
            </w:pPr>
            <w:r w:rsidRPr="004A69E9">
              <w:rPr>
                <w:lang w:eastAsia="en-US"/>
              </w:rPr>
              <w:t>0,00</w:t>
            </w:r>
          </w:p>
        </w:tc>
      </w:tr>
      <w:tr w:rsidR="00B51754" w:rsidRPr="004A69E9" w14:paraId="40AB899F" w14:textId="32ADFA26" w:rsidTr="00B51754">
        <w:tc>
          <w:tcPr>
            <w:tcW w:w="3402" w:type="dxa"/>
            <w:gridSpan w:val="3"/>
            <w:tcBorders>
              <w:top w:val="single" w:sz="4" w:space="0" w:color="auto"/>
              <w:left w:val="single" w:sz="4" w:space="0" w:color="auto"/>
              <w:bottom w:val="single" w:sz="4" w:space="0" w:color="auto"/>
              <w:right w:val="single" w:sz="4" w:space="0" w:color="auto"/>
            </w:tcBorders>
            <w:hideMark/>
          </w:tcPr>
          <w:p w14:paraId="421679E7" w14:textId="77777777" w:rsidR="00B51754" w:rsidRPr="004A69E9" w:rsidRDefault="00B51754" w:rsidP="00B51754">
            <w:pPr>
              <w:shd w:val="clear" w:color="auto" w:fill="FFFFFF" w:themeFill="background1"/>
              <w:suppressAutoHyphens/>
              <w:snapToGrid w:val="0"/>
              <w:ind w:left="-108" w:right="-108"/>
              <w:rPr>
                <w:lang w:eastAsia="ar-SA"/>
              </w:rPr>
            </w:pPr>
            <w:r w:rsidRPr="004A69E9">
              <w:rPr>
                <w:lang w:eastAsia="ar-SA"/>
              </w:rPr>
              <w:t>- федеральный бюджет</w:t>
            </w:r>
          </w:p>
        </w:tc>
        <w:tc>
          <w:tcPr>
            <w:tcW w:w="1560" w:type="dxa"/>
            <w:tcBorders>
              <w:top w:val="single" w:sz="4" w:space="0" w:color="auto"/>
              <w:left w:val="single" w:sz="4" w:space="0" w:color="auto"/>
              <w:bottom w:val="single" w:sz="4" w:space="0" w:color="auto"/>
              <w:right w:val="single" w:sz="4" w:space="0" w:color="auto"/>
            </w:tcBorders>
          </w:tcPr>
          <w:p w14:paraId="6641172E" w14:textId="2BFC5854" w:rsidR="00B51754" w:rsidRPr="004A69E9" w:rsidRDefault="00B51754" w:rsidP="00B51754">
            <w:pPr>
              <w:shd w:val="clear" w:color="auto" w:fill="FFFFFF" w:themeFill="background1"/>
              <w:suppressAutoHyphens/>
              <w:snapToGrid w:val="0"/>
              <w:ind w:left="-4"/>
              <w:jc w:val="center"/>
              <w:rPr>
                <w:lang w:eastAsia="ar-SA"/>
              </w:rPr>
            </w:pPr>
            <w:r w:rsidRPr="004A69E9">
              <w:rPr>
                <w:lang w:eastAsia="ar-SA"/>
              </w:rPr>
              <w:t>0,00</w:t>
            </w:r>
          </w:p>
        </w:tc>
        <w:tc>
          <w:tcPr>
            <w:tcW w:w="1559" w:type="dxa"/>
            <w:tcBorders>
              <w:top w:val="single" w:sz="4" w:space="0" w:color="auto"/>
              <w:left w:val="single" w:sz="4" w:space="0" w:color="auto"/>
              <w:bottom w:val="single" w:sz="4" w:space="0" w:color="auto"/>
              <w:right w:val="single" w:sz="4" w:space="0" w:color="auto"/>
            </w:tcBorders>
          </w:tcPr>
          <w:p w14:paraId="564853C9" w14:textId="14FFFE10" w:rsidR="00B51754" w:rsidRPr="004A69E9" w:rsidRDefault="00B51754" w:rsidP="00B51754">
            <w:pPr>
              <w:shd w:val="clear" w:color="auto" w:fill="FFFFFF" w:themeFill="background1"/>
              <w:suppressAutoHyphens/>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7AEADE9" w14:textId="5ED9CE58" w:rsidR="00B51754" w:rsidRPr="004A69E9" w:rsidRDefault="00B51754" w:rsidP="00B51754">
            <w:pPr>
              <w:shd w:val="clear" w:color="auto" w:fill="FFFFFF" w:themeFill="background1"/>
              <w:suppressAutoHyphens/>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4E377E9" w14:textId="3E293488" w:rsidR="00B51754" w:rsidRPr="004A69E9" w:rsidRDefault="00B51754" w:rsidP="00B51754">
            <w:pPr>
              <w:shd w:val="clear" w:color="auto" w:fill="FFFFFF" w:themeFill="background1"/>
              <w:suppressAutoHyphens/>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76241C5" w14:textId="28FD41A9" w:rsidR="00B51754" w:rsidRPr="004A69E9" w:rsidRDefault="00B51754" w:rsidP="00B51754">
            <w:pPr>
              <w:shd w:val="clear" w:color="auto" w:fill="FFFFFF" w:themeFill="background1"/>
              <w:suppressAutoHyphens/>
              <w:snapToGrid w:val="0"/>
              <w:ind w:left="-4"/>
              <w:jc w:val="center"/>
              <w:rPr>
                <w:lang w:eastAsia="en-US"/>
              </w:rPr>
            </w:pPr>
            <w:r w:rsidRPr="004A69E9">
              <w:rPr>
                <w:lang w:eastAsia="en-US"/>
              </w:rPr>
              <w:t>0,00</w:t>
            </w:r>
          </w:p>
        </w:tc>
      </w:tr>
      <w:tr w:rsidR="00D7124B" w:rsidRPr="004A69E9" w14:paraId="17AF3B44" w14:textId="6F8204B8" w:rsidTr="00B51754">
        <w:trPr>
          <w:trHeight w:val="1018"/>
        </w:trPr>
        <w:tc>
          <w:tcPr>
            <w:tcW w:w="426" w:type="dxa"/>
            <w:vMerge w:val="restart"/>
            <w:tcBorders>
              <w:top w:val="single" w:sz="4" w:space="0" w:color="auto"/>
              <w:left w:val="single" w:sz="4" w:space="0" w:color="auto"/>
              <w:bottom w:val="single" w:sz="4" w:space="0" w:color="auto"/>
              <w:right w:val="single" w:sz="4" w:space="0" w:color="auto"/>
            </w:tcBorders>
            <w:hideMark/>
          </w:tcPr>
          <w:p w14:paraId="0FCB5FDF" w14:textId="77777777" w:rsidR="00D7124B" w:rsidRPr="004A69E9" w:rsidRDefault="00D7124B" w:rsidP="00D7124B">
            <w:pPr>
              <w:shd w:val="clear" w:color="auto" w:fill="FFFFFF" w:themeFill="background1"/>
              <w:suppressAutoHyphens/>
              <w:snapToGrid w:val="0"/>
              <w:rPr>
                <w:lang w:eastAsia="ar-SA"/>
              </w:rPr>
            </w:pPr>
            <w:r w:rsidRPr="004A69E9">
              <w:rPr>
                <w:lang w:eastAsia="ar-SA"/>
              </w:rPr>
              <w:t>1.</w:t>
            </w:r>
          </w:p>
        </w:tc>
        <w:tc>
          <w:tcPr>
            <w:tcW w:w="1984" w:type="dxa"/>
            <w:tcBorders>
              <w:top w:val="single" w:sz="4" w:space="0" w:color="auto"/>
              <w:left w:val="single" w:sz="4" w:space="0" w:color="auto"/>
              <w:bottom w:val="single" w:sz="4" w:space="0" w:color="auto"/>
              <w:right w:val="single" w:sz="4" w:space="0" w:color="auto"/>
            </w:tcBorders>
            <w:hideMark/>
          </w:tcPr>
          <w:p w14:paraId="0829AFF4" w14:textId="77777777" w:rsidR="00D7124B" w:rsidRPr="004A69E9" w:rsidRDefault="00D7124B" w:rsidP="00D7124B">
            <w:pPr>
              <w:shd w:val="clear" w:color="auto" w:fill="FFFFFF" w:themeFill="background1"/>
              <w:suppressAutoHyphens/>
              <w:jc w:val="both"/>
              <w:rPr>
                <w:lang w:eastAsia="ar-SA"/>
              </w:rPr>
            </w:pPr>
            <w:r w:rsidRPr="004A69E9">
              <w:rPr>
                <w:u w:val="single"/>
                <w:lang w:eastAsia="ar-SA"/>
              </w:rPr>
              <w:t>Основное мероприятие1:</w:t>
            </w:r>
          </w:p>
          <w:p w14:paraId="424FD11F" w14:textId="77777777" w:rsidR="00D7124B" w:rsidRPr="004A69E9" w:rsidRDefault="00D7124B" w:rsidP="00D7124B">
            <w:pPr>
              <w:shd w:val="clear" w:color="auto" w:fill="FFFFFF" w:themeFill="background1"/>
              <w:suppressAutoHyphens/>
              <w:jc w:val="both"/>
              <w:rPr>
                <w:bCs/>
                <w:lang w:eastAsia="en-US"/>
              </w:rPr>
            </w:pPr>
            <w:r w:rsidRPr="004A69E9">
              <w:rPr>
                <w:lang w:eastAsia="ar-SA"/>
              </w:rPr>
              <w:t>Обеспечение теплоснабжения в границах муниципального района</w:t>
            </w:r>
          </w:p>
        </w:tc>
        <w:tc>
          <w:tcPr>
            <w:tcW w:w="992" w:type="dxa"/>
            <w:vMerge w:val="restart"/>
            <w:tcBorders>
              <w:top w:val="single" w:sz="4" w:space="0" w:color="auto"/>
              <w:left w:val="single" w:sz="4" w:space="0" w:color="auto"/>
              <w:right w:val="single" w:sz="4" w:space="0" w:color="auto"/>
            </w:tcBorders>
          </w:tcPr>
          <w:p w14:paraId="0B1675EB" w14:textId="77777777" w:rsidR="00D7124B" w:rsidRPr="004A69E9" w:rsidRDefault="00D7124B" w:rsidP="00D7124B">
            <w:pPr>
              <w:shd w:val="clear" w:color="auto" w:fill="FFFFFF" w:themeFill="background1"/>
              <w:suppressAutoHyphens/>
              <w:jc w:val="both"/>
              <w:rPr>
                <w:lang w:eastAsia="ar-SA"/>
              </w:rPr>
            </w:pPr>
            <w:r w:rsidRPr="004A69E9">
              <w:rPr>
                <w:lang w:eastAsia="en-US"/>
              </w:rPr>
              <w:t xml:space="preserve">Управление координации жилищно-коммунального, дорожного хозяйства и градостроительства </w:t>
            </w:r>
            <w:r w:rsidRPr="004A69E9">
              <w:rPr>
                <w:lang w:eastAsia="en-US"/>
              </w:rPr>
              <w:lastRenderedPageBreak/>
              <w:t>администрации Тейковского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tcPr>
          <w:p w14:paraId="138CB2AC" w14:textId="3AF4D994"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B22916">
              <w:lastRenderedPageBreak/>
              <w:t>35 788 683,81</w:t>
            </w:r>
          </w:p>
        </w:tc>
        <w:tc>
          <w:tcPr>
            <w:tcW w:w="1559" w:type="dxa"/>
            <w:tcBorders>
              <w:top w:val="single" w:sz="4" w:space="0" w:color="auto"/>
              <w:left w:val="single" w:sz="4" w:space="0" w:color="auto"/>
              <w:bottom w:val="single" w:sz="4" w:space="0" w:color="auto"/>
              <w:right w:val="single" w:sz="4" w:space="0" w:color="auto"/>
            </w:tcBorders>
          </w:tcPr>
          <w:p w14:paraId="6B39F1A3" w14:textId="5C321F17"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en-US"/>
              </w:rPr>
              <w:t>18 793 065,00</w:t>
            </w:r>
          </w:p>
        </w:tc>
        <w:tc>
          <w:tcPr>
            <w:tcW w:w="1559" w:type="dxa"/>
            <w:tcBorders>
              <w:top w:val="single" w:sz="4" w:space="0" w:color="auto"/>
              <w:left w:val="single" w:sz="4" w:space="0" w:color="auto"/>
              <w:bottom w:val="single" w:sz="4" w:space="0" w:color="auto"/>
              <w:right w:val="single" w:sz="4" w:space="0" w:color="auto"/>
            </w:tcBorders>
          </w:tcPr>
          <w:p w14:paraId="159E16B5" w14:textId="4D20432D"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ar-SA"/>
              </w:rPr>
              <w:t>18 762300,00</w:t>
            </w:r>
          </w:p>
        </w:tc>
        <w:tc>
          <w:tcPr>
            <w:tcW w:w="851" w:type="dxa"/>
            <w:tcBorders>
              <w:top w:val="single" w:sz="4" w:space="0" w:color="auto"/>
              <w:left w:val="single" w:sz="4" w:space="0" w:color="auto"/>
              <w:bottom w:val="single" w:sz="4" w:space="0" w:color="auto"/>
              <w:right w:val="single" w:sz="4" w:space="0" w:color="auto"/>
            </w:tcBorders>
          </w:tcPr>
          <w:p w14:paraId="2A53D6CC" w14:textId="642135A6"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9FC0518" w14:textId="4E301303"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en-US"/>
              </w:rPr>
              <w:t>0,00</w:t>
            </w:r>
          </w:p>
        </w:tc>
      </w:tr>
      <w:tr w:rsidR="00D7124B" w:rsidRPr="004A69E9" w14:paraId="68721DAB" w14:textId="045C6C79" w:rsidTr="00B51754">
        <w:trPr>
          <w:trHeight w:val="29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8815DD2" w14:textId="77777777" w:rsidR="00D7124B" w:rsidRPr="004A69E9" w:rsidRDefault="00D7124B" w:rsidP="00D7124B">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55F90B04" w14:textId="77777777" w:rsidR="00D7124B" w:rsidRPr="004A69E9" w:rsidRDefault="00D7124B" w:rsidP="00D7124B">
            <w:pPr>
              <w:shd w:val="clear" w:color="auto" w:fill="FFFFFF" w:themeFill="background1"/>
              <w:suppressAutoHyphens/>
              <w:snapToGrid w:val="0"/>
              <w:ind w:left="-108" w:right="-108"/>
              <w:rPr>
                <w:lang w:eastAsia="ar-SA"/>
              </w:rPr>
            </w:pPr>
            <w:r w:rsidRPr="004A69E9">
              <w:rPr>
                <w:lang w:eastAsia="ar-SA"/>
              </w:rPr>
              <w:t>бюджетные ассигнования:</w:t>
            </w:r>
          </w:p>
        </w:tc>
        <w:tc>
          <w:tcPr>
            <w:tcW w:w="992" w:type="dxa"/>
            <w:vMerge/>
            <w:tcBorders>
              <w:left w:val="single" w:sz="4" w:space="0" w:color="auto"/>
              <w:right w:val="single" w:sz="4" w:space="0" w:color="auto"/>
            </w:tcBorders>
          </w:tcPr>
          <w:p w14:paraId="4E288E77" w14:textId="77777777" w:rsidR="00D7124B" w:rsidRPr="004A69E9" w:rsidRDefault="00D7124B" w:rsidP="00D7124B">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0628DB4F" w14:textId="20802ACB"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B22916">
              <w:t>35 788 683,81</w:t>
            </w:r>
          </w:p>
        </w:tc>
        <w:tc>
          <w:tcPr>
            <w:tcW w:w="1559" w:type="dxa"/>
            <w:tcBorders>
              <w:top w:val="single" w:sz="4" w:space="0" w:color="auto"/>
              <w:left w:val="single" w:sz="4" w:space="0" w:color="auto"/>
              <w:bottom w:val="single" w:sz="4" w:space="0" w:color="auto"/>
              <w:right w:val="single" w:sz="4" w:space="0" w:color="auto"/>
            </w:tcBorders>
          </w:tcPr>
          <w:p w14:paraId="47948324" w14:textId="6550AB9D"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en-US"/>
              </w:rPr>
              <w:t>18 793 065,00</w:t>
            </w:r>
          </w:p>
        </w:tc>
        <w:tc>
          <w:tcPr>
            <w:tcW w:w="1559" w:type="dxa"/>
            <w:tcBorders>
              <w:top w:val="single" w:sz="4" w:space="0" w:color="auto"/>
              <w:left w:val="single" w:sz="4" w:space="0" w:color="auto"/>
              <w:bottom w:val="single" w:sz="4" w:space="0" w:color="auto"/>
              <w:right w:val="single" w:sz="4" w:space="0" w:color="auto"/>
            </w:tcBorders>
          </w:tcPr>
          <w:p w14:paraId="7D227740" w14:textId="37234F63"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ar-SA"/>
              </w:rPr>
              <w:t>18 762300,00</w:t>
            </w:r>
          </w:p>
        </w:tc>
        <w:tc>
          <w:tcPr>
            <w:tcW w:w="851" w:type="dxa"/>
            <w:tcBorders>
              <w:top w:val="single" w:sz="4" w:space="0" w:color="auto"/>
              <w:left w:val="single" w:sz="4" w:space="0" w:color="auto"/>
              <w:bottom w:val="single" w:sz="4" w:space="0" w:color="auto"/>
              <w:right w:val="single" w:sz="4" w:space="0" w:color="auto"/>
            </w:tcBorders>
          </w:tcPr>
          <w:p w14:paraId="36C11FEA" w14:textId="69140961"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8BA1002" w14:textId="25564A7C"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en-US"/>
              </w:rPr>
              <w:t>0,00</w:t>
            </w:r>
          </w:p>
        </w:tc>
      </w:tr>
      <w:tr w:rsidR="000A6628" w:rsidRPr="004A69E9" w14:paraId="0ADE7FDB" w14:textId="45050374" w:rsidTr="00B51754">
        <w:trPr>
          <w:trHeight w:val="30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CE91D42" w14:textId="77777777" w:rsidR="000A6628" w:rsidRPr="004A69E9" w:rsidRDefault="000A6628" w:rsidP="000A6628">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16145BA6" w14:textId="77777777" w:rsidR="000A6628" w:rsidRPr="004A69E9" w:rsidRDefault="000A6628" w:rsidP="000A6628">
            <w:pPr>
              <w:widowControl w:val="0"/>
              <w:shd w:val="clear" w:color="auto" w:fill="FFFFFF" w:themeFill="background1"/>
              <w:suppressAutoHyphens/>
              <w:autoSpaceDE w:val="0"/>
              <w:snapToGrid w:val="0"/>
              <w:ind w:left="-108" w:right="-108"/>
              <w:rPr>
                <w:lang w:eastAsia="ar-SA"/>
              </w:rPr>
            </w:pPr>
            <w:r w:rsidRPr="004A69E9">
              <w:rPr>
                <w:lang w:eastAsia="ar-SA"/>
              </w:rPr>
              <w:t>- бюджет Тейковского муниципального района</w:t>
            </w:r>
          </w:p>
        </w:tc>
        <w:tc>
          <w:tcPr>
            <w:tcW w:w="992" w:type="dxa"/>
            <w:vMerge/>
            <w:tcBorders>
              <w:left w:val="single" w:sz="4" w:space="0" w:color="auto"/>
              <w:right w:val="single" w:sz="4" w:space="0" w:color="auto"/>
            </w:tcBorders>
          </w:tcPr>
          <w:p w14:paraId="260CADB9" w14:textId="77777777" w:rsidR="000A6628" w:rsidRPr="004A69E9" w:rsidRDefault="000A6628" w:rsidP="000A6628">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5FF6671C" w14:textId="1ECD16ED" w:rsidR="000A6628" w:rsidRPr="004A69E9" w:rsidRDefault="00D7124B" w:rsidP="00D7124B">
            <w:pPr>
              <w:widowControl w:val="0"/>
              <w:shd w:val="clear" w:color="auto" w:fill="FFFFFF" w:themeFill="background1"/>
              <w:suppressAutoHyphens/>
              <w:autoSpaceDE w:val="0"/>
              <w:snapToGrid w:val="0"/>
              <w:ind w:left="-4"/>
              <w:jc w:val="center"/>
              <w:rPr>
                <w:lang w:eastAsia="ar-SA"/>
              </w:rPr>
            </w:pPr>
            <w:r w:rsidRPr="006F2F26">
              <w:rPr>
                <w:lang w:eastAsia="ar-SA"/>
              </w:rPr>
              <w:t>28 611893,98</w:t>
            </w:r>
          </w:p>
        </w:tc>
        <w:tc>
          <w:tcPr>
            <w:tcW w:w="1559" w:type="dxa"/>
            <w:tcBorders>
              <w:top w:val="single" w:sz="4" w:space="0" w:color="auto"/>
              <w:left w:val="single" w:sz="4" w:space="0" w:color="auto"/>
              <w:bottom w:val="single" w:sz="4" w:space="0" w:color="auto"/>
              <w:right w:val="single" w:sz="4" w:space="0" w:color="auto"/>
            </w:tcBorders>
          </w:tcPr>
          <w:p w14:paraId="38E6A61B" w14:textId="0DE9DE29" w:rsidR="000A6628" w:rsidRPr="004A69E9" w:rsidRDefault="000A6628" w:rsidP="000A6628">
            <w:pPr>
              <w:widowControl w:val="0"/>
              <w:shd w:val="clear" w:color="auto" w:fill="FFFFFF" w:themeFill="background1"/>
              <w:suppressAutoHyphens/>
              <w:autoSpaceDE w:val="0"/>
              <w:snapToGrid w:val="0"/>
              <w:ind w:left="-4"/>
              <w:jc w:val="center"/>
              <w:rPr>
                <w:lang w:eastAsia="ar-SA"/>
              </w:rPr>
            </w:pPr>
            <w:r w:rsidRPr="004A69E9">
              <w:rPr>
                <w:lang w:eastAsia="en-US"/>
              </w:rPr>
              <w:t>18 793 065,00</w:t>
            </w:r>
          </w:p>
        </w:tc>
        <w:tc>
          <w:tcPr>
            <w:tcW w:w="1559" w:type="dxa"/>
            <w:tcBorders>
              <w:top w:val="single" w:sz="4" w:space="0" w:color="auto"/>
              <w:left w:val="single" w:sz="4" w:space="0" w:color="auto"/>
              <w:bottom w:val="single" w:sz="4" w:space="0" w:color="auto"/>
              <w:right w:val="single" w:sz="4" w:space="0" w:color="auto"/>
            </w:tcBorders>
          </w:tcPr>
          <w:p w14:paraId="455D1845" w14:textId="59D0B215" w:rsidR="000A6628" w:rsidRPr="004A69E9" w:rsidRDefault="000A6628" w:rsidP="000A6628">
            <w:pPr>
              <w:widowControl w:val="0"/>
              <w:shd w:val="clear" w:color="auto" w:fill="FFFFFF" w:themeFill="background1"/>
              <w:suppressAutoHyphens/>
              <w:autoSpaceDE w:val="0"/>
              <w:snapToGrid w:val="0"/>
              <w:ind w:left="-4"/>
              <w:jc w:val="center"/>
              <w:rPr>
                <w:lang w:eastAsia="ar-SA"/>
              </w:rPr>
            </w:pPr>
            <w:r w:rsidRPr="004A69E9">
              <w:rPr>
                <w:lang w:eastAsia="ar-SA"/>
              </w:rPr>
              <w:t>18 762300,00</w:t>
            </w:r>
          </w:p>
        </w:tc>
        <w:tc>
          <w:tcPr>
            <w:tcW w:w="851" w:type="dxa"/>
            <w:tcBorders>
              <w:top w:val="single" w:sz="4" w:space="0" w:color="auto"/>
              <w:left w:val="single" w:sz="4" w:space="0" w:color="auto"/>
              <w:bottom w:val="single" w:sz="4" w:space="0" w:color="auto"/>
              <w:right w:val="single" w:sz="4" w:space="0" w:color="auto"/>
            </w:tcBorders>
          </w:tcPr>
          <w:p w14:paraId="4B9926B6" w14:textId="40B8B38B" w:rsidR="000A6628" w:rsidRPr="004A69E9" w:rsidRDefault="000A6628" w:rsidP="000A6628">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C62541A" w14:textId="7A743C34" w:rsidR="000A6628" w:rsidRPr="004A69E9" w:rsidRDefault="000A6628" w:rsidP="000A6628">
            <w:pPr>
              <w:widowControl w:val="0"/>
              <w:shd w:val="clear" w:color="auto" w:fill="FFFFFF" w:themeFill="background1"/>
              <w:suppressAutoHyphens/>
              <w:autoSpaceDE w:val="0"/>
              <w:snapToGrid w:val="0"/>
              <w:ind w:left="-4"/>
              <w:jc w:val="center"/>
              <w:rPr>
                <w:lang w:eastAsia="ar-SA"/>
              </w:rPr>
            </w:pPr>
            <w:r w:rsidRPr="004A69E9">
              <w:rPr>
                <w:lang w:eastAsia="en-US"/>
              </w:rPr>
              <w:t>0,00</w:t>
            </w:r>
          </w:p>
        </w:tc>
      </w:tr>
      <w:tr w:rsidR="00B51754" w:rsidRPr="004A69E9" w14:paraId="7AA39293" w14:textId="134156EB" w:rsidTr="00B51754">
        <w:trPr>
          <w:trHeight w:val="30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4DBB081" w14:textId="77777777" w:rsidR="00B51754" w:rsidRPr="004A69E9" w:rsidRDefault="00B51754" w:rsidP="00B51754">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4B0F0454" w14:textId="77777777" w:rsidR="00B51754" w:rsidRPr="004A69E9" w:rsidRDefault="00B51754" w:rsidP="00B51754">
            <w:pPr>
              <w:widowControl w:val="0"/>
              <w:shd w:val="clear" w:color="auto" w:fill="FFFFFF" w:themeFill="background1"/>
              <w:suppressAutoHyphens/>
              <w:autoSpaceDE w:val="0"/>
              <w:snapToGrid w:val="0"/>
              <w:ind w:left="-108" w:right="-108"/>
              <w:rPr>
                <w:lang w:eastAsia="ar-SA"/>
              </w:rPr>
            </w:pPr>
            <w:r w:rsidRPr="004A69E9">
              <w:rPr>
                <w:lang w:eastAsia="ar-SA"/>
              </w:rPr>
              <w:t xml:space="preserve">- областной бюджет </w:t>
            </w:r>
          </w:p>
        </w:tc>
        <w:tc>
          <w:tcPr>
            <w:tcW w:w="992" w:type="dxa"/>
            <w:vMerge/>
            <w:tcBorders>
              <w:left w:val="single" w:sz="4" w:space="0" w:color="auto"/>
              <w:right w:val="single" w:sz="4" w:space="0" w:color="auto"/>
            </w:tcBorders>
          </w:tcPr>
          <w:p w14:paraId="1A25DE96" w14:textId="77777777" w:rsidR="00B51754" w:rsidRPr="004A69E9" w:rsidRDefault="00B51754" w:rsidP="00B51754">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705EA9C3" w14:textId="29EE5D81" w:rsidR="00B51754" w:rsidRPr="004A69E9" w:rsidRDefault="007842F9" w:rsidP="00B51754">
            <w:pPr>
              <w:widowControl w:val="0"/>
              <w:shd w:val="clear" w:color="auto" w:fill="FFFFFF" w:themeFill="background1"/>
              <w:suppressAutoHyphens/>
              <w:autoSpaceDE w:val="0"/>
              <w:snapToGrid w:val="0"/>
              <w:ind w:left="-4"/>
              <w:jc w:val="center"/>
              <w:rPr>
                <w:lang w:eastAsia="ar-SA"/>
              </w:rPr>
            </w:pPr>
            <w:r w:rsidRPr="004A69E9">
              <w:rPr>
                <w:lang w:eastAsia="ar-SA"/>
              </w:rPr>
              <w:t>7 176 789,83</w:t>
            </w:r>
          </w:p>
        </w:tc>
        <w:tc>
          <w:tcPr>
            <w:tcW w:w="1559" w:type="dxa"/>
            <w:tcBorders>
              <w:top w:val="single" w:sz="4" w:space="0" w:color="auto"/>
              <w:left w:val="single" w:sz="4" w:space="0" w:color="auto"/>
              <w:bottom w:val="single" w:sz="4" w:space="0" w:color="auto"/>
              <w:right w:val="single" w:sz="4" w:space="0" w:color="auto"/>
            </w:tcBorders>
          </w:tcPr>
          <w:p w14:paraId="43A50531" w14:textId="28DADD62"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D077864" w14:textId="0CC6BCA2"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31D9F6A1" w14:textId="08CCA528"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CB03762" w14:textId="583689D4"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B51754" w:rsidRPr="004A69E9" w14:paraId="224A4A5A" w14:textId="1F49856B" w:rsidTr="00B51754">
        <w:trPr>
          <w:trHeight w:val="31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03B1174" w14:textId="77777777" w:rsidR="00B51754" w:rsidRPr="004A69E9" w:rsidRDefault="00B51754" w:rsidP="00B51754">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25197951" w14:textId="77777777" w:rsidR="00B51754" w:rsidRPr="004A69E9" w:rsidRDefault="00B51754" w:rsidP="00B51754">
            <w:pPr>
              <w:widowControl w:val="0"/>
              <w:shd w:val="clear" w:color="auto" w:fill="FFFFFF" w:themeFill="background1"/>
              <w:suppressAutoHyphens/>
              <w:autoSpaceDE w:val="0"/>
              <w:snapToGrid w:val="0"/>
              <w:ind w:left="-108" w:right="-108"/>
              <w:rPr>
                <w:lang w:eastAsia="ar-SA"/>
              </w:rPr>
            </w:pPr>
            <w:r w:rsidRPr="004A69E9">
              <w:rPr>
                <w:lang w:eastAsia="ar-SA"/>
              </w:rPr>
              <w:t xml:space="preserve">- федеральный </w:t>
            </w:r>
            <w:r w:rsidRPr="004A69E9">
              <w:rPr>
                <w:lang w:eastAsia="ar-SA"/>
              </w:rPr>
              <w:lastRenderedPageBreak/>
              <w:t>бюджет</w:t>
            </w:r>
          </w:p>
        </w:tc>
        <w:tc>
          <w:tcPr>
            <w:tcW w:w="992" w:type="dxa"/>
            <w:vMerge/>
            <w:tcBorders>
              <w:left w:val="single" w:sz="4" w:space="0" w:color="auto"/>
              <w:bottom w:val="single" w:sz="4" w:space="0" w:color="auto"/>
              <w:right w:val="single" w:sz="4" w:space="0" w:color="auto"/>
            </w:tcBorders>
          </w:tcPr>
          <w:p w14:paraId="5D4FDABC" w14:textId="77777777" w:rsidR="00B51754" w:rsidRPr="004A69E9" w:rsidRDefault="00B51754" w:rsidP="00B51754">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7073B742" w14:textId="4ECD67B0"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ar-SA"/>
              </w:rPr>
              <w:t>0,00</w:t>
            </w:r>
          </w:p>
        </w:tc>
        <w:tc>
          <w:tcPr>
            <w:tcW w:w="1559" w:type="dxa"/>
            <w:tcBorders>
              <w:top w:val="single" w:sz="4" w:space="0" w:color="auto"/>
              <w:left w:val="single" w:sz="4" w:space="0" w:color="auto"/>
              <w:bottom w:val="single" w:sz="4" w:space="0" w:color="auto"/>
              <w:right w:val="single" w:sz="4" w:space="0" w:color="auto"/>
            </w:tcBorders>
          </w:tcPr>
          <w:p w14:paraId="1A70DCDE" w14:textId="1E5EEBAD"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E8880DA" w14:textId="2D4AEC7E"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9E3888A" w14:textId="2DE891DA"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290130A" w14:textId="3F527C6E"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B51754" w:rsidRPr="004A69E9" w14:paraId="380FD6A5" w14:textId="3F0927E1" w:rsidTr="00B51754">
        <w:trPr>
          <w:trHeight w:val="315"/>
        </w:trPr>
        <w:tc>
          <w:tcPr>
            <w:tcW w:w="426" w:type="dxa"/>
            <w:vMerge w:val="restart"/>
            <w:tcBorders>
              <w:left w:val="single" w:sz="4" w:space="0" w:color="auto"/>
              <w:right w:val="single" w:sz="4" w:space="0" w:color="auto"/>
            </w:tcBorders>
          </w:tcPr>
          <w:p w14:paraId="30D183B7" w14:textId="215F0605" w:rsidR="00B51754" w:rsidRPr="004A69E9" w:rsidRDefault="00B51754" w:rsidP="00B51754">
            <w:pPr>
              <w:rPr>
                <w:lang w:eastAsia="ar-SA"/>
              </w:rPr>
            </w:pPr>
            <w:r w:rsidRPr="004A69E9">
              <w:rPr>
                <w:lang w:eastAsia="ar-SA"/>
              </w:rPr>
              <w:lastRenderedPageBreak/>
              <w:t>1.</w:t>
            </w:r>
            <w:r w:rsidR="0084578E" w:rsidRPr="004A69E9">
              <w:rPr>
                <w:lang w:eastAsia="ar-SA"/>
              </w:rPr>
              <w:t>1</w:t>
            </w:r>
          </w:p>
        </w:tc>
        <w:tc>
          <w:tcPr>
            <w:tcW w:w="1984" w:type="dxa"/>
            <w:tcBorders>
              <w:top w:val="single" w:sz="4" w:space="0" w:color="auto"/>
              <w:left w:val="single" w:sz="4" w:space="0" w:color="auto"/>
              <w:bottom w:val="single" w:sz="4" w:space="0" w:color="auto"/>
              <w:right w:val="single" w:sz="4" w:space="0" w:color="auto"/>
            </w:tcBorders>
          </w:tcPr>
          <w:p w14:paraId="70B6C078" w14:textId="42C8EF69" w:rsidR="00B51754" w:rsidRPr="004A69E9" w:rsidRDefault="00B51754" w:rsidP="00B51754">
            <w:pPr>
              <w:rPr>
                <w:bCs/>
                <w:lang w:eastAsia="en-US"/>
              </w:rPr>
            </w:pPr>
            <w:r w:rsidRPr="004A69E9">
              <w:rPr>
                <w:bCs/>
                <w:lang w:eastAsia="en-US"/>
              </w:rPr>
              <w:t xml:space="preserve">Мероприятие </w:t>
            </w:r>
            <w:r w:rsidR="0084578E" w:rsidRPr="004A69E9">
              <w:rPr>
                <w:bCs/>
                <w:lang w:eastAsia="en-US"/>
              </w:rPr>
              <w:t>1</w:t>
            </w:r>
            <w:r w:rsidRPr="004A69E9">
              <w:rPr>
                <w:bCs/>
                <w:lang w:eastAsia="en-US"/>
              </w:rPr>
              <w:t>:</w:t>
            </w:r>
          </w:p>
          <w:p w14:paraId="2E02B641" w14:textId="10C5F3FC" w:rsidR="00B51754" w:rsidRPr="004A69E9" w:rsidRDefault="00B51754" w:rsidP="00B51754">
            <w:pPr>
              <w:rPr>
                <w:bCs/>
                <w:lang w:eastAsia="en-US"/>
              </w:rPr>
            </w:pPr>
            <w:r w:rsidRPr="004A69E9">
              <w:rPr>
                <w:bCs/>
                <w:lang w:eastAsia="en-US"/>
              </w:rPr>
              <w:t>Актуализирование схем теплоснабжения сельских поселений на территории Тейковского муниципального района.</w:t>
            </w:r>
          </w:p>
          <w:p w14:paraId="39169C6D" w14:textId="77777777" w:rsidR="00B51754" w:rsidRPr="004A69E9" w:rsidRDefault="00B51754" w:rsidP="00B51754">
            <w:pPr>
              <w:widowControl w:val="0"/>
              <w:shd w:val="clear" w:color="auto" w:fill="FFFFFF" w:themeFill="background1"/>
              <w:suppressAutoHyphens/>
              <w:autoSpaceDE w:val="0"/>
              <w:snapToGrid w:val="0"/>
              <w:ind w:left="-108" w:right="-108"/>
              <w:rPr>
                <w:lang w:eastAsia="ar-SA"/>
              </w:rPr>
            </w:pPr>
          </w:p>
        </w:tc>
        <w:tc>
          <w:tcPr>
            <w:tcW w:w="992" w:type="dxa"/>
            <w:vMerge w:val="restart"/>
            <w:tcBorders>
              <w:left w:val="single" w:sz="4" w:space="0" w:color="auto"/>
              <w:right w:val="single" w:sz="4" w:space="0" w:color="auto"/>
            </w:tcBorders>
          </w:tcPr>
          <w:p w14:paraId="337BE002" w14:textId="77777777" w:rsidR="00B51754" w:rsidRPr="004A69E9" w:rsidRDefault="00B51754" w:rsidP="00B51754">
            <w:pPr>
              <w:widowControl w:val="0"/>
              <w:shd w:val="clear" w:color="auto" w:fill="FFFFFF" w:themeFill="background1"/>
              <w:suppressAutoHyphens/>
              <w:autoSpaceDE w:val="0"/>
              <w:snapToGrid w:val="0"/>
              <w:ind w:left="-108" w:right="-108"/>
              <w:jc w:val="center"/>
              <w:rPr>
                <w:lang w:eastAsia="ar-SA"/>
              </w:rPr>
            </w:pPr>
            <w:r w:rsidRPr="004A69E9">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tcPr>
          <w:p w14:paraId="01872129" w14:textId="29D01712" w:rsidR="00B51754" w:rsidRPr="004A69E9" w:rsidRDefault="00EB7A9A" w:rsidP="00B51754">
            <w:pPr>
              <w:widowControl w:val="0"/>
              <w:shd w:val="clear" w:color="auto" w:fill="FFFFFF" w:themeFill="background1"/>
              <w:suppressAutoHyphens/>
              <w:autoSpaceDE w:val="0"/>
              <w:snapToGrid w:val="0"/>
              <w:ind w:left="-4"/>
              <w:jc w:val="center"/>
              <w:rPr>
                <w:lang w:eastAsia="ar-SA"/>
              </w:rPr>
            </w:pPr>
            <w:r>
              <w:rPr>
                <w:lang w:eastAsia="ar-SA"/>
              </w:rPr>
              <w:t>150 00</w:t>
            </w:r>
            <w:r w:rsidR="003908F7" w:rsidRPr="004A69E9">
              <w:rPr>
                <w:lang w:eastAsia="ar-SA"/>
              </w:rPr>
              <w:t>0</w:t>
            </w:r>
            <w:r w:rsidR="00B51754" w:rsidRPr="004A69E9">
              <w:rPr>
                <w:lang w:eastAsia="ar-SA"/>
              </w:rPr>
              <w:t>,00</w:t>
            </w:r>
          </w:p>
        </w:tc>
        <w:tc>
          <w:tcPr>
            <w:tcW w:w="1559" w:type="dxa"/>
            <w:tcBorders>
              <w:top w:val="single" w:sz="4" w:space="0" w:color="auto"/>
              <w:left w:val="single" w:sz="4" w:space="0" w:color="auto"/>
              <w:bottom w:val="single" w:sz="4" w:space="0" w:color="auto"/>
              <w:right w:val="single" w:sz="4" w:space="0" w:color="auto"/>
            </w:tcBorders>
          </w:tcPr>
          <w:p w14:paraId="55119235" w14:textId="5C776397"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4568C17" w14:textId="6B6B96B3"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8AC0191" w14:textId="34D0230C"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D4BBD66" w14:textId="15C6F6CC"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B51754" w:rsidRPr="004A69E9" w14:paraId="7DBD7793" w14:textId="3DADEA04" w:rsidTr="00B51754">
        <w:trPr>
          <w:trHeight w:val="315"/>
        </w:trPr>
        <w:tc>
          <w:tcPr>
            <w:tcW w:w="426" w:type="dxa"/>
            <w:vMerge/>
            <w:tcBorders>
              <w:left w:val="single" w:sz="4" w:space="0" w:color="auto"/>
              <w:right w:val="single" w:sz="4" w:space="0" w:color="auto"/>
            </w:tcBorders>
            <w:vAlign w:val="center"/>
          </w:tcPr>
          <w:p w14:paraId="52AA4CFC" w14:textId="77777777" w:rsidR="00B51754" w:rsidRPr="004A69E9" w:rsidRDefault="00B51754" w:rsidP="00B51754">
            <w:pPr>
              <w:rPr>
                <w:lang w:eastAsia="ar-SA"/>
              </w:rPr>
            </w:pPr>
          </w:p>
        </w:tc>
        <w:tc>
          <w:tcPr>
            <w:tcW w:w="1984" w:type="dxa"/>
            <w:tcBorders>
              <w:top w:val="single" w:sz="4" w:space="0" w:color="auto"/>
              <w:left w:val="single" w:sz="4" w:space="0" w:color="auto"/>
              <w:bottom w:val="single" w:sz="4" w:space="0" w:color="auto"/>
              <w:right w:val="single" w:sz="4" w:space="0" w:color="auto"/>
            </w:tcBorders>
          </w:tcPr>
          <w:p w14:paraId="6A584B11" w14:textId="77777777" w:rsidR="00B51754" w:rsidRPr="004A69E9" w:rsidRDefault="00B51754" w:rsidP="00B51754">
            <w:pPr>
              <w:rPr>
                <w:bCs/>
                <w:lang w:eastAsia="en-US"/>
              </w:rPr>
            </w:pPr>
            <w:r w:rsidRPr="004A69E9">
              <w:rPr>
                <w:lang w:eastAsia="ar-SA"/>
              </w:rPr>
              <w:t>бюджетные ассигнования</w:t>
            </w:r>
          </w:p>
        </w:tc>
        <w:tc>
          <w:tcPr>
            <w:tcW w:w="992" w:type="dxa"/>
            <w:vMerge/>
            <w:tcBorders>
              <w:left w:val="single" w:sz="4" w:space="0" w:color="auto"/>
              <w:right w:val="single" w:sz="4" w:space="0" w:color="auto"/>
            </w:tcBorders>
          </w:tcPr>
          <w:p w14:paraId="5844BE1D" w14:textId="77777777" w:rsidR="00B51754" w:rsidRPr="004A69E9" w:rsidRDefault="00B51754" w:rsidP="00B51754">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tcPr>
          <w:p w14:paraId="3398889B" w14:textId="7BF4C3BE" w:rsidR="00B51754" w:rsidRPr="004A69E9" w:rsidRDefault="00EB7A9A" w:rsidP="00B51754">
            <w:pPr>
              <w:widowControl w:val="0"/>
              <w:shd w:val="clear" w:color="auto" w:fill="FFFFFF" w:themeFill="background1"/>
              <w:suppressAutoHyphens/>
              <w:autoSpaceDE w:val="0"/>
              <w:snapToGrid w:val="0"/>
              <w:ind w:left="-4"/>
              <w:jc w:val="center"/>
              <w:rPr>
                <w:lang w:eastAsia="ar-SA"/>
              </w:rPr>
            </w:pPr>
            <w:r>
              <w:rPr>
                <w:lang w:eastAsia="ar-SA"/>
              </w:rPr>
              <w:t>15</w:t>
            </w:r>
            <w:r w:rsidR="003908F7" w:rsidRPr="004A69E9">
              <w:rPr>
                <w:lang w:eastAsia="ar-SA"/>
              </w:rPr>
              <w:t>0</w:t>
            </w:r>
            <w:r>
              <w:rPr>
                <w:lang w:eastAsia="ar-SA"/>
              </w:rPr>
              <w:t xml:space="preserve"> 000</w:t>
            </w:r>
            <w:r w:rsidR="00B51754" w:rsidRPr="004A69E9">
              <w:rPr>
                <w:lang w:eastAsia="ar-SA"/>
              </w:rPr>
              <w:t>,00</w:t>
            </w:r>
          </w:p>
        </w:tc>
        <w:tc>
          <w:tcPr>
            <w:tcW w:w="1559" w:type="dxa"/>
            <w:tcBorders>
              <w:top w:val="single" w:sz="4" w:space="0" w:color="auto"/>
              <w:left w:val="single" w:sz="4" w:space="0" w:color="auto"/>
              <w:bottom w:val="single" w:sz="4" w:space="0" w:color="auto"/>
              <w:right w:val="single" w:sz="4" w:space="0" w:color="auto"/>
            </w:tcBorders>
          </w:tcPr>
          <w:p w14:paraId="3C8626AA" w14:textId="6B347AAF"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90E6094" w14:textId="417DF1E9"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62F8711" w14:textId="79709ECC"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3F76DE0" w14:textId="54708AEA"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B51754" w:rsidRPr="004A69E9" w14:paraId="3275251F" w14:textId="563EFCB8" w:rsidTr="00B51754">
        <w:trPr>
          <w:trHeight w:val="315"/>
        </w:trPr>
        <w:tc>
          <w:tcPr>
            <w:tcW w:w="426" w:type="dxa"/>
            <w:vMerge/>
            <w:tcBorders>
              <w:left w:val="single" w:sz="4" w:space="0" w:color="auto"/>
              <w:right w:val="single" w:sz="4" w:space="0" w:color="auto"/>
            </w:tcBorders>
            <w:vAlign w:val="center"/>
          </w:tcPr>
          <w:p w14:paraId="68A1375D" w14:textId="77777777" w:rsidR="00B51754" w:rsidRPr="004A69E9" w:rsidRDefault="00B51754" w:rsidP="00B51754">
            <w:pPr>
              <w:rPr>
                <w:lang w:eastAsia="ar-SA"/>
              </w:rPr>
            </w:pPr>
          </w:p>
        </w:tc>
        <w:tc>
          <w:tcPr>
            <w:tcW w:w="1984" w:type="dxa"/>
            <w:tcBorders>
              <w:top w:val="single" w:sz="4" w:space="0" w:color="auto"/>
              <w:left w:val="single" w:sz="4" w:space="0" w:color="auto"/>
              <w:bottom w:val="single" w:sz="4" w:space="0" w:color="auto"/>
              <w:right w:val="single" w:sz="4" w:space="0" w:color="auto"/>
            </w:tcBorders>
          </w:tcPr>
          <w:p w14:paraId="0BD5D975" w14:textId="77777777" w:rsidR="00B51754" w:rsidRPr="004A69E9" w:rsidRDefault="00B51754" w:rsidP="00B51754">
            <w:pPr>
              <w:rPr>
                <w:bCs/>
                <w:lang w:eastAsia="en-US"/>
              </w:rPr>
            </w:pPr>
            <w:r w:rsidRPr="004A69E9">
              <w:rPr>
                <w:lang w:eastAsia="ar-SA"/>
              </w:rPr>
              <w:t>- бюджет Тейковского муниципального района</w:t>
            </w:r>
          </w:p>
        </w:tc>
        <w:tc>
          <w:tcPr>
            <w:tcW w:w="992" w:type="dxa"/>
            <w:vMerge/>
            <w:tcBorders>
              <w:left w:val="single" w:sz="4" w:space="0" w:color="auto"/>
              <w:right w:val="single" w:sz="4" w:space="0" w:color="auto"/>
            </w:tcBorders>
          </w:tcPr>
          <w:p w14:paraId="26041BD9" w14:textId="77777777" w:rsidR="00B51754" w:rsidRPr="004A69E9" w:rsidRDefault="00B51754" w:rsidP="00B51754">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tcPr>
          <w:p w14:paraId="62A015E7" w14:textId="7F30E97D" w:rsidR="00B51754" w:rsidRPr="004A69E9" w:rsidRDefault="00EB7A9A" w:rsidP="00B51754">
            <w:pPr>
              <w:widowControl w:val="0"/>
              <w:shd w:val="clear" w:color="auto" w:fill="FFFFFF" w:themeFill="background1"/>
              <w:suppressAutoHyphens/>
              <w:autoSpaceDE w:val="0"/>
              <w:snapToGrid w:val="0"/>
              <w:ind w:left="-4"/>
              <w:jc w:val="center"/>
              <w:rPr>
                <w:lang w:eastAsia="ar-SA"/>
              </w:rPr>
            </w:pPr>
            <w:r>
              <w:rPr>
                <w:lang w:eastAsia="ar-SA"/>
              </w:rPr>
              <w:t>150 00</w:t>
            </w:r>
            <w:r w:rsidR="003908F7" w:rsidRPr="004A69E9">
              <w:rPr>
                <w:lang w:eastAsia="ar-SA"/>
              </w:rPr>
              <w:t>0</w:t>
            </w:r>
            <w:r w:rsidR="00B51754" w:rsidRPr="004A69E9">
              <w:rPr>
                <w:lang w:eastAsia="ar-SA"/>
              </w:rPr>
              <w:t>,00</w:t>
            </w:r>
          </w:p>
        </w:tc>
        <w:tc>
          <w:tcPr>
            <w:tcW w:w="1559" w:type="dxa"/>
            <w:tcBorders>
              <w:top w:val="single" w:sz="4" w:space="0" w:color="auto"/>
              <w:left w:val="single" w:sz="4" w:space="0" w:color="auto"/>
              <w:bottom w:val="single" w:sz="4" w:space="0" w:color="auto"/>
              <w:right w:val="single" w:sz="4" w:space="0" w:color="auto"/>
            </w:tcBorders>
          </w:tcPr>
          <w:p w14:paraId="0EC71EA8" w14:textId="57537BD1"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C5164B5" w14:textId="17B65BC0"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83D84A7" w14:textId="7088FA7B"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9721096" w14:textId="7C8E0799"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B51754" w:rsidRPr="004A69E9" w14:paraId="744987A1" w14:textId="37F319FE" w:rsidTr="00B51754">
        <w:trPr>
          <w:trHeight w:val="315"/>
        </w:trPr>
        <w:tc>
          <w:tcPr>
            <w:tcW w:w="426" w:type="dxa"/>
            <w:vMerge/>
            <w:tcBorders>
              <w:left w:val="single" w:sz="4" w:space="0" w:color="auto"/>
              <w:right w:val="single" w:sz="4" w:space="0" w:color="auto"/>
            </w:tcBorders>
            <w:vAlign w:val="center"/>
          </w:tcPr>
          <w:p w14:paraId="531DE6CF" w14:textId="77777777" w:rsidR="00B51754" w:rsidRPr="004A69E9" w:rsidRDefault="00B51754" w:rsidP="00B51754">
            <w:pPr>
              <w:rPr>
                <w:lang w:eastAsia="ar-SA"/>
              </w:rPr>
            </w:pPr>
          </w:p>
        </w:tc>
        <w:tc>
          <w:tcPr>
            <w:tcW w:w="1984" w:type="dxa"/>
            <w:tcBorders>
              <w:top w:val="single" w:sz="4" w:space="0" w:color="auto"/>
              <w:left w:val="single" w:sz="4" w:space="0" w:color="auto"/>
              <w:bottom w:val="single" w:sz="4" w:space="0" w:color="auto"/>
              <w:right w:val="single" w:sz="4" w:space="0" w:color="auto"/>
            </w:tcBorders>
          </w:tcPr>
          <w:p w14:paraId="3D2C7727" w14:textId="77777777" w:rsidR="00B51754" w:rsidRPr="004A69E9" w:rsidRDefault="00B51754" w:rsidP="00B51754">
            <w:pPr>
              <w:rPr>
                <w:bCs/>
                <w:lang w:eastAsia="en-US"/>
              </w:rPr>
            </w:pPr>
            <w:r w:rsidRPr="004A69E9">
              <w:rPr>
                <w:lang w:eastAsia="ar-SA"/>
              </w:rPr>
              <w:t xml:space="preserve">- областной бюджет </w:t>
            </w:r>
          </w:p>
        </w:tc>
        <w:tc>
          <w:tcPr>
            <w:tcW w:w="992" w:type="dxa"/>
            <w:vMerge/>
            <w:tcBorders>
              <w:left w:val="single" w:sz="4" w:space="0" w:color="auto"/>
              <w:right w:val="single" w:sz="4" w:space="0" w:color="auto"/>
            </w:tcBorders>
          </w:tcPr>
          <w:p w14:paraId="6DE3F8D8" w14:textId="77777777" w:rsidR="00B51754" w:rsidRPr="004A69E9" w:rsidRDefault="00B51754" w:rsidP="00B51754">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tcPr>
          <w:p w14:paraId="0689ECAE" w14:textId="0DB7D263"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ar-SA"/>
              </w:rPr>
              <w:t>0,00</w:t>
            </w:r>
          </w:p>
        </w:tc>
        <w:tc>
          <w:tcPr>
            <w:tcW w:w="1559" w:type="dxa"/>
            <w:tcBorders>
              <w:top w:val="single" w:sz="4" w:space="0" w:color="auto"/>
              <w:left w:val="single" w:sz="4" w:space="0" w:color="auto"/>
              <w:bottom w:val="single" w:sz="4" w:space="0" w:color="auto"/>
              <w:right w:val="single" w:sz="4" w:space="0" w:color="auto"/>
            </w:tcBorders>
          </w:tcPr>
          <w:p w14:paraId="17DB2128" w14:textId="38C1DEA9"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3C28FC4" w14:textId="49EAA200"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373C4161" w14:textId="51FE42FC"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438F467" w14:textId="6FC67B8E"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B51754" w:rsidRPr="004A69E9" w14:paraId="7556CAC4" w14:textId="1804BFB4" w:rsidTr="00B51754">
        <w:trPr>
          <w:trHeight w:val="315"/>
        </w:trPr>
        <w:tc>
          <w:tcPr>
            <w:tcW w:w="426" w:type="dxa"/>
            <w:vMerge/>
            <w:tcBorders>
              <w:left w:val="single" w:sz="4" w:space="0" w:color="auto"/>
              <w:bottom w:val="single" w:sz="4" w:space="0" w:color="auto"/>
              <w:right w:val="single" w:sz="4" w:space="0" w:color="auto"/>
            </w:tcBorders>
            <w:vAlign w:val="center"/>
          </w:tcPr>
          <w:p w14:paraId="43E52313" w14:textId="77777777" w:rsidR="00B51754" w:rsidRPr="004A69E9" w:rsidRDefault="00B51754" w:rsidP="00B51754">
            <w:pPr>
              <w:rPr>
                <w:lang w:eastAsia="ar-SA"/>
              </w:rPr>
            </w:pPr>
          </w:p>
        </w:tc>
        <w:tc>
          <w:tcPr>
            <w:tcW w:w="1984" w:type="dxa"/>
            <w:tcBorders>
              <w:top w:val="single" w:sz="4" w:space="0" w:color="auto"/>
              <w:left w:val="single" w:sz="4" w:space="0" w:color="auto"/>
              <w:bottom w:val="single" w:sz="4" w:space="0" w:color="auto"/>
              <w:right w:val="single" w:sz="4" w:space="0" w:color="auto"/>
            </w:tcBorders>
          </w:tcPr>
          <w:p w14:paraId="487F65D8" w14:textId="77777777" w:rsidR="00B51754" w:rsidRPr="004A69E9" w:rsidRDefault="00B51754" w:rsidP="00B51754">
            <w:pPr>
              <w:rPr>
                <w:bCs/>
                <w:lang w:eastAsia="en-US"/>
              </w:rPr>
            </w:pPr>
            <w:r w:rsidRPr="004A69E9">
              <w:rPr>
                <w:lang w:eastAsia="ar-SA"/>
              </w:rPr>
              <w:t>- федеральный бюджет</w:t>
            </w:r>
          </w:p>
        </w:tc>
        <w:tc>
          <w:tcPr>
            <w:tcW w:w="992" w:type="dxa"/>
            <w:vMerge/>
            <w:tcBorders>
              <w:left w:val="single" w:sz="4" w:space="0" w:color="auto"/>
              <w:bottom w:val="single" w:sz="4" w:space="0" w:color="auto"/>
              <w:right w:val="single" w:sz="4" w:space="0" w:color="auto"/>
            </w:tcBorders>
          </w:tcPr>
          <w:p w14:paraId="5A72F66B" w14:textId="77777777" w:rsidR="00B51754" w:rsidRPr="004A69E9" w:rsidRDefault="00B51754" w:rsidP="00B51754">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tcPr>
          <w:p w14:paraId="21F955A1" w14:textId="34ACDDE5"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ar-SA"/>
              </w:rPr>
              <w:t>0,00</w:t>
            </w:r>
          </w:p>
        </w:tc>
        <w:tc>
          <w:tcPr>
            <w:tcW w:w="1559" w:type="dxa"/>
            <w:tcBorders>
              <w:top w:val="single" w:sz="4" w:space="0" w:color="auto"/>
              <w:left w:val="single" w:sz="4" w:space="0" w:color="auto"/>
              <w:bottom w:val="single" w:sz="4" w:space="0" w:color="auto"/>
              <w:right w:val="single" w:sz="4" w:space="0" w:color="auto"/>
            </w:tcBorders>
          </w:tcPr>
          <w:p w14:paraId="5B2A64C0" w14:textId="0087DC27"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50E20BB" w14:textId="4955BE41"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E964A36" w14:textId="225C9298"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93B1D48" w14:textId="2C7EE3E8"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7842F9" w:rsidRPr="004A69E9" w14:paraId="61A0D1A2" w14:textId="3BDF122C" w:rsidTr="00B51754">
        <w:trPr>
          <w:trHeight w:val="1330"/>
        </w:trPr>
        <w:tc>
          <w:tcPr>
            <w:tcW w:w="426" w:type="dxa"/>
            <w:vMerge w:val="restart"/>
            <w:tcBorders>
              <w:top w:val="single" w:sz="4" w:space="0" w:color="auto"/>
              <w:left w:val="single" w:sz="4" w:space="0" w:color="auto"/>
              <w:bottom w:val="single" w:sz="4" w:space="0" w:color="auto"/>
              <w:right w:val="single" w:sz="4" w:space="0" w:color="auto"/>
            </w:tcBorders>
            <w:hideMark/>
          </w:tcPr>
          <w:p w14:paraId="6A9D7706" w14:textId="3708CDA3" w:rsidR="007842F9" w:rsidRPr="004A69E9" w:rsidRDefault="007842F9" w:rsidP="007842F9">
            <w:pPr>
              <w:shd w:val="clear" w:color="auto" w:fill="FFFFFF" w:themeFill="background1"/>
              <w:suppressAutoHyphens/>
              <w:snapToGrid w:val="0"/>
              <w:rPr>
                <w:lang w:eastAsia="ar-SA"/>
              </w:rPr>
            </w:pPr>
            <w:bookmarkStart w:id="115" w:name="_Hlk81835760"/>
            <w:bookmarkStart w:id="116" w:name="_Hlk89682539"/>
            <w:r w:rsidRPr="004A69E9">
              <w:rPr>
                <w:lang w:eastAsia="ar-SA"/>
              </w:rPr>
              <w:t>1.3</w:t>
            </w:r>
          </w:p>
        </w:tc>
        <w:tc>
          <w:tcPr>
            <w:tcW w:w="1984" w:type="dxa"/>
            <w:tcBorders>
              <w:top w:val="single" w:sz="4" w:space="0" w:color="auto"/>
              <w:left w:val="single" w:sz="4" w:space="0" w:color="auto"/>
              <w:bottom w:val="single" w:sz="4" w:space="0" w:color="auto"/>
              <w:right w:val="single" w:sz="4" w:space="0" w:color="auto"/>
            </w:tcBorders>
            <w:hideMark/>
          </w:tcPr>
          <w:p w14:paraId="35EC1518" w14:textId="25DC07FD" w:rsidR="007842F9" w:rsidRPr="004A69E9" w:rsidRDefault="007842F9" w:rsidP="007842F9">
            <w:pPr>
              <w:widowControl w:val="0"/>
              <w:shd w:val="clear" w:color="auto" w:fill="FFFFFF" w:themeFill="background1"/>
              <w:suppressAutoHyphens/>
              <w:autoSpaceDE w:val="0"/>
              <w:snapToGrid w:val="0"/>
              <w:ind w:left="-108" w:right="-108"/>
              <w:rPr>
                <w:bCs/>
                <w:lang w:eastAsia="en-US"/>
              </w:rPr>
            </w:pPr>
            <w:r w:rsidRPr="004A69E9">
              <w:rPr>
                <w:bCs/>
                <w:lang w:eastAsia="en-US"/>
              </w:rPr>
              <w:t xml:space="preserve"> Мероприятие 3:</w:t>
            </w:r>
          </w:p>
          <w:p w14:paraId="3CF2137C" w14:textId="77777777" w:rsidR="007842F9" w:rsidRPr="004A69E9" w:rsidRDefault="007842F9" w:rsidP="007842F9">
            <w:pPr>
              <w:rPr>
                <w:bCs/>
                <w:lang w:eastAsia="en-US"/>
              </w:rPr>
            </w:pPr>
            <w:r w:rsidRPr="004A69E9">
              <w:rPr>
                <w:bCs/>
                <w:lang w:eastAsia="en-US"/>
              </w:rPr>
              <w:t>Субсидии ресурсоснабжающим  организациям, расположенным на территории Тейковского муниципального района,  на возмещение недополученных доходов  между нормативным и фактическим потреблением тепловой энергии для многоквартирных и жилых домов</w:t>
            </w:r>
          </w:p>
        </w:tc>
        <w:tc>
          <w:tcPr>
            <w:tcW w:w="992" w:type="dxa"/>
            <w:vMerge w:val="restart"/>
            <w:tcBorders>
              <w:top w:val="single" w:sz="4" w:space="0" w:color="auto"/>
              <w:left w:val="single" w:sz="4" w:space="0" w:color="auto"/>
              <w:right w:val="single" w:sz="4" w:space="0" w:color="auto"/>
            </w:tcBorders>
          </w:tcPr>
          <w:p w14:paraId="2DE246C0" w14:textId="77777777" w:rsidR="007842F9" w:rsidRPr="004A69E9" w:rsidRDefault="007842F9" w:rsidP="007842F9">
            <w:pPr>
              <w:shd w:val="clear" w:color="auto" w:fill="FFFFFF" w:themeFill="background1"/>
              <w:suppressAutoHyphens/>
              <w:snapToGrid w:val="0"/>
              <w:ind w:left="-108" w:right="-108"/>
              <w:jc w:val="center"/>
              <w:rPr>
                <w:lang w:eastAsia="ar-SA"/>
              </w:rPr>
            </w:pPr>
            <w:r w:rsidRPr="004A69E9">
              <w:rPr>
                <w:lang w:eastAsia="en-US"/>
              </w:rPr>
              <w:t xml:space="preserve">Управление координации жилищно-коммунального, дорожного хозяйства и градостроительства администрации Тейковского муниципального </w:t>
            </w:r>
            <w:r w:rsidRPr="004A69E9">
              <w:rPr>
                <w:lang w:eastAsia="en-US"/>
              </w:rPr>
              <w:lastRenderedPageBreak/>
              <w:t>района.</w:t>
            </w:r>
          </w:p>
        </w:tc>
        <w:tc>
          <w:tcPr>
            <w:tcW w:w="1560" w:type="dxa"/>
            <w:tcBorders>
              <w:top w:val="single" w:sz="4" w:space="0" w:color="auto"/>
              <w:left w:val="single" w:sz="4" w:space="0" w:color="auto"/>
              <w:bottom w:val="single" w:sz="4" w:space="0" w:color="auto"/>
              <w:right w:val="single" w:sz="4" w:space="0" w:color="auto"/>
            </w:tcBorders>
          </w:tcPr>
          <w:p w14:paraId="6293F813" w14:textId="756A564C"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ar-SA"/>
              </w:rPr>
              <w:lastRenderedPageBreak/>
              <w:t>16 368 465,00</w:t>
            </w:r>
          </w:p>
        </w:tc>
        <w:tc>
          <w:tcPr>
            <w:tcW w:w="1559" w:type="dxa"/>
            <w:tcBorders>
              <w:top w:val="single" w:sz="4" w:space="0" w:color="auto"/>
              <w:left w:val="single" w:sz="4" w:space="0" w:color="auto"/>
              <w:bottom w:val="single" w:sz="4" w:space="0" w:color="auto"/>
              <w:right w:val="single" w:sz="4" w:space="0" w:color="auto"/>
            </w:tcBorders>
          </w:tcPr>
          <w:p w14:paraId="26F52B9E" w14:textId="7E0223B0"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en-US"/>
              </w:rPr>
              <w:t>18 793 065,00</w:t>
            </w:r>
          </w:p>
        </w:tc>
        <w:tc>
          <w:tcPr>
            <w:tcW w:w="1559" w:type="dxa"/>
            <w:tcBorders>
              <w:top w:val="single" w:sz="4" w:space="0" w:color="auto"/>
              <w:left w:val="single" w:sz="4" w:space="0" w:color="auto"/>
              <w:bottom w:val="single" w:sz="4" w:space="0" w:color="auto"/>
              <w:right w:val="single" w:sz="4" w:space="0" w:color="auto"/>
            </w:tcBorders>
          </w:tcPr>
          <w:p w14:paraId="0EE60B57" w14:textId="353F3B94"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ar-SA"/>
              </w:rPr>
              <w:t>1</w:t>
            </w:r>
            <w:r w:rsidR="000A6628" w:rsidRPr="004A69E9">
              <w:rPr>
                <w:lang w:eastAsia="ar-SA"/>
              </w:rPr>
              <w:t>8</w:t>
            </w:r>
            <w:r w:rsidRPr="004A69E9">
              <w:rPr>
                <w:lang w:eastAsia="ar-SA"/>
              </w:rPr>
              <w:t xml:space="preserve"> 762300,00</w:t>
            </w:r>
          </w:p>
        </w:tc>
        <w:tc>
          <w:tcPr>
            <w:tcW w:w="851" w:type="dxa"/>
            <w:tcBorders>
              <w:top w:val="single" w:sz="4" w:space="0" w:color="auto"/>
              <w:left w:val="single" w:sz="4" w:space="0" w:color="auto"/>
              <w:bottom w:val="single" w:sz="4" w:space="0" w:color="auto"/>
              <w:right w:val="single" w:sz="4" w:space="0" w:color="auto"/>
            </w:tcBorders>
          </w:tcPr>
          <w:p w14:paraId="7E722688" w14:textId="0C5D1B7F"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7C8F29B" w14:textId="501D2AAC"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en-US"/>
              </w:rPr>
              <w:t>0,00</w:t>
            </w:r>
          </w:p>
        </w:tc>
      </w:tr>
      <w:tr w:rsidR="007842F9" w:rsidRPr="004A69E9" w14:paraId="47F74D28" w14:textId="73100F3A" w:rsidTr="00B51754">
        <w:trPr>
          <w:trHeight w:val="29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19720CB" w14:textId="77777777" w:rsidR="007842F9" w:rsidRPr="004A69E9" w:rsidRDefault="007842F9" w:rsidP="007842F9">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4DD20FFE" w14:textId="77777777" w:rsidR="007842F9" w:rsidRPr="004A69E9" w:rsidRDefault="007842F9" w:rsidP="007842F9">
            <w:pPr>
              <w:shd w:val="clear" w:color="auto" w:fill="FFFFFF" w:themeFill="background1"/>
              <w:suppressAutoHyphens/>
              <w:snapToGrid w:val="0"/>
              <w:ind w:left="-108" w:right="-108"/>
              <w:rPr>
                <w:lang w:eastAsia="ar-SA"/>
              </w:rPr>
            </w:pPr>
            <w:r w:rsidRPr="004A69E9">
              <w:rPr>
                <w:lang w:eastAsia="ar-SA"/>
              </w:rPr>
              <w:t xml:space="preserve">бюджетные </w:t>
            </w:r>
            <w:r w:rsidRPr="004A69E9">
              <w:rPr>
                <w:lang w:eastAsia="ar-SA"/>
              </w:rPr>
              <w:lastRenderedPageBreak/>
              <w:t>ассигнования:</w:t>
            </w:r>
          </w:p>
        </w:tc>
        <w:tc>
          <w:tcPr>
            <w:tcW w:w="992" w:type="dxa"/>
            <w:vMerge/>
            <w:tcBorders>
              <w:left w:val="single" w:sz="4" w:space="0" w:color="auto"/>
              <w:right w:val="single" w:sz="4" w:space="0" w:color="auto"/>
            </w:tcBorders>
          </w:tcPr>
          <w:p w14:paraId="0EBC740B" w14:textId="77777777" w:rsidR="007842F9" w:rsidRPr="004A69E9" w:rsidRDefault="007842F9" w:rsidP="007842F9">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54B89349" w14:textId="359FF621"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ar-SA"/>
              </w:rPr>
              <w:t>16 368 465,0</w:t>
            </w:r>
            <w:r w:rsidRPr="004A69E9">
              <w:rPr>
                <w:lang w:eastAsia="ar-SA"/>
              </w:rPr>
              <w:lastRenderedPageBreak/>
              <w:t>0</w:t>
            </w:r>
          </w:p>
        </w:tc>
        <w:tc>
          <w:tcPr>
            <w:tcW w:w="1559" w:type="dxa"/>
            <w:tcBorders>
              <w:top w:val="single" w:sz="4" w:space="0" w:color="auto"/>
              <w:left w:val="single" w:sz="4" w:space="0" w:color="auto"/>
              <w:bottom w:val="single" w:sz="4" w:space="0" w:color="auto"/>
              <w:right w:val="single" w:sz="4" w:space="0" w:color="auto"/>
            </w:tcBorders>
          </w:tcPr>
          <w:p w14:paraId="0ECB2D89" w14:textId="6E50326A"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en-US"/>
              </w:rPr>
              <w:lastRenderedPageBreak/>
              <w:t>18 793 065,0</w:t>
            </w:r>
            <w:r w:rsidRPr="004A69E9">
              <w:rPr>
                <w:lang w:eastAsia="en-US"/>
              </w:rPr>
              <w:lastRenderedPageBreak/>
              <w:t>0</w:t>
            </w:r>
          </w:p>
        </w:tc>
        <w:tc>
          <w:tcPr>
            <w:tcW w:w="1559" w:type="dxa"/>
            <w:tcBorders>
              <w:top w:val="single" w:sz="4" w:space="0" w:color="auto"/>
              <w:left w:val="single" w:sz="4" w:space="0" w:color="auto"/>
              <w:bottom w:val="single" w:sz="4" w:space="0" w:color="auto"/>
              <w:right w:val="single" w:sz="4" w:space="0" w:color="auto"/>
            </w:tcBorders>
          </w:tcPr>
          <w:p w14:paraId="02A869A4" w14:textId="2A83BC59"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ar-SA"/>
              </w:rPr>
              <w:lastRenderedPageBreak/>
              <w:t>1</w:t>
            </w:r>
            <w:r w:rsidR="000A6628" w:rsidRPr="004A69E9">
              <w:rPr>
                <w:lang w:eastAsia="ar-SA"/>
              </w:rPr>
              <w:t>8</w:t>
            </w:r>
            <w:r w:rsidRPr="004A69E9">
              <w:rPr>
                <w:lang w:eastAsia="ar-SA"/>
              </w:rPr>
              <w:t xml:space="preserve"> 762300,00</w:t>
            </w:r>
          </w:p>
        </w:tc>
        <w:tc>
          <w:tcPr>
            <w:tcW w:w="851" w:type="dxa"/>
            <w:tcBorders>
              <w:top w:val="single" w:sz="4" w:space="0" w:color="auto"/>
              <w:left w:val="single" w:sz="4" w:space="0" w:color="auto"/>
              <w:bottom w:val="single" w:sz="4" w:space="0" w:color="auto"/>
              <w:right w:val="single" w:sz="4" w:space="0" w:color="auto"/>
            </w:tcBorders>
          </w:tcPr>
          <w:p w14:paraId="51894EBB" w14:textId="6AF49600"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A252C11" w14:textId="09FAF73B"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en-US"/>
              </w:rPr>
              <w:t>0,00</w:t>
            </w:r>
          </w:p>
        </w:tc>
      </w:tr>
      <w:tr w:rsidR="007842F9" w:rsidRPr="004A69E9" w14:paraId="3B2A386D" w14:textId="0F1855BB" w:rsidTr="00B51754">
        <w:trPr>
          <w:trHeight w:val="30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557D81C" w14:textId="77777777" w:rsidR="007842F9" w:rsidRPr="004A69E9" w:rsidRDefault="007842F9" w:rsidP="007842F9">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460AAF8B" w14:textId="77777777" w:rsidR="007842F9" w:rsidRPr="004A69E9" w:rsidRDefault="007842F9" w:rsidP="007842F9">
            <w:pPr>
              <w:widowControl w:val="0"/>
              <w:shd w:val="clear" w:color="auto" w:fill="FFFFFF" w:themeFill="background1"/>
              <w:suppressAutoHyphens/>
              <w:autoSpaceDE w:val="0"/>
              <w:snapToGrid w:val="0"/>
              <w:ind w:left="-108" w:right="-108"/>
              <w:rPr>
                <w:lang w:eastAsia="ar-SA"/>
              </w:rPr>
            </w:pPr>
            <w:r w:rsidRPr="004A69E9">
              <w:rPr>
                <w:lang w:eastAsia="ar-SA"/>
              </w:rPr>
              <w:t>- бюджет Тейковского муниципального района</w:t>
            </w:r>
          </w:p>
        </w:tc>
        <w:tc>
          <w:tcPr>
            <w:tcW w:w="992" w:type="dxa"/>
            <w:vMerge/>
            <w:tcBorders>
              <w:left w:val="single" w:sz="4" w:space="0" w:color="auto"/>
              <w:right w:val="single" w:sz="4" w:space="0" w:color="auto"/>
            </w:tcBorders>
          </w:tcPr>
          <w:p w14:paraId="22FD4DA0" w14:textId="77777777" w:rsidR="007842F9" w:rsidRPr="004A69E9" w:rsidRDefault="007842F9" w:rsidP="007842F9">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5EF01388" w14:textId="4E74E44C"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ar-SA"/>
              </w:rPr>
              <w:t>16 368 465,00</w:t>
            </w:r>
          </w:p>
        </w:tc>
        <w:tc>
          <w:tcPr>
            <w:tcW w:w="1559" w:type="dxa"/>
            <w:tcBorders>
              <w:top w:val="single" w:sz="4" w:space="0" w:color="auto"/>
              <w:left w:val="single" w:sz="4" w:space="0" w:color="auto"/>
              <w:bottom w:val="single" w:sz="4" w:space="0" w:color="auto"/>
              <w:right w:val="single" w:sz="4" w:space="0" w:color="auto"/>
            </w:tcBorders>
          </w:tcPr>
          <w:p w14:paraId="15EC2396" w14:textId="59B5463F"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en-US"/>
              </w:rPr>
              <w:t>18 793 065,00</w:t>
            </w:r>
          </w:p>
        </w:tc>
        <w:tc>
          <w:tcPr>
            <w:tcW w:w="1559" w:type="dxa"/>
            <w:tcBorders>
              <w:top w:val="single" w:sz="4" w:space="0" w:color="auto"/>
              <w:left w:val="single" w:sz="4" w:space="0" w:color="auto"/>
              <w:bottom w:val="single" w:sz="4" w:space="0" w:color="auto"/>
              <w:right w:val="single" w:sz="4" w:space="0" w:color="auto"/>
            </w:tcBorders>
          </w:tcPr>
          <w:p w14:paraId="4455F614" w14:textId="399627D6"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ar-SA"/>
              </w:rPr>
              <w:t>1</w:t>
            </w:r>
            <w:r w:rsidR="000A6628" w:rsidRPr="004A69E9">
              <w:rPr>
                <w:lang w:eastAsia="ar-SA"/>
              </w:rPr>
              <w:t>8</w:t>
            </w:r>
            <w:r w:rsidRPr="004A69E9">
              <w:rPr>
                <w:lang w:eastAsia="ar-SA"/>
              </w:rPr>
              <w:t xml:space="preserve"> 762300,00</w:t>
            </w:r>
          </w:p>
        </w:tc>
        <w:tc>
          <w:tcPr>
            <w:tcW w:w="851" w:type="dxa"/>
            <w:tcBorders>
              <w:top w:val="single" w:sz="4" w:space="0" w:color="auto"/>
              <w:left w:val="single" w:sz="4" w:space="0" w:color="auto"/>
              <w:bottom w:val="single" w:sz="4" w:space="0" w:color="auto"/>
              <w:right w:val="single" w:sz="4" w:space="0" w:color="auto"/>
            </w:tcBorders>
          </w:tcPr>
          <w:p w14:paraId="1EF7C4D0" w14:textId="442B670D"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339D9A56" w14:textId="7BEB57BD" w:rsidR="007842F9" w:rsidRPr="004A69E9" w:rsidRDefault="007842F9" w:rsidP="007842F9">
            <w:pPr>
              <w:widowControl w:val="0"/>
              <w:shd w:val="clear" w:color="auto" w:fill="FFFFFF" w:themeFill="background1"/>
              <w:suppressAutoHyphens/>
              <w:autoSpaceDE w:val="0"/>
              <w:snapToGrid w:val="0"/>
              <w:ind w:left="-4"/>
              <w:jc w:val="center"/>
              <w:rPr>
                <w:lang w:eastAsia="ar-SA"/>
              </w:rPr>
            </w:pPr>
            <w:r w:rsidRPr="004A69E9">
              <w:rPr>
                <w:lang w:eastAsia="en-US"/>
              </w:rPr>
              <w:t>0,00</w:t>
            </w:r>
          </w:p>
        </w:tc>
      </w:tr>
      <w:tr w:rsidR="00B51754" w:rsidRPr="004A69E9" w14:paraId="35965ED0" w14:textId="40369FF2" w:rsidTr="00B51754">
        <w:trPr>
          <w:trHeight w:val="30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DC37647" w14:textId="77777777" w:rsidR="00B51754" w:rsidRPr="004A69E9" w:rsidRDefault="00B51754" w:rsidP="00B51754">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2E9D62FA" w14:textId="77777777" w:rsidR="00B51754" w:rsidRPr="004A69E9" w:rsidRDefault="00B51754" w:rsidP="00B51754">
            <w:pPr>
              <w:widowControl w:val="0"/>
              <w:shd w:val="clear" w:color="auto" w:fill="FFFFFF" w:themeFill="background1"/>
              <w:suppressAutoHyphens/>
              <w:autoSpaceDE w:val="0"/>
              <w:snapToGrid w:val="0"/>
              <w:ind w:left="-108" w:right="-108"/>
              <w:rPr>
                <w:lang w:eastAsia="ar-SA"/>
              </w:rPr>
            </w:pPr>
            <w:r w:rsidRPr="004A69E9">
              <w:rPr>
                <w:lang w:eastAsia="ar-SA"/>
              </w:rPr>
              <w:t xml:space="preserve">- областной бюджет </w:t>
            </w:r>
          </w:p>
        </w:tc>
        <w:tc>
          <w:tcPr>
            <w:tcW w:w="992" w:type="dxa"/>
            <w:vMerge/>
            <w:tcBorders>
              <w:left w:val="single" w:sz="4" w:space="0" w:color="auto"/>
              <w:right w:val="single" w:sz="4" w:space="0" w:color="auto"/>
            </w:tcBorders>
          </w:tcPr>
          <w:p w14:paraId="66EADAD9" w14:textId="77777777" w:rsidR="00B51754" w:rsidRPr="004A69E9" w:rsidRDefault="00B51754" w:rsidP="00B51754">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7D7CBE1D" w14:textId="5BC25EFB"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ar-SA"/>
              </w:rPr>
              <w:t>0,00</w:t>
            </w:r>
          </w:p>
        </w:tc>
        <w:tc>
          <w:tcPr>
            <w:tcW w:w="1559" w:type="dxa"/>
            <w:tcBorders>
              <w:top w:val="single" w:sz="4" w:space="0" w:color="auto"/>
              <w:left w:val="single" w:sz="4" w:space="0" w:color="auto"/>
              <w:bottom w:val="single" w:sz="4" w:space="0" w:color="auto"/>
              <w:right w:val="single" w:sz="4" w:space="0" w:color="auto"/>
            </w:tcBorders>
          </w:tcPr>
          <w:p w14:paraId="5BDF8D7E" w14:textId="498EBDBE"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0982A53" w14:textId="37A61188"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629EEBB" w14:textId="6B9B5A54"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AA2E46E" w14:textId="6EACD4B7"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B51754" w:rsidRPr="004A69E9" w14:paraId="1511F2D6" w14:textId="2621F773" w:rsidTr="00B51754">
        <w:trPr>
          <w:trHeight w:val="31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4C02A33" w14:textId="77777777" w:rsidR="00B51754" w:rsidRPr="004A69E9" w:rsidRDefault="00B51754" w:rsidP="00B51754">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3B1FE229" w14:textId="77777777" w:rsidR="00B51754" w:rsidRPr="004A69E9" w:rsidRDefault="00B51754" w:rsidP="00B51754">
            <w:pPr>
              <w:widowControl w:val="0"/>
              <w:shd w:val="clear" w:color="auto" w:fill="FFFFFF" w:themeFill="background1"/>
              <w:suppressAutoHyphens/>
              <w:autoSpaceDE w:val="0"/>
              <w:snapToGrid w:val="0"/>
              <w:ind w:left="-108" w:right="-108"/>
              <w:rPr>
                <w:lang w:eastAsia="ar-SA"/>
              </w:rPr>
            </w:pPr>
            <w:r w:rsidRPr="004A69E9">
              <w:rPr>
                <w:lang w:eastAsia="ar-SA"/>
              </w:rPr>
              <w:t>- федеральный бюджет</w:t>
            </w:r>
          </w:p>
        </w:tc>
        <w:tc>
          <w:tcPr>
            <w:tcW w:w="992" w:type="dxa"/>
            <w:vMerge/>
            <w:tcBorders>
              <w:left w:val="single" w:sz="4" w:space="0" w:color="auto"/>
              <w:bottom w:val="single" w:sz="4" w:space="0" w:color="auto"/>
              <w:right w:val="single" w:sz="4" w:space="0" w:color="auto"/>
            </w:tcBorders>
          </w:tcPr>
          <w:p w14:paraId="51340D7E" w14:textId="77777777" w:rsidR="00B51754" w:rsidRPr="004A69E9" w:rsidRDefault="00B51754" w:rsidP="00B51754">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63C198DB" w14:textId="2A72D9CC"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ar-SA"/>
              </w:rPr>
              <w:t>0,00</w:t>
            </w:r>
          </w:p>
        </w:tc>
        <w:tc>
          <w:tcPr>
            <w:tcW w:w="1559" w:type="dxa"/>
            <w:tcBorders>
              <w:top w:val="single" w:sz="4" w:space="0" w:color="auto"/>
              <w:left w:val="single" w:sz="4" w:space="0" w:color="auto"/>
              <w:bottom w:val="single" w:sz="4" w:space="0" w:color="auto"/>
              <w:right w:val="single" w:sz="4" w:space="0" w:color="auto"/>
            </w:tcBorders>
          </w:tcPr>
          <w:p w14:paraId="0F0B7A2E" w14:textId="04120D2D"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D5F2B38" w14:textId="78FB5B48"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DB899E0" w14:textId="41E5299F"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01EC60E" w14:textId="7769630B"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B51754" w:rsidRPr="004A69E9" w14:paraId="6CEE9C48" w14:textId="79A05C4E" w:rsidTr="00B51754">
        <w:trPr>
          <w:trHeight w:val="1330"/>
        </w:trPr>
        <w:tc>
          <w:tcPr>
            <w:tcW w:w="426" w:type="dxa"/>
            <w:vMerge w:val="restart"/>
            <w:tcBorders>
              <w:top w:val="single" w:sz="4" w:space="0" w:color="auto"/>
              <w:left w:val="single" w:sz="4" w:space="0" w:color="auto"/>
              <w:bottom w:val="single" w:sz="4" w:space="0" w:color="auto"/>
              <w:right w:val="single" w:sz="4" w:space="0" w:color="auto"/>
            </w:tcBorders>
            <w:hideMark/>
          </w:tcPr>
          <w:p w14:paraId="7B380234" w14:textId="582B0485" w:rsidR="00B51754" w:rsidRPr="004A69E9" w:rsidRDefault="00B51754" w:rsidP="00B51754">
            <w:pPr>
              <w:shd w:val="clear" w:color="auto" w:fill="FFFFFF" w:themeFill="background1"/>
              <w:suppressAutoHyphens/>
              <w:snapToGrid w:val="0"/>
              <w:rPr>
                <w:lang w:eastAsia="ar-SA"/>
              </w:rPr>
            </w:pPr>
            <w:bookmarkStart w:id="117" w:name="_Hlk90027808"/>
            <w:bookmarkStart w:id="118" w:name="_GoBack" w:colFirst="3" w:colLast="3"/>
            <w:r w:rsidRPr="004A69E9">
              <w:rPr>
                <w:lang w:eastAsia="ar-SA"/>
              </w:rPr>
              <w:t>1.</w:t>
            </w:r>
            <w:r w:rsidR="00B15058" w:rsidRPr="004A69E9">
              <w:rPr>
                <w:lang w:eastAsia="ar-SA"/>
              </w:rPr>
              <w:t>2</w:t>
            </w:r>
          </w:p>
        </w:tc>
        <w:tc>
          <w:tcPr>
            <w:tcW w:w="1984" w:type="dxa"/>
            <w:tcBorders>
              <w:top w:val="single" w:sz="4" w:space="0" w:color="auto"/>
              <w:left w:val="single" w:sz="4" w:space="0" w:color="auto"/>
              <w:bottom w:val="single" w:sz="4" w:space="0" w:color="auto"/>
              <w:right w:val="single" w:sz="4" w:space="0" w:color="auto"/>
            </w:tcBorders>
            <w:hideMark/>
          </w:tcPr>
          <w:p w14:paraId="2EB99162" w14:textId="46A9927F" w:rsidR="00B51754" w:rsidRPr="004A69E9" w:rsidRDefault="00B51754" w:rsidP="00B51754">
            <w:pPr>
              <w:widowControl w:val="0"/>
              <w:shd w:val="clear" w:color="auto" w:fill="FFFFFF" w:themeFill="background1"/>
              <w:suppressAutoHyphens/>
              <w:autoSpaceDE w:val="0"/>
              <w:snapToGrid w:val="0"/>
              <w:ind w:left="-108" w:right="-108"/>
              <w:rPr>
                <w:bCs/>
                <w:lang w:eastAsia="en-US"/>
              </w:rPr>
            </w:pPr>
            <w:r w:rsidRPr="004A69E9">
              <w:rPr>
                <w:bCs/>
                <w:lang w:eastAsia="en-US"/>
              </w:rPr>
              <w:t xml:space="preserve"> Мероприятие </w:t>
            </w:r>
            <w:r w:rsidR="00B15058" w:rsidRPr="004A69E9">
              <w:rPr>
                <w:bCs/>
                <w:lang w:eastAsia="en-US"/>
              </w:rPr>
              <w:t>2</w:t>
            </w:r>
            <w:r w:rsidRPr="004A69E9">
              <w:rPr>
                <w:bCs/>
                <w:lang w:eastAsia="en-US"/>
              </w:rPr>
              <w:t>:</w:t>
            </w:r>
          </w:p>
          <w:p w14:paraId="200B2642" w14:textId="77777777" w:rsidR="00B51754" w:rsidRPr="004A69E9" w:rsidRDefault="00B51754" w:rsidP="00B51754">
            <w:pPr>
              <w:widowControl w:val="0"/>
              <w:shd w:val="clear" w:color="auto" w:fill="FFFFFF" w:themeFill="background1"/>
              <w:autoSpaceDE w:val="0"/>
              <w:autoSpaceDN w:val="0"/>
              <w:jc w:val="both"/>
              <w:rPr>
                <w:bCs/>
                <w:lang w:eastAsia="en-US"/>
              </w:rPr>
            </w:pPr>
            <w:r w:rsidRPr="004A69E9">
              <w:rPr>
                <w:bCs/>
                <w:lang w:eastAsia="en-US"/>
              </w:rPr>
              <w:t xml:space="preserve">Субсидии на финансовое обеспечение затрат в рамках мер по предупреждению банкротства и восстановлению платежеспособности муниципальных унитарных предприятий Тейковского муниципального района </w:t>
            </w:r>
          </w:p>
          <w:p w14:paraId="66C77AA8" w14:textId="77777777" w:rsidR="00B51754" w:rsidRPr="004A69E9" w:rsidRDefault="00B51754" w:rsidP="00B51754">
            <w:pPr>
              <w:rPr>
                <w:bCs/>
                <w:lang w:eastAsia="en-US"/>
              </w:rPr>
            </w:pPr>
          </w:p>
        </w:tc>
        <w:tc>
          <w:tcPr>
            <w:tcW w:w="992" w:type="dxa"/>
            <w:vMerge w:val="restart"/>
            <w:tcBorders>
              <w:top w:val="single" w:sz="4" w:space="0" w:color="auto"/>
              <w:left w:val="single" w:sz="4" w:space="0" w:color="auto"/>
              <w:right w:val="single" w:sz="4" w:space="0" w:color="auto"/>
            </w:tcBorders>
          </w:tcPr>
          <w:p w14:paraId="0DB96037" w14:textId="77777777" w:rsidR="00B51754" w:rsidRPr="004A69E9" w:rsidRDefault="00B51754" w:rsidP="00B51754">
            <w:pPr>
              <w:shd w:val="clear" w:color="auto" w:fill="FFFFFF" w:themeFill="background1"/>
              <w:suppressAutoHyphens/>
              <w:snapToGrid w:val="0"/>
              <w:ind w:left="-108" w:right="-108"/>
              <w:jc w:val="center"/>
              <w:rPr>
                <w:lang w:eastAsia="ar-SA"/>
              </w:rPr>
            </w:pPr>
            <w:r w:rsidRPr="004A69E9">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14:paraId="645A07EB" w14:textId="110441D5" w:rsidR="00B51754" w:rsidRPr="006F2F26" w:rsidRDefault="00D7124B" w:rsidP="00B51754">
            <w:pPr>
              <w:widowControl w:val="0"/>
              <w:shd w:val="clear" w:color="auto" w:fill="FFFFFF" w:themeFill="background1"/>
              <w:suppressAutoHyphens/>
              <w:autoSpaceDE w:val="0"/>
              <w:snapToGrid w:val="0"/>
              <w:ind w:left="-4"/>
              <w:jc w:val="center"/>
              <w:rPr>
                <w:lang w:eastAsia="ar-SA"/>
              </w:rPr>
            </w:pPr>
            <w:r w:rsidRPr="006F2F26">
              <w:rPr>
                <w:lang w:eastAsia="ar-SA"/>
              </w:rPr>
              <w:t>2 020 936,15</w:t>
            </w:r>
          </w:p>
        </w:tc>
        <w:tc>
          <w:tcPr>
            <w:tcW w:w="1559" w:type="dxa"/>
            <w:tcBorders>
              <w:top w:val="single" w:sz="4" w:space="0" w:color="auto"/>
              <w:left w:val="single" w:sz="4" w:space="0" w:color="auto"/>
              <w:bottom w:val="single" w:sz="4" w:space="0" w:color="auto"/>
              <w:right w:val="single" w:sz="4" w:space="0" w:color="auto"/>
            </w:tcBorders>
          </w:tcPr>
          <w:p w14:paraId="2E17272D" w14:textId="5C709161"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531DEB0" w14:textId="5FCF69C7"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566714A" w14:textId="3319EA02"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80210C7" w14:textId="04332C17"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bookmarkEnd w:id="115"/>
      <w:tr w:rsidR="00D7124B" w:rsidRPr="004A69E9" w14:paraId="30203857" w14:textId="224A6043" w:rsidTr="00B51754">
        <w:trPr>
          <w:trHeight w:val="29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8EE752A" w14:textId="77777777" w:rsidR="00D7124B" w:rsidRPr="004A69E9" w:rsidRDefault="00D7124B" w:rsidP="00D7124B">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0F117B3E" w14:textId="77777777" w:rsidR="00D7124B" w:rsidRPr="004A69E9" w:rsidRDefault="00D7124B" w:rsidP="00D7124B">
            <w:pPr>
              <w:shd w:val="clear" w:color="auto" w:fill="FFFFFF" w:themeFill="background1"/>
              <w:suppressAutoHyphens/>
              <w:snapToGrid w:val="0"/>
              <w:ind w:left="-108" w:right="-108"/>
              <w:rPr>
                <w:lang w:eastAsia="ar-SA"/>
              </w:rPr>
            </w:pPr>
            <w:r w:rsidRPr="004A69E9">
              <w:rPr>
                <w:lang w:eastAsia="ar-SA"/>
              </w:rPr>
              <w:t>бюджетные ассигнования:</w:t>
            </w:r>
          </w:p>
        </w:tc>
        <w:tc>
          <w:tcPr>
            <w:tcW w:w="992" w:type="dxa"/>
            <w:vMerge/>
            <w:tcBorders>
              <w:left w:val="single" w:sz="4" w:space="0" w:color="auto"/>
              <w:right w:val="single" w:sz="4" w:space="0" w:color="auto"/>
            </w:tcBorders>
          </w:tcPr>
          <w:p w14:paraId="2CB1A8BB" w14:textId="77777777" w:rsidR="00D7124B" w:rsidRPr="004A69E9" w:rsidRDefault="00D7124B" w:rsidP="00D7124B">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402D97AA" w14:textId="57C0D888" w:rsidR="00D7124B" w:rsidRPr="006F2F26" w:rsidRDefault="00D7124B" w:rsidP="00D7124B">
            <w:pPr>
              <w:widowControl w:val="0"/>
              <w:shd w:val="clear" w:color="auto" w:fill="FFFFFF" w:themeFill="background1"/>
              <w:suppressAutoHyphens/>
              <w:autoSpaceDE w:val="0"/>
              <w:snapToGrid w:val="0"/>
              <w:ind w:left="-4"/>
              <w:jc w:val="center"/>
              <w:rPr>
                <w:lang w:eastAsia="ar-SA"/>
              </w:rPr>
            </w:pPr>
            <w:r w:rsidRPr="006F2F26">
              <w:rPr>
                <w:lang w:eastAsia="ar-SA"/>
              </w:rPr>
              <w:t>2 020 936,15</w:t>
            </w:r>
          </w:p>
        </w:tc>
        <w:tc>
          <w:tcPr>
            <w:tcW w:w="1559" w:type="dxa"/>
            <w:tcBorders>
              <w:top w:val="single" w:sz="4" w:space="0" w:color="auto"/>
              <w:left w:val="single" w:sz="4" w:space="0" w:color="auto"/>
              <w:bottom w:val="single" w:sz="4" w:space="0" w:color="auto"/>
              <w:right w:val="single" w:sz="4" w:space="0" w:color="auto"/>
            </w:tcBorders>
          </w:tcPr>
          <w:p w14:paraId="378A7ED7" w14:textId="65860FC7"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601182B" w14:textId="3EDA9F19" w:rsidR="00D7124B" w:rsidRPr="004A69E9" w:rsidRDefault="00D7124B" w:rsidP="00D7124B">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0505D1F" w14:textId="7C9328B6" w:rsidR="00D7124B" w:rsidRPr="004A69E9" w:rsidRDefault="00D7124B" w:rsidP="00D7124B">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A5BA623" w14:textId="23967C87" w:rsidR="00D7124B" w:rsidRPr="004A69E9" w:rsidRDefault="00D7124B" w:rsidP="00D7124B">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D7124B" w:rsidRPr="004A69E9" w14:paraId="72F6DC5D" w14:textId="49013E3E" w:rsidTr="00B51754">
        <w:trPr>
          <w:trHeight w:val="30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F1E2471" w14:textId="77777777" w:rsidR="00D7124B" w:rsidRPr="004A69E9" w:rsidRDefault="00D7124B" w:rsidP="00D7124B">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2268DDCB" w14:textId="77777777" w:rsidR="00D7124B" w:rsidRPr="004A69E9" w:rsidRDefault="00D7124B" w:rsidP="00D7124B">
            <w:pPr>
              <w:widowControl w:val="0"/>
              <w:shd w:val="clear" w:color="auto" w:fill="FFFFFF" w:themeFill="background1"/>
              <w:suppressAutoHyphens/>
              <w:autoSpaceDE w:val="0"/>
              <w:snapToGrid w:val="0"/>
              <w:ind w:left="-108" w:right="-108"/>
              <w:rPr>
                <w:lang w:eastAsia="ar-SA"/>
              </w:rPr>
            </w:pPr>
            <w:r w:rsidRPr="004A69E9">
              <w:rPr>
                <w:lang w:eastAsia="ar-SA"/>
              </w:rPr>
              <w:t>- бюджет Тейковского муниципального района</w:t>
            </w:r>
          </w:p>
        </w:tc>
        <w:tc>
          <w:tcPr>
            <w:tcW w:w="992" w:type="dxa"/>
            <w:vMerge/>
            <w:tcBorders>
              <w:left w:val="single" w:sz="4" w:space="0" w:color="auto"/>
              <w:right w:val="single" w:sz="4" w:space="0" w:color="auto"/>
            </w:tcBorders>
          </w:tcPr>
          <w:p w14:paraId="2C1166F3" w14:textId="77777777" w:rsidR="00D7124B" w:rsidRPr="004A69E9" w:rsidRDefault="00D7124B" w:rsidP="00D7124B">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266B06F6" w14:textId="52988BE3" w:rsidR="00D7124B" w:rsidRPr="006F2F26" w:rsidRDefault="00D7124B" w:rsidP="00D7124B">
            <w:pPr>
              <w:widowControl w:val="0"/>
              <w:shd w:val="clear" w:color="auto" w:fill="FFFFFF" w:themeFill="background1"/>
              <w:suppressAutoHyphens/>
              <w:autoSpaceDE w:val="0"/>
              <w:snapToGrid w:val="0"/>
              <w:ind w:left="-4"/>
              <w:jc w:val="center"/>
              <w:rPr>
                <w:lang w:eastAsia="ar-SA"/>
              </w:rPr>
            </w:pPr>
            <w:r w:rsidRPr="006F2F26">
              <w:rPr>
                <w:lang w:eastAsia="ar-SA"/>
              </w:rPr>
              <w:t>2 020 936,15</w:t>
            </w:r>
          </w:p>
        </w:tc>
        <w:tc>
          <w:tcPr>
            <w:tcW w:w="1559" w:type="dxa"/>
            <w:tcBorders>
              <w:top w:val="single" w:sz="4" w:space="0" w:color="auto"/>
              <w:left w:val="single" w:sz="4" w:space="0" w:color="auto"/>
              <w:bottom w:val="single" w:sz="4" w:space="0" w:color="auto"/>
              <w:right w:val="single" w:sz="4" w:space="0" w:color="auto"/>
            </w:tcBorders>
          </w:tcPr>
          <w:p w14:paraId="04F391F5" w14:textId="63182174" w:rsidR="00D7124B" w:rsidRPr="004A69E9" w:rsidRDefault="00D7124B" w:rsidP="00D7124B">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DE49FDE" w14:textId="64164CEF" w:rsidR="00D7124B" w:rsidRPr="004A69E9" w:rsidRDefault="00D7124B" w:rsidP="00D7124B">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AC0DBE6" w14:textId="348DC614" w:rsidR="00D7124B" w:rsidRPr="004A69E9" w:rsidRDefault="00D7124B" w:rsidP="00D7124B">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FBDACD6" w14:textId="5F340F33" w:rsidR="00D7124B" w:rsidRPr="004A69E9" w:rsidRDefault="00D7124B" w:rsidP="00D7124B">
            <w:pPr>
              <w:widowControl w:val="0"/>
              <w:shd w:val="clear" w:color="auto" w:fill="FFFFFF" w:themeFill="background1"/>
              <w:suppressAutoHyphens/>
              <w:autoSpaceDE w:val="0"/>
              <w:snapToGrid w:val="0"/>
              <w:ind w:left="-4"/>
              <w:jc w:val="center"/>
              <w:rPr>
                <w:lang w:eastAsia="en-US"/>
              </w:rPr>
            </w:pPr>
            <w:r w:rsidRPr="004A69E9">
              <w:rPr>
                <w:lang w:eastAsia="en-US"/>
              </w:rPr>
              <w:t>0,00</w:t>
            </w:r>
          </w:p>
        </w:tc>
      </w:tr>
      <w:bookmarkEnd w:id="118"/>
      <w:tr w:rsidR="00B51754" w:rsidRPr="004A69E9" w14:paraId="6C53967B" w14:textId="3A9C5F31" w:rsidTr="00B51754">
        <w:trPr>
          <w:trHeight w:val="30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370C331" w14:textId="77777777" w:rsidR="00B51754" w:rsidRPr="004A69E9" w:rsidRDefault="00B51754" w:rsidP="00B51754">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17FCD564" w14:textId="77777777" w:rsidR="00B51754" w:rsidRPr="004A69E9" w:rsidRDefault="00B51754" w:rsidP="00B51754">
            <w:pPr>
              <w:widowControl w:val="0"/>
              <w:shd w:val="clear" w:color="auto" w:fill="FFFFFF" w:themeFill="background1"/>
              <w:suppressAutoHyphens/>
              <w:autoSpaceDE w:val="0"/>
              <w:snapToGrid w:val="0"/>
              <w:ind w:left="-108" w:right="-108"/>
              <w:rPr>
                <w:lang w:eastAsia="ar-SA"/>
              </w:rPr>
            </w:pPr>
            <w:r w:rsidRPr="004A69E9">
              <w:rPr>
                <w:lang w:eastAsia="ar-SA"/>
              </w:rPr>
              <w:t xml:space="preserve">- областной бюджет </w:t>
            </w:r>
          </w:p>
        </w:tc>
        <w:tc>
          <w:tcPr>
            <w:tcW w:w="992" w:type="dxa"/>
            <w:vMerge/>
            <w:tcBorders>
              <w:left w:val="single" w:sz="4" w:space="0" w:color="auto"/>
              <w:right w:val="single" w:sz="4" w:space="0" w:color="auto"/>
            </w:tcBorders>
          </w:tcPr>
          <w:p w14:paraId="599325B5" w14:textId="77777777" w:rsidR="00B51754" w:rsidRPr="004A69E9" w:rsidRDefault="00B51754" w:rsidP="00B51754">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7732A0E6" w14:textId="77777777"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ar-SA"/>
              </w:rPr>
              <w:t>0,00</w:t>
            </w:r>
          </w:p>
        </w:tc>
        <w:tc>
          <w:tcPr>
            <w:tcW w:w="1559" w:type="dxa"/>
            <w:tcBorders>
              <w:top w:val="single" w:sz="4" w:space="0" w:color="auto"/>
              <w:left w:val="single" w:sz="4" w:space="0" w:color="auto"/>
              <w:bottom w:val="single" w:sz="4" w:space="0" w:color="auto"/>
              <w:right w:val="single" w:sz="4" w:space="0" w:color="auto"/>
            </w:tcBorders>
          </w:tcPr>
          <w:p w14:paraId="3463AF04" w14:textId="2FC84904"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DDDD203" w14:textId="46925845"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2E529C0E" w14:textId="3DF4BFC3"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BFC9F4A" w14:textId="6B37EE4B"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B51754" w:rsidRPr="004A69E9" w14:paraId="4A23BCDF" w14:textId="45778E1C" w:rsidTr="00B51754">
        <w:trPr>
          <w:trHeight w:val="31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DC0E17F" w14:textId="77777777" w:rsidR="00B51754" w:rsidRPr="004A69E9" w:rsidRDefault="00B51754" w:rsidP="00B51754">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4B97A5DE" w14:textId="77777777" w:rsidR="00B51754" w:rsidRPr="004A69E9" w:rsidRDefault="00B51754" w:rsidP="00B51754">
            <w:pPr>
              <w:widowControl w:val="0"/>
              <w:shd w:val="clear" w:color="auto" w:fill="FFFFFF" w:themeFill="background1"/>
              <w:suppressAutoHyphens/>
              <w:autoSpaceDE w:val="0"/>
              <w:snapToGrid w:val="0"/>
              <w:ind w:left="-108" w:right="-108"/>
              <w:rPr>
                <w:lang w:eastAsia="ar-SA"/>
              </w:rPr>
            </w:pPr>
            <w:r w:rsidRPr="004A69E9">
              <w:rPr>
                <w:lang w:eastAsia="ar-SA"/>
              </w:rPr>
              <w:t>- федеральный бюджет</w:t>
            </w:r>
          </w:p>
        </w:tc>
        <w:tc>
          <w:tcPr>
            <w:tcW w:w="992" w:type="dxa"/>
            <w:vMerge/>
            <w:tcBorders>
              <w:left w:val="single" w:sz="4" w:space="0" w:color="auto"/>
              <w:bottom w:val="single" w:sz="4" w:space="0" w:color="auto"/>
              <w:right w:val="single" w:sz="4" w:space="0" w:color="auto"/>
            </w:tcBorders>
          </w:tcPr>
          <w:p w14:paraId="13C32299" w14:textId="77777777" w:rsidR="00B51754" w:rsidRPr="004A69E9" w:rsidRDefault="00B51754" w:rsidP="00B51754">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3E25C5D8" w14:textId="77777777"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ar-SA"/>
              </w:rPr>
              <w:t>0,00</w:t>
            </w:r>
          </w:p>
        </w:tc>
        <w:tc>
          <w:tcPr>
            <w:tcW w:w="1559" w:type="dxa"/>
            <w:tcBorders>
              <w:top w:val="single" w:sz="4" w:space="0" w:color="auto"/>
              <w:left w:val="single" w:sz="4" w:space="0" w:color="auto"/>
              <w:bottom w:val="single" w:sz="4" w:space="0" w:color="auto"/>
              <w:right w:val="single" w:sz="4" w:space="0" w:color="auto"/>
            </w:tcBorders>
          </w:tcPr>
          <w:p w14:paraId="35962A2F" w14:textId="31A5EB2E"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C8CA520" w14:textId="77513B09"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3BE87DE" w14:textId="716D7527"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69392CE" w14:textId="5BBD9A1F"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7507BF" w:rsidRPr="004A69E9" w14:paraId="76DAE4ED" w14:textId="77777777" w:rsidTr="00853C05">
        <w:trPr>
          <w:trHeight w:val="1330"/>
        </w:trPr>
        <w:tc>
          <w:tcPr>
            <w:tcW w:w="426" w:type="dxa"/>
            <w:vMerge w:val="restart"/>
            <w:tcBorders>
              <w:top w:val="single" w:sz="4" w:space="0" w:color="auto"/>
              <w:left w:val="single" w:sz="4" w:space="0" w:color="auto"/>
              <w:bottom w:val="single" w:sz="4" w:space="0" w:color="auto"/>
              <w:right w:val="single" w:sz="4" w:space="0" w:color="auto"/>
            </w:tcBorders>
            <w:hideMark/>
          </w:tcPr>
          <w:p w14:paraId="71718B72" w14:textId="20E814C6" w:rsidR="007507BF" w:rsidRPr="004A69E9" w:rsidRDefault="007507BF" w:rsidP="00853C05">
            <w:pPr>
              <w:shd w:val="clear" w:color="auto" w:fill="FFFFFF" w:themeFill="background1"/>
              <w:suppressAutoHyphens/>
              <w:snapToGrid w:val="0"/>
              <w:rPr>
                <w:lang w:eastAsia="ar-SA"/>
              </w:rPr>
            </w:pPr>
            <w:bookmarkStart w:id="119" w:name="_Hlk95313475"/>
            <w:bookmarkStart w:id="120" w:name="_Hlk149901290"/>
            <w:r w:rsidRPr="004A69E9">
              <w:rPr>
                <w:lang w:eastAsia="ar-SA"/>
              </w:rPr>
              <w:t>1.</w:t>
            </w:r>
            <w:r w:rsidR="00B15058" w:rsidRPr="004A69E9">
              <w:rPr>
                <w:lang w:eastAsia="ar-SA"/>
              </w:rPr>
              <w:t>3</w:t>
            </w:r>
          </w:p>
        </w:tc>
        <w:tc>
          <w:tcPr>
            <w:tcW w:w="1984" w:type="dxa"/>
            <w:tcBorders>
              <w:top w:val="single" w:sz="4" w:space="0" w:color="auto"/>
              <w:left w:val="single" w:sz="4" w:space="0" w:color="auto"/>
              <w:bottom w:val="single" w:sz="4" w:space="0" w:color="auto"/>
              <w:right w:val="single" w:sz="4" w:space="0" w:color="auto"/>
            </w:tcBorders>
            <w:hideMark/>
          </w:tcPr>
          <w:p w14:paraId="2BFF9704" w14:textId="4BAA6107" w:rsidR="007507BF" w:rsidRPr="004A69E9" w:rsidRDefault="007507BF" w:rsidP="00853C05">
            <w:pPr>
              <w:widowControl w:val="0"/>
              <w:shd w:val="clear" w:color="auto" w:fill="FFFFFF" w:themeFill="background1"/>
              <w:suppressAutoHyphens/>
              <w:autoSpaceDE w:val="0"/>
              <w:snapToGrid w:val="0"/>
              <w:ind w:left="-108" w:right="-108"/>
              <w:rPr>
                <w:bCs/>
                <w:lang w:eastAsia="en-US"/>
              </w:rPr>
            </w:pPr>
            <w:r w:rsidRPr="004A69E9">
              <w:rPr>
                <w:bCs/>
                <w:lang w:eastAsia="en-US"/>
              </w:rPr>
              <w:t xml:space="preserve"> Мероприятие </w:t>
            </w:r>
            <w:r w:rsidR="00B15058" w:rsidRPr="004A69E9">
              <w:rPr>
                <w:bCs/>
                <w:lang w:eastAsia="en-US"/>
              </w:rPr>
              <w:t>3</w:t>
            </w:r>
            <w:r w:rsidRPr="004A69E9">
              <w:rPr>
                <w:bCs/>
                <w:lang w:eastAsia="en-US"/>
              </w:rPr>
              <w:t>:</w:t>
            </w:r>
          </w:p>
          <w:p w14:paraId="07513F03" w14:textId="77777777" w:rsidR="007507BF" w:rsidRPr="004A69E9" w:rsidRDefault="007507BF" w:rsidP="00853C05">
            <w:pPr>
              <w:widowControl w:val="0"/>
              <w:shd w:val="clear" w:color="auto" w:fill="FFFFFF" w:themeFill="background1"/>
              <w:suppressAutoHyphens/>
              <w:autoSpaceDE w:val="0"/>
              <w:snapToGrid w:val="0"/>
              <w:ind w:left="-108" w:right="-108"/>
              <w:rPr>
                <w:bCs/>
                <w:lang w:eastAsia="en-US"/>
              </w:rPr>
            </w:pPr>
            <w:r w:rsidRPr="004A69E9">
              <w:rPr>
                <w:bCs/>
                <w:lang w:eastAsia="en-US"/>
              </w:rPr>
              <w:t xml:space="preserve">Реализация мероприятий по модернизации объектов коммунальной инфраструктуры </w:t>
            </w:r>
          </w:p>
          <w:p w14:paraId="52EAFF4D" w14:textId="77777777" w:rsidR="007507BF" w:rsidRPr="004A69E9" w:rsidRDefault="007507BF" w:rsidP="00853C05">
            <w:pPr>
              <w:rPr>
                <w:bCs/>
                <w:lang w:eastAsia="en-US"/>
              </w:rPr>
            </w:pPr>
          </w:p>
        </w:tc>
        <w:tc>
          <w:tcPr>
            <w:tcW w:w="992" w:type="dxa"/>
            <w:vMerge w:val="restart"/>
            <w:tcBorders>
              <w:top w:val="single" w:sz="4" w:space="0" w:color="auto"/>
              <w:left w:val="single" w:sz="4" w:space="0" w:color="auto"/>
              <w:right w:val="single" w:sz="4" w:space="0" w:color="auto"/>
            </w:tcBorders>
          </w:tcPr>
          <w:p w14:paraId="1C510311" w14:textId="77777777" w:rsidR="007507BF" w:rsidRPr="004A69E9" w:rsidRDefault="007507BF" w:rsidP="00853C05">
            <w:pPr>
              <w:shd w:val="clear" w:color="auto" w:fill="FFFFFF" w:themeFill="background1"/>
              <w:suppressAutoHyphens/>
              <w:snapToGrid w:val="0"/>
              <w:ind w:left="-108" w:right="-108"/>
              <w:jc w:val="center"/>
              <w:rPr>
                <w:lang w:eastAsia="ar-SA"/>
              </w:rPr>
            </w:pPr>
            <w:r w:rsidRPr="004A69E9">
              <w:rPr>
                <w:lang w:eastAsia="en-US"/>
              </w:rPr>
              <w:t xml:space="preserve">Управление координации жилищно-коммунального, дорожного хозяйства и градостроительства </w:t>
            </w:r>
            <w:r w:rsidRPr="004A69E9">
              <w:rPr>
                <w:lang w:eastAsia="en-US"/>
              </w:rPr>
              <w:lastRenderedPageBreak/>
              <w:t>администрации Тейковского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14:paraId="6AEF71B3" w14:textId="77777777" w:rsidR="007507BF" w:rsidRPr="004A69E9" w:rsidRDefault="007507BF" w:rsidP="00853C05">
            <w:pPr>
              <w:widowControl w:val="0"/>
              <w:shd w:val="clear" w:color="auto" w:fill="FFFFFF" w:themeFill="background1"/>
              <w:suppressAutoHyphens/>
              <w:autoSpaceDE w:val="0"/>
              <w:snapToGrid w:val="0"/>
              <w:ind w:left="-4"/>
              <w:jc w:val="center"/>
              <w:rPr>
                <w:lang w:eastAsia="ar-SA"/>
              </w:rPr>
            </w:pPr>
            <w:r w:rsidRPr="004A69E9">
              <w:rPr>
                <w:lang w:eastAsia="ar-SA"/>
              </w:rPr>
              <w:lastRenderedPageBreak/>
              <w:t>7 249 282,66</w:t>
            </w:r>
          </w:p>
        </w:tc>
        <w:tc>
          <w:tcPr>
            <w:tcW w:w="1559" w:type="dxa"/>
            <w:tcBorders>
              <w:top w:val="single" w:sz="4" w:space="0" w:color="auto"/>
              <w:left w:val="single" w:sz="4" w:space="0" w:color="auto"/>
              <w:bottom w:val="single" w:sz="4" w:space="0" w:color="auto"/>
              <w:right w:val="single" w:sz="4" w:space="0" w:color="auto"/>
            </w:tcBorders>
          </w:tcPr>
          <w:p w14:paraId="7EE9C7A6" w14:textId="77777777" w:rsidR="007507BF" w:rsidRPr="004A69E9" w:rsidRDefault="007507BF" w:rsidP="00853C05">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699D3399" w14:textId="77777777" w:rsidR="007507BF" w:rsidRPr="004A69E9" w:rsidRDefault="007507BF" w:rsidP="00853C05">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ED15E01" w14:textId="77777777" w:rsidR="007507BF" w:rsidRPr="004A69E9" w:rsidRDefault="007507BF" w:rsidP="00853C05">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1103C01" w14:textId="77777777" w:rsidR="007507BF" w:rsidRPr="004A69E9" w:rsidRDefault="007507BF" w:rsidP="00853C05">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7507BF" w:rsidRPr="004A69E9" w14:paraId="5AC47EF3" w14:textId="77777777" w:rsidTr="00853C05">
        <w:trPr>
          <w:trHeight w:val="29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68D4DE3" w14:textId="77777777" w:rsidR="007507BF" w:rsidRPr="004A69E9" w:rsidRDefault="007507BF" w:rsidP="00853C05">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35F1C59F" w14:textId="77777777" w:rsidR="007507BF" w:rsidRPr="004A69E9" w:rsidRDefault="007507BF" w:rsidP="00853C05">
            <w:pPr>
              <w:shd w:val="clear" w:color="auto" w:fill="FFFFFF" w:themeFill="background1"/>
              <w:suppressAutoHyphens/>
              <w:snapToGrid w:val="0"/>
              <w:ind w:left="-108" w:right="-108"/>
              <w:rPr>
                <w:lang w:eastAsia="ar-SA"/>
              </w:rPr>
            </w:pPr>
            <w:r w:rsidRPr="004A69E9">
              <w:rPr>
                <w:lang w:eastAsia="ar-SA"/>
              </w:rPr>
              <w:t>бюджетные ассигнования:</w:t>
            </w:r>
          </w:p>
        </w:tc>
        <w:tc>
          <w:tcPr>
            <w:tcW w:w="992" w:type="dxa"/>
            <w:vMerge/>
            <w:tcBorders>
              <w:left w:val="single" w:sz="4" w:space="0" w:color="auto"/>
              <w:right w:val="single" w:sz="4" w:space="0" w:color="auto"/>
            </w:tcBorders>
          </w:tcPr>
          <w:p w14:paraId="17373B88" w14:textId="77777777" w:rsidR="007507BF" w:rsidRPr="004A69E9" w:rsidRDefault="007507BF" w:rsidP="00853C05">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3CF390EC" w14:textId="77777777" w:rsidR="007507BF" w:rsidRPr="004A69E9" w:rsidRDefault="007507BF" w:rsidP="00853C05">
            <w:pPr>
              <w:widowControl w:val="0"/>
              <w:shd w:val="clear" w:color="auto" w:fill="FFFFFF" w:themeFill="background1"/>
              <w:suppressAutoHyphens/>
              <w:autoSpaceDE w:val="0"/>
              <w:snapToGrid w:val="0"/>
              <w:ind w:left="-4"/>
              <w:jc w:val="center"/>
              <w:rPr>
                <w:lang w:eastAsia="ar-SA"/>
              </w:rPr>
            </w:pPr>
            <w:r w:rsidRPr="004A69E9">
              <w:rPr>
                <w:lang w:eastAsia="ar-SA"/>
              </w:rPr>
              <w:t>7 249 282 ,66</w:t>
            </w:r>
          </w:p>
        </w:tc>
        <w:tc>
          <w:tcPr>
            <w:tcW w:w="1559" w:type="dxa"/>
            <w:tcBorders>
              <w:top w:val="single" w:sz="4" w:space="0" w:color="auto"/>
              <w:left w:val="single" w:sz="4" w:space="0" w:color="auto"/>
              <w:bottom w:val="single" w:sz="4" w:space="0" w:color="auto"/>
              <w:right w:val="single" w:sz="4" w:space="0" w:color="auto"/>
            </w:tcBorders>
          </w:tcPr>
          <w:p w14:paraId="670B7045" w14:textId="77777777" w:rsidR="007507BF" w:rsidRPr="004A69E9" w:rsidRDefault="007507BF" w:rsidP="00853C05">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3CDEEC4C" w14:textId="77777777" w:rsidR="007507BF" w:rsidRPr="004A69E9" w:rsidRDefault="007507BF" w:rsidP="00853C05">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F1BE24C" w14:textId="77777777" w:rsidR="007507BF" w:rsidRPr="004A69E9" w:rsidRDefault="007507BF" w:rsidP="00853C05">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BC54A68" w14:textId="77777777" w:rsidR="007507BF" w:rsidRPr="004A69E9" w:rsidRDefault="007507BF" w:rsidP="00853C05">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7507BF" w:rsidRPr="004A69E9" w14:paraId="6793C1F5" w14:textId="77777777" w:rsidTr="00853C05">
        <w:trPr>
          <w:trHeight w:val="30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F472431" w14:textId="77777777" w:rsidR="007507BF" w:rsidRPr="004A69E9" w:rsidRDefault="007507BF" w:rsidP="00853C05">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27444591" w14:textId="77777777" w:rsidR="007507BF" w:rsidRPr="004A69E9" w:rsidRDefault="007507BF" w:rsidP="00853C05">
            <w:pPr>
              <w:widowControl w:val="0"/>
              <w:shd w:val="clear" w:color="auto" w:fill="FFFFFF" w:themeFill="background1"/>
              <w:suppressAutoHyphens/>
              <w:autoSpaceDE w:val="0"/>
              <w:snapToGrid w:val="0"/>
              <w:ind w:left="-108" w:right="-108"/>
              <w:rPr>
                <w:lang w:eastAsia="ar-SA"/>
              </w:rPr>
            </w:pPr>
            <w:r w:rsidRPr="004A69E9">
              <w:rPr>
                <w:lang w:eastAsia="ar-SA"/>
              </w:rPr>
              <w:t>- бюджет Тейковского муниципального района</w:t>
            </w:r>
          </w:p>
        </w:tc>
        <w:tc>
          <w:tcPr>
            <w:tcW w:w="992" w:type="dxa"/>
            <w:vMerge/>
            <w:tcBorders>
              <w:left w:val="single" w:sz="4" w:space="0" w:color="auto"/>
              <w:right w:val="single" w:sz="4" w:space="0" w:color="auto"/>
            </w:tcBorders>
          </w:tcPr>
          <w:p w14:paraId="012D9662" w14:textId="77777777" w:rsidR="007507BF" w:rsidRPr="004A69E9" w:rsidRDefault="007507BF" w:rsidP="00853C05">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4CEEE4C0" w14:textId="77777777" w:rsidR="007507BF" w:rsidRPr="004A69E9" w:rsidRDefault="007507BF" w:rsidP="00853C05">
            <w:pPr>
              <w:widowControl w:val="0"/>
              <w:shd w:val="clear" w:color="auto" w:fill="FFFFFF" w:themeFill="background1"/>
              <w:suppressAutoHyphens/>
              <w:autoSpaceDE w:val="0"/>
              <w:snapToGrid w:val="0"/>
              <w:ind w:left="-4"/>
              <w:jc w:val="center"/>
              <w:rPr>
                <w:lang w:eastAsia="ar-SA"/>
              </w:rPr>
            </w:pPr>
            <w:r w:rsidRPr="004A69E9">
              <w:rPr>
                <w:lang w:eastAsia="ar-SA"/>
              </w:rPr>
              <w:t>72 492,83</w:t>
            </w:r>
          </w:p>
        </w:tc>
        <w:tc>
          <w:tcPr>
            <w:tcW w:w="1559" w:type="dxa"/>
            <w:tcBorders>
              <w:top w:val="single" w:sz="4" w:space="0" w:color="auto"/>
              <w:left w:val="single" w:sz="4" w:space="0" w:color="auto"/>
              <w:bottom w:val="single" w:sz="4" w:space="0" w:color="auto"/>
              <w:right w:val="single" w:sz="4" w:space="0" w:color="auto"/>
            </w:tcBorders>
          </w:tcPr>
          <w:p w14:paraId="03CA679B" w14:textId="77777777" w:rsidR="007507BF" w:rsidRPr="004A69E9" w:rsidRDefault="007507BF" w:rsidP="00853C05">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6F559B0" w14:textId="77777777" w:rsidR="007507BF" w:rsidRPr="004A69E9" w:rsidRDefault="007507BF" w:rsidP="00853C05">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D7E6725" w14:textId="77777777" w:rsidR="007507BF" w:rsidRPr="004A69E9" w:rsidRDefault="007507BF" w:rsidP="00853C05">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5479E61" w14:textId="77777777" w:rsidR="007507BF" w:rsidRPr="004A69E9" w:rsidRDefault="007507BF" w:rsidP="00853C05">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7507BF" w:rsidRPr="004A69E9" w14:paraId="18F68248" w14:textId="77777777" w:rsidTr="00853C05">
        <w:trPr>
          <w:trHeight w:val="30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A84C23A" w14:textId="77777777" w:rsidR="007507BF" w:rsidRPr="004A69E9" w:rsidRDefault="007507BF" w:rsidP="00853C05">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421BE5F7" w14:textId="77777777" w:rsidR="007507BF" w:rsidRPr="004A69E9" w:rsidRDefault="007507BF" w:rsidP="00853C05">
            <w:pPr>
              <w:widowControl w:val="0"/>
              <w:shd w:val="clear" w:color="auto" w:fill="FFFFFF" w:themeFill="background1"/>
              <w:suppressAutoHyphens/>
              <w:autoSpaceDE w:val="0"/>
              <w:snapToGrid w:val="0"/>
              <w:ind w:left="-108" w:right="-108"/>
              <w:rPr>
                <w:lang w:eastAsia="ar-SA"/>
              </w:rPr>
            </w:pPr>
            <w:r w:rsidRPr="004A69E9">
              <w:rPr>
                <w:lang w:eastAsia="ar-SA"/>
              </w:rPr>
              <w:t xml:space="preserve">- областной </w:t>
            </w:r>
            <w:r w:rsidRPr="004A69E9">
              <w:rPr>
                <w:lang w:eastAsia="ar-SA"/>
              </w:rPr>
              <w:lastRenderedPageBreak/>
              <w:t xml:space="preserve">бюджет </w:t>
            </w:r>
          </w:p>
        </w:tc>
        <w:tc>
          <w:tcPr>
            <w:tcW w:w="992" w:type="dxa"/>
            <w:vMerge/>
            <w:tcBorders>
              <w:left w:val="single" w:sz="4" w:space="0" w:color="auto"/>
              <w:right w:val="single" w:sz="4" w:space="0" w:color="auto"/>
            </w:tcBorders>
          </w:tcPr>
          <w:p w14:paraId="435205BA" w14:textId="77777777" w:rsidR="007507BF" w:rsidRPr="004A69E9" w:rsidRDefault="007507BF" w:rsidP="00853C05">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3CB297F9" w14:textId="77777777" w:rsidR="007507BF" w:rsidRPr="004A69E9" w:rsidRDefault="007507BF" w:rsidP="00853C05">
            <w:pPr>
              <w:widowControl w:val="0"/>
              <w:shd w:val="clear" w:color="auto" w:fill="FFFFFF" w:themeFill="background1"/>
              <w:suppressAutoHyphens/>
              <w:autoSpaceDE w:val="0"/>
              <w:snapToGrid w:val="0"/>
              <w:ind w:left="-4"/>
              <w:jc w:val="center"/>
              <w:rPr>
                <w:lang w:eastAsia="ar-SA"/>
              </w:rPr>
            </w:pPr>
            <w:r w:rsidRPr="004A69E9">
              <w:rPr>
                <w:lang w:eastAsia="ar-SA"/>
              </w:rPr>
              <w:t>7 176 789,83</w:t>
            </w:r>
          </w:p>
        </w:tc>
        <w:tc>
          <w:tcPr>
            <w:tcW w:w="1559" w:type="dxa"/>
            <w:tcBorders>
              <w:top w:val="single" w:sz="4" w:space="0" w:color="auto"/>
              <w:left w:val="single" w:sz="4" w:space="0" w:color="auto"/>
              <w:bottom w:val="single" w:sz="4" w:space="0" w:color="auto"/>
              <w:right w:val="single" w:sz="4" w:space="0" w:color="auto"/>
            </w:tcBorders>
          </w:tcPr>
          <w:p w14:paraId="2A7CF869" w14:textId="77777777" w:rsidR="007507BF" w:rsidRPr="004A69E9" w:rsidRDefault="007507BF" w:rsidP="00853C05">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7529C87" w14:textId="77777777" w:rsidR="007507BF" w:rsidRPr="004A69E9" w:rsidRDefault="007507BF" w:rsidP="00853C05">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74BAC5A" w14:textId="77777777" w:rsidR="007507BF" w:rsidRPr="004A69E9" w:rsidRDefault="007507BF" w:rsidP="00853C05">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D1FD336" w14:textId="77777777" w:rsidR="007507BF" w:rsidRPr="004A69E9" w:rsidRDefault="007507BF" w:rsidP="00853C05">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7507BF" w:rsidRPr="004A69E9" w14:paraId="44AED115" w14:textId="77777777" w:rsidTr="00853C05">
        <w:trPr>
          <w:trHeight w:val="31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3F0B875" w14:textId="77777777" w:rsidR="007507BF" w:rsidRPr="004A69E9" w:rsidRDefault="007507BF" w:rsidP="00853C05">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04E1321B" w14:textId="77777777" w:rsidR="007507BF" w:rsidRPr="004A69E9" w:rsidRDefault="007507BF" w:rsidP="00853C05">
            <w:pPr>
              <w:widowControl w:val="0"/>
              <w:shd w:val="clear" w:color="auto" w:fill="FFFFFF" w:themeFill="background1"/>
              <w:suppressAutoHyphens/>
              <w:autoSpaceDE w:val="0"/>
              <w:snapToGrid w:val="0"/>
              <w:ind w:left="-108" w:right="-108"/>
              <w:rPr>
                <w:lang w:eastAsia="ar-SA"/>
              </w:rPr>
            </w:pPr>
            <w:r w:rsidRPr="004A69E9">
              <w:rPr>
                <w:lang w:eastAsia="ar-SA"/>
              </w:rPr>
              <w:t>- федеральный бюджет</w:t>
            </w:r>
          </w:p>
        </w:tc>
        <w:tc>
          <w:tcPr>
            <w:tcW w:w="992" w:type="dxa"/>
            <w:vMerge/>
            <w:tcBorders>
              <w:left w:val="single" w:sz="4" w:space="0" w:color="auto"/>
              <w:bottom w:val="single" w:sz="4" w:space="0" w:color="auto"/>
              <w:right w:val="single" w:sz="4" w:space="0" w:color="auto"/>
            </w:tcBorders>
          </w:tcPr>
          <w:p w14:paraId="4E4BE1DE" w14:textId="77777777" w:rsidR="007507BF" w:rsidRPr="004A69E9" w:rsidRDefault="007507BF" w:rsidP="00853C05">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5024D3FE" w14:textId="77777777" w:rsidR="007507BF" w:rsidRPr="004A69E9" w:rsidRDefault="007507BF" w:rsidP="00853C05">
            <w:pPr>
              <w:widowControl w:val="0"/>
              <w:shd w:val="clear" w:color="auto" w:fill="FFFFFF" w:themeFill="background1"/>
              <w:suppressAutoHyphens/>
              <w:autoSpaceDE w:val="0"/>
              <w:snapToGrid w:val="0"/>
              <w:ind w:left="-4"/>
              <w:jc w:val="center"/>
              <w:rPr>
                <w:lang w:eastAsia="ar-SA"/>
              </w:rPr>
            </w:pPr>
            <w:r w:rsidRPr="004A69E9">
              <w:rPr>
                <w:lang w:eastAsia="ar-SA"/>
              </w:rPr>
              <w:t>0,00</w:t>
            </w:r>
          </w:p>
        </w:tc>
        <w:tc>
          <w:tcPr>
            <w:tcW w:w="1559" w:type="dxa"/>
            <w:tcBorders>
              <w:top w:val="single" w:sz="4" w:space="0" w:color="auto"/>
              <w:left w:val="single" w:sz="4" w:space="0" w:color="auto"/>
              <w:bottom w:val="single" w:sz="4" w:space="0" w:color="auto"/>
              <w:right w:val="single" w:sz="4" w:space="0" w:color="auto"/>
            </w:tcBorders>
          </w:tcPr>
          <w:p w14:paraId="2FE5A904" w14:textId="77777777" w:rsidR="007507BF" w:rsidRPr="004A69E9" w:rsidRDefault="007507BF" w:rsidP="00853C05">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891CDF4" w14:textId="77777777" w:rsidR="007507BF" w:rsidRPr="004A69E9" w:rsidRDefault="007507BF" w:rsidP="00853C05">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2C96D8C4" w14:textId="77777777" w:rsidR="007507BF" w:rsidRPr="004A69E9" w:rsidRDefault="007507BF" w:rsidP="00853C05">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3206A9DA" w14:textId="77777777" w:rsidR="007507BF" w:rsidRPr="004A69E9" w:rsidRDefault="007507BF" w:rsidP="00853C05">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B51754" w:rsidRPr="004A69E9" w14:paraId="20A666E8" w14:textId="36739904" w:rsidTr="007507BF">
        <w:trPr>
          <w:trHeight w:val="1330"/>
        </w:trPr>
        <w:tc>
          <w:tcPr>
            <w:tcW w:w="426" w:type="dxa"/>
            <w:vMerge w:val="restart"/>
            <w:tcBorders>
              <w:top w:val="single" w:sz="4" w:space="0" w:color="auto"/>
              <w:left w:val="single" w:sz="4" w:space="0" w:color="auto"/>
              <w:bottom w:val="single" w:sz="4" w:space="0" w:color="auto"/>
              <w:right w:val="single" w:sz="4" w:space="0" w:color="auto"/>
            </w:tcBorders>
            <w:hideMark/>
          </w:tcPr>
          <w:p w14:paraId="1702F1AA" w14:textId="602E7511" w:rsidR="00B51754" w:rsidRPr="004A69E9" w:rsidRDefault="00B51754" w:rsidP="00B51754">
            <w:pPr>
              <w:shd w:val="clear" w:color="auto" w:fill="FFFFFF" w:themeFill="background1"/>
              <w:suppressAutoHyphens/>
              <w:snapToGrid w:val="0"/>
              <w:rPr>
                <w:lang w:eastAsia="ar-SA"/>
              </w:rPr>
            </w:pPr>
            <w:r w:rsidRPr="004A69E9">
              <w:rPr>
                <w:lang w:eastAsia="ar-SA"/>
              </w:rPr>
              <w:t>1.</w:t>
            </w:r>
            <w:r w:rsidR="00B15058" w:rsidRPr="004A69E9">
              <w:rPr>
                <w:lang w:eastAsia="ar-SA"/>
              </w:rPr>
              <w:t>4</w:t>
            </w:r>
          </w:p>
        </w:tc>
        <w:tc>
          <w:tcPr>
            <w:tcW w:w="1984" w:type="dxa"/>
            <w:tcBorders>
              <w:top w:val="single" w:sz="4" w:space="0" w:color="auto"/>
              <w:left w:val="single" w:sz="4" w:space="0" w:color="auto"/>
              <w:bottom w:val="single" w:sz="4" w:space="0" w:color="auto"/>
              <w:right w:val="single" w:sz="4" w:space="0" w:color="auto"/>
            </w:tcBorders>
            <w:hideMark/>
          </w:tcPr>
          <w:p w14:paraId="66FDD0EF" w14:textId="0E7BD1A0" w:rsidR="00B51754" w:rsidRPr="004A69E9" w:rsidRDefault="00B51754" w:rsidP="00B51754">
            <w:pPr>
              <w:widowControl w:val="0"/>
              <w:shd w:val="clear" w:color="auto" w:fill="FFFFFF" w:themeFill="background1"/>
              <w:suppressAutoHyphens/>
              <w:autoSpaceDE w:val="0"/>
              <w:snapToGrid w:val="0"/>
              <w:ind w:left="-108" w:right="-108"/>
              <w:rPr>
                <w:bCs/>
                <w:lang w:eastAsia="en-US"/>
              </w:rPr>
            </w:pPr>
            <w:r w:rsidRPr="004A69E9">
              <w:rPr>
                <w:bCs/>
                <w:lang w:eastAsia="en-US"/>
              </w:rPr>
              <w:t xml:space="preserve"> Мероприятие </w:t>
            </w:r>
            <w:r w:rsidR="00B15058" w:rsidRPr="004A69E9">
              <w:rPr>
                <w:bCs/>
                <w:lang w:eastAsia="en-US"/>
              </w:rPr>
              <w:t>4</w:t>
            </w:r>
            <w:r w:rsidRPr="004A69E9">
              <w:rPr>
                <w:bCs/>
                <w:lang w:eastAsia="en-US"/>
              </w:rPr>
              <w:t>:</w:t>
            </w:r>
          </w:p>
          <w:p w14:paraId="3D1A7A7A" w14:textId="63767019" w:rsidR="00B51754" w:rsidRPr="004A69E9" w:rsidRDefault="007507BF" w:rsidP="00B51754">
            <w:pPr>
              <w:widowControl w:val="0"/>
              <w:shd w:val="clear" w:color="auto" w:fill="FFFFFF" w:themeFill="background1"/>
              <w:suppressAutoHyphens/>
              <w:autoSpaceDE w:val="0"/>
              <w:snapToGrid w:val="0"/>
              <w:ind w:left="-108" w:right="-108"/>
              <w:rPr>
                <w:bCs/>
                <w:lang w:eastAsia="en-US"/>
              </w:rPr>
            </w:pPr>
            <w:r w:rsidRPr="004A69E9">
              <w:rPr>
                <w:bCs/>
                <w:lang w:eastAsia="en-US"/>
              </w:rPr>
              <w:t xml:space="preserve">Разработка проектно-сметной документации и строительство </w:t>
            </w:r>
            <w:r w:rsidR="001B6FAB" w:rsidRPr="004A69E9">
              <w:rPr>
                <w:bCs/>
                <w:lang w:eastAsia="en-US"/>
              </w:rPr>
              <w:t xml:space="preserve">резервной </w:t>
            </w:r>
            <w:r w:rsidRPr="004A69E9">
              <w:rPr>
                <w:bCs/>
                <w:lang w:eastAsia="en-US"/>
              </w:rPr>
              <w:t xml:space="preserve"> котельной в с. Новое Горяново</w:t>
            </w:r>
            <w:r w:rsidR="00B51754" w:rsidRPr="004A69E9">
              <w:rPr>
                <w:bCs/>
                <w:lang w:eastAsia="en-US"/>
              </w:rPr>
              <w:t xml:space="preserve"> </w:t>
            </w:r>
          </w:p>
          <w:p w14:paraId="32455A49" w14:textId="27D182ED" w:rsidR="00B51754" w:rsidRPr="004A69E9" w:rsidRDefault="00B51754" w:rsidP="00B51754">
            <w:pPr>
              <w:rPr>
                <w:bCs/>
                <w:lang w:eastAsia="en-US"/>
              </w:rPr>
            </w:pPr>
          </w:p>
        </w:tc>
        <w:tc>
          <w:tcPr>
            <w:tcW w:w="992" w:type="dxa"/>
            <w:vMerge w:val="restart"/>
            <w:tcBorders>
              <w:top w:val="single" w:sz="4" w:space="0" w:color="auto"/>
              <w:left w:val="single" w:sz="4" w:space="0" w:color="auto"/>
              <w:right w:val="single" w:sz="4" w:space="0" w:color="auto"/>
            </w:tcBorders>
          </w:tcPr>
          <w:p w14:paraId="29A566DB" w14:textId="77777777" w:rsidR="00B51754" w:rsidRPr="004A69E9" w:rsidRDefault="00B51754" w:rsidP="00B51754">
            <w:pPr>
              <w:shd w:val="clear" w:color="auto" w:fill="FFFFFF" w:themeFill="background1"/>
              <w:suppressAutoHyphens/>
              <w:snapToGrid w:val="0"/>
              <w:ind w:left="-108" w:right="-108"/>
              <w:jc w:val="center"/>
              <w:rPr>
                <w:lang w:eastAsia="ar-SA"/>
              </w:rPr>
            </w:pPr>
            <w:r w:rsidRPr="004A69E9">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tcPr>
          <w:p w14:paraId="0CD69F35" w14:textId="5D0B30F1" w:rsidR="00B51754" w:rsidRPr="004A69E9" w:rsidRDefault="007507BF" w:rsidP="00B51754">
            <w:pPr>
              <w:widowControl w:val="0"/>
              <w:shd w:val="clear" w:color="auto" w:fill="FFFFFF" w:themeFill="background1"/>
              <w:suppressAutoHyphens/>
              <w:autoSpaceDE w:val="0"/>
              <w:snapToGrid w:val="0"/>
              <w:ind w:left="-4"/>
              <w:jc w:val="center"/>
              <w:rPr>
                <w:lang w:eastAsia="ar-SA"/>
              </w:rPr>
            </w:pPr>
            <w:r w:rsidRPr="004A69E9">
              <w:rPr>
                <w:lang w:eastAsia="ar-SA"/>
              </w:rPr>
              <w:t>10 000 000,00</w:t>
            </w:r>
          </w:p>
        </w:tc>
        <w:tc>
          <w:tcPr>
            <w:tcW w:w="1559" w:type="dxa"/>
            <w:tcBorders>
              <w:top w:val="single" w:sz="4" w:space="0" w:color="auto"/>
              <w:left w:val="single" w:sz="4" w:space="0" w:color="auto"/>
              <w:bottom w:val="single" w:sz="4" w:space="0" w:color="auto"/>
              <w:right w:val="single" w:sz="4" w:space="0" w:color="auto"/>
            </w:tcBorders>
          </w:tcPr>
          <w:p w14:paraId="28C94C19" w14:textId="453C1D8D"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AF37D04" w14:textId="0252BEA9"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A26A917" w14:textId="0F3446CB"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BC2006E" w14:textId="13CE803D"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B51754" w:rsidRPr="004A69E9" w14:paraId="786CF697" w14:textId="2C972480" w:rsidTr="007507BF">
        <w:trPr>
          <w:trHeight w:val="29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AC6A408" w14:textId="77777777" w:rsidR="00B51754" w:rsidRPr="004A69E9" w:rsidRDefault="00B51754" w:rsidP="00B51754">
            <w:pPr>
              <w:rPr>
                <w:lang w:eastAsia="ar-SA"/>
              </w:rPr>
            </w:pPr>
            <w:bookmarkStart w:id="121" w:name="_Hlk103946683"/>
            <w:bookmarkEnd w:id="119"/>
          </w:p>
        </w:tc>
        <w:tc>
          <w:tcPr>
            <w:tcW w:w="1984" w:type="dxa"/>
            <w:tcBorders>
              <w:top w:val="single" w:sz="4" w:space="0" w:color="auto"/>
              <w:left w:val="single" w:sz="4" w:space="0" w:color="auto"/>
              <w:bottom w:val="single" w:sz="4" w:space="0" w:color="auto"/>
              <w:right w:val="single" w:sz="4" w:space="0" w:color="auto"/>
            </w:tcBorders>
            <w:hideMark/>
          </w:tcPr>
          <w:p w14:paraId="218F80E7" w14:textId="77777777" w:rsidR="00B51754" w:rsidRPr="004A69E9" w:rsidRDefault="00B51754" w:rsidP="00B51754">
            <w:pPr>
              <w:shd w:val="clear" w:color="auto" w:fill="FFFFFF" w:themeFill="background1"/>
              <w:suppressAutoHyphens/>
              <w:snapToGrid w:val="0"/>
              <w:ind w:left="-108" w:right="-108"/>
              <w:rPr>
                <w:lang w:eastAsia="ar-SA"/>
              </w:rPr>
            </w:pPr>
            <w:r w:rsidRPr="004A69E9">
              <w:rPr>
                <w:lang w:eastAsia="ar-SA"/>
              </w:rPr>
              <w:t>бюджетные ассигнования:</w:t>
            </w:r>
          </w:p>
        </w:tc>
        <w:tc>
          <w:tcPr>
            <w:tcW w:w="992" w:type="dxa"/>
            <w:vMerge/>
            <w:tcBorders>
              <w:left w:val="single" w:sz="4" w:space="0" w:color="auto"/>
              <w:right w:val="single" w:sz="4" w:space="0" w:color="auto"/>
            </w:tcBorders>
          </w:tcPr>
          <w:p w14:paraId="1950E806" w14:textId="77777777" w:rsidR="00B51754" w:rsidRPr="004A69E9" w:rsidRDefault="00B51754" w:rsidP="00B51754">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tcPr>
          <w:p w14:paraId="2E9DD7CF" w14:textId="63B2752E" w:rsidR="00B51754" w:rsidRPr="004A69E9" w:rsidRDefault="007507BF" w:rsidP="00B51754">
            <w:pPr>
              <w:widowControl w:val="0"/>
              <w:shd w:val="clear" w:color="auto" w:fill="FFFFFF" w:themeFill="background1"/>
              <w:suppressAutoHyphens/>
              <w:autoSpaceDE w:val="0"/>
              <w:snapToGrid w:val="0"/>
              <w:ind w:left="-4"/>
              <w:jc w:val="center"/>
              <w:rPr>
                <w:lang w:eastAsia="ar-SA"/>
              </w:rPr>
            </w:pPr>
            <w:r w:rsidRPr="004A69E9">
              <w:rPr>
                <w:lang w:eastAsia="ar-SA"/>
              </w:rPr>
              <w:t>10 000 000,00</w:t>
            </w:r>
          </w:p>
        </w:tc>
        <w:tc>
          <w:tcPr>
            <w:tcW w:w="1559" w:type="dxa"/>
            <w:tcBorders>
              <w:top w:val="single" w:sz="4" w:space="0" w:color="auto"/>
              <w:left w:val="single" w:sz="4" w:space="0" w:color="auto"/>
              <w:bottom w:val="single" w:sz="4" w:space="0" w:color="auto"/>
              <w:right w:val="single" w:sz="4" w:space="0" w:color="auto"/>
            </w:tcBorders>
          </w:tcPr>
          <w:p w14:paraId="3C91632F" w14:textId="16DE3D06"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A44404C" w14:textId="3B690C92"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F490351" w14:textId="638C8354"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3D60003E" w14:textId="741A69FE"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B51754" w:rsidRPr="004A69E9" w14:paraId="7E38B3C3" w14:textId="26F617C7" w:rsidTr="007507BF">
        <w:trPr>
          <w:trHeight w:val="30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73CE942" w14:textId="77777777" w:rsidR="00B51754" w:rsidRPr="004A69E9" w:rsidRDefault="00B51754" w:rsidP="00B51754">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46CD39C1" w14:textId="77777777" w:rsidR="00B51754" w:rsidRPr="004A69E9" w:rsidRDefault="00B51754" w:rsidP="00B51754">
            <w:pPr>
              <w:widowControl w:val="0"/>
              <w:shd w:val="clear" w:color="auto" w:fill="FFFFFF" w:themeFill="background1"/>
              <w:suppressAutoHyphens/>
              <w:autoSpaceDE w:val="0"/>
              <w:snapToGrid w:val="0"/>
              <w:ind w:left="-108" w:right="-108"/>
              <w:rPr>
                <w:lang w:eastAsia="ar-SA"/>
              </w:rPr>
            </w:pPr>
            <w:r w:rsidRPr="004A69E9">
              <w:rPr>
                <w:lang w:eastAsia="ar-SA"/>
              </w:rPr>
              <w:t>- бюджет Тейковского муниципального района</w:t>
            </w:r>
          </w:p>
        </w:tc>
        <w:tc>
          <w:tcPr>
            <w:tcW w:w="992" w:type="dxa"/>
            <w:vMerge/>
            <w:tcBorders>
              <w:left w:val="single" w:sz="4" w:space="0" w:color="auto"/>
              <w:right w:val="single" w:sz="4" w:space="0" w:color="auto"/>
            </w:tcBorders>
          </w:tcPr>
          <w:p w14:paraId="4A2D8478" w14:textId="77777777" w:rsidR="00B51754" w:rsidRPr="004A69E9" w:rsidRDefault="00B51754" w:rsidP="00B51754">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tcPr>
          <w:p w14:paraId="3B170C1E" w14:textId="15154118" w:rsidR="00B51754" w:rsidRPr="004A69E9" w:rsidRDefault="007507BF" w:rsidP="00B51754">
            <w:pPr>
              <w:widowControl w:val="0"/>
              <w:shd w:val="clear" w:color="auto" w:fill="FFFFFF" w:themeFill="background1"/>
              <w:suppressAutoHyphens/>
              <w:autoSpaceDE w:val="0"/>
              <w:snapToGrid w:val="0"/>
              <w:ind w:left="-4"/>
              <w:jc w:val="center"/>
              <w:rPr>
                <w:lang w:eastAsia="ar-SA"/>
              </w:rPr>
            </w:pPr>
            <w:r w:rsidRPr="004A69E9">
              <w:rPr>
                <w:lang w:eastAsia="ar-SA"/>
              </w:rPr>
              <w:t>10 000 000,00</w:t>
            </w:r>
          </w:p>
        </w:tc>
        <w:tc>
          <w:tcPr>
            <w:tcW w:w="1559" w:type="dxa"/>
            <w:tcBorders>
              <w:top w:val="single" w:sz="4" w:space="0" w:color="auto"/>
              <w:left w:val="single" w:sz="4" w:space="0" w:color="auto"/>
              <w:bottom w:val="single" w:sz="4" w:space="0" w:color="auto"/>
              <w:right w:val="single" w:sz="4" w:space="0" w:color="auto"/>
            </w:tcBorders>
          </w:tcPr>
          <w:p w14:paraId="27096B79" w14:textId="66D7C4C0"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9419677" w14:textId="48141934"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30540312" w14:textId="20972674"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9FAEB2F" w14:textId="34611A34"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B51754" w:rsidRPr="004A69E9" w14:paraId="5077CED1" w14:textId="3A1D4543" w:rsidTr="007507BF">
        <w:trPr>
          <w:trHeight w:val="30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0552A03" w14:textId="77777777" w:rsidR="00B51754" w:rsidRPr="004A69E9" w:rsidRDefault="00B51754" w:rsidP="00B51754">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3E399DC4" w14:textId="77777777" w:rsidR="00B51754" w:rsidRPr="004A69E9" w:rsidRDefault="00B51754" w:rsidP="00B51754">
            <w:pPr>
              <w:widowControl w:val="0"/>
              <w:shd w:val="clear" w:color="auto" w:fill="FFFFFF" w:themeFill="background1"/>
              <w:suppressAutoHyphens/>
              <w:autoSpaceDE w:val="0"/>
              <w:snapToGrid w:val="0"/>
              <w:ind w:left="-108" w:right="-108"/>
              <w:rPr>
                <w:lang w:eastAsia="ar-SA"/>
              </w:rPr>
            </w:pPr>
            <w:r w:rsidRPr="004A69E9">
              <w:rPr>
                <w:lang w:eastAsia="ar-SA"/>
              </w:rPr>
              <w:t xml:space="preserve">- областной бюджет </w:t>
            </w:r>
          </w:p>
        </w:tc>
        <w:tc>
          <w:tcPr>
            <w:tcW w:w="992" w:type="dxa"/>
            <w:vMerge/>
            <w:tcBorders>
              <w:left w:val="single" w:sz="4" w:space="0" w:color="auto"/>
              <w:right w:val="single" w:sz="4" w:space="0" w:color="auto"/>
            </w:tcBorders>
          </w:tcPr>
          <w:p w14:paraId="43663887" w14:textId="77777777" w:rsidR="00B51754" w:rsidRPr="004A69E9" w:rsidRDefault="00B51754" w:rsidP="00B51754">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tcPr>
          <w:p w14:paraId="5AFA5410" w14:textId="3A82D20A" w:rsidR="00B51754" w:rsidRPr="004A69E9" w:rsidRDefault="000A6628" w:rsidP="00B51754">
            <w:pPr>
              <w:widowControl w:val="0"/>
              <w:shd w:val="clear" w:color="auto" w:fill="FFFFFF" w:themeFill="background1"/>
              <w:suppressAutoHyphens/>
              <w:autoSpaceDE w:val="0"/>
              <w:snapToGrid w:val="0"/>
              <w:ind w:left="-4"/>
              <w:jc w:val="center"/>
              <w:rPr>
                <w:lang w:eastAsia="ar-SA"/>
              </w:rPr>
            </w:pPr>
            <w:r w:rsidRPr="004A69E9">
              <w:rPr>
                <w:lang w:eastAsia="ar-SA"/>
              </w:rPr>
              <w:t>0,00</w:t>
            </w:r>
          </w:p>
        </w:tc>
        <w:tc>
          <w:tcPr>
            <w:tcW w:w="1559" w:type="dxa"/>
            <w:tcBorders>
              <w:top w:val="single" w:sz="4" w:space="0" w:color="auto"/>
              <w:left w:val="single" w:sz="4" w:space="0" w:color="auto"/>
              <w:bottom w:val="single" w:sz="4" w:space="0" w:color="auto"/>
              <w:right w:val="single" w:sz="4" w:space="0" w:color="auto"/>
            </w:tcBorders>
          </w:tcPr>
          <w:p w14:paraId="7D1B60E6" w14:textId="7EA3F514"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E5A727A" w14:textId="4617BA67"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1C54848" w14:textId="61AAEA0F"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FF6F75B" w14:textId="0C370A25"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r w:rsidR="00B51754" w:rsidRPr="004A69E9" w14:paraId="2BC368A6" w14:textId="107C13A3" w:rsidTr="00B51754">
        <w:trPr>
          <w:trHeight w:val="31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F45FC13" w14:textId="77777777" w:rsidR="00B51754" w:rsidRPr="004A69E9" w:rsidRDefault="00B51754" w:rsidP="00B51754">
            <w:pPr>
              <w:rPr>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5AE417B4" w14:textId="77777777" w:rsidR="00B51754" w:rsidRPr="004A69E9" w:rsidRDefault="00B51754" w:rsidP="00B51754">
            <w:pPr>
              <w:widowControl w:val="0"/>
              <w:shd w:val="clear" w:color="auto" w:fill="FFFFFF" w:themeFill="background1"/>
              <w:suppressAutoHyphens/>
              <w:autoSpaceDE w:val="0"/>
              <w:snapToGrid w:val="0"/>
              <w:ind w:left="-108" w:right="-108"/>
              <w:rPr>
                <w:lang w:eastAsia="ar-SA"/>
              </w:rPr>
            </w:pPr>
            <w:r w:rsidRPr="004A69E9">
              <w:rPr>
                <w:lang w:eastAsia="ar-SA"/>
              </w:rPr>
              <w:t>- федеральный бюджет</w:t>
            </w:r>
          </w:p>
        </w:tc>
        <w:tc>
          <w:tcPr>
            <w:tcW w:w="992" w:type="dxa"/>
            <w:vMerge/>
            <w:tcBorders>
              <w:left w:val="single" w:sz="4" w:space="0" w:color="auto"/>
              <w:bottom w:val="single" w:sz="4" w:space="0" w:color="auto"/>
              <w:right w:val="single" w:sz="4" w:space="0" w:color="auto"/>
            </w:tcBorders>
          </w:tcPr>
          <w:p w14:paraId="7B6E3412" w14:textId="77777777" w:rsidR="00B51754" w:rsidRPr="004A69E9" w:rsidRDefault="00B51754" w:rsidP="00B51754">
            <w:pPr>
              <w:widowControl w:val="0"/>
              <w:shd w:val="clear" w:color="auto" w:fill="FFFFFF" w:themeFill="background1"/>
              <w:suppressAutoHyphens/>
              <w:autoSpaceDE w:val="0"/>
              <w:snapToGrid w:val="0"/>
              <w:ind w:left="-108" w:right="-108"/>
              <w:jc w:val="center"/>
              <w:rPr>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3353AA92" w14:textId="66C17222"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ar-SA"/>
              </w:rPr>
              <w:t>0,00</w:t>
            </w:r>
          </w:p>
        </w:tc>
        <w:tc>
          <w:tcPr>
            <w:tcW w:w="1559" w:type="dxa"/>
            <w:tcBorders>
              <w:top w:val="single" w:sz="4" w:space="0" w:color="auto"/>
              <w:left w:val="single" w:sz="4" w:space="0" w:color="auto"/>
              <w:bottom w:val="single" w:sz="4" w:space="0" w:color="auto"/>
              <w:right w:val="single" w:sz="4" w:space="0" w:color="auto"/>
            </w:tcBorders>
          </w:tcPr>
          <w:p w14:paraId="18BDF039" w14:textId="72FDFFB7" w:rsidR="00B51754" w:rsidRPr="004A69E9" w:rsidRDefault="00B51754" w:rsidP="00B51754">
            <w:pPr>
              <w:widowControl w:val="0"/>
              <w:shd w:val="clear" w:color="auto" w:fill="FFFFFF" w:themeFill="background1"/>
              <w:suppressAutoHyphens/>
              <w:autoSpaceDE w:val="0"/>
              <w:snapToGrid w:val="0"/>
              <w:ind w:left="-4"/>
              <w:jc w:val="center"/>
              <w:rPr>
                <w:lang w:eastAsia="ar-SA"/>
              </w:rPr>
            </w:pPr>
            <w:r w:rsidRPr="004A69E9">
              <w:rPr>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E090DA6" w14:textId="1756EB72"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2A53016B" w14:textId="74E22AF2"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30A02D3" w14:textId="368CEB55" w:rsidR="00B51754" w:rsidRPr="004A69E9" w:rsidRDefault="00B51754" w:rsidP="00B51754">
            <w:pPr>
              <w:widowControl w:val="0"/>
              <w:shd w:val="clear" w:color="auto" w:fill="FFFFFF" w:themeFill="background1"/>
              <w:suppressAutoHyphens/>
              <w:autoSpaceDE w:val="0"/>
              <w:snapToGrid w:val="0"/>
              <w:ind w:left="-4"/>
              <w:jc w:val="center"/>
              <w:rPr>
                <w:lang w:eastAsia="en-US"/>
              </w:rPr>
            </w:pPr>
            <w:r w:rsidRPr="004A69E9">
              <w:rPr>
                <w:lang w:eastAsia="en-US"/>
              </w:rPr>
              <w:t>0,00</w:t>
            </w:r>
          </w:p>
        </w:tc>
      </w:tr>
    </w:tbl>
    <w:p w14:paraId="655B87AD" w14:textId="77777777" w:rsidR="00001478" w:rsidRPr="004A69E9" w:rsidRDefault="00001478" w:rsidP="00001478">
      <w:pPr>
        <w:widowControl w:val="0"/>
        <w:shd w:val="clear" w:color="auto" w:fill="FFFFFF" w:themeFill="background1"/>
        <w:autoSpaceDE w:val="0"/>
        <w:autoSpaceDN w:val="0"/>
        <w:ind w:firstLine="540"/>
        <w:jc w:val="both"/>
        <w:rPr>
          <w:bCs/>
        </w:rPr>
      </w:pPr>
      <w:bookmarkStart w:id="122" w:name="_Hlk103946580"/>
      <w:bookmarkEnd w:id="110"/>
      <w:bookmarkEnd w:id="116"/>
      <w:bookmarkEnd w:id="117"/>
      <w:bookmarkEnd w:id="120"/>
      <w:bookmarkEnd w:id="121"/>
      <w:r w:rsidRPr="004A69E9">
        <w:rPr>
          <w:bCs/>
        </w:rPr>
        <w:t>.</w:t>
      </w:r>
      <w:bookmarkStart w:id="123" w:name="_Hlk46908631"/>
    </w:p>
    <w:bookmarkEnd w:id="95"/>
    <w:bookmarkEnd w:id="111"/>
    <w:bookmarkEnd w:id="112"/>
    <w:bookmarkEnd w:id="122"/>
    <w:p w14:paraId="7BDC1F63" w14:textId="77777777" w:rsidR="005449FC" w:rsidRPr="004A69E9" w:rsidRDefault="005449FC" w:rsidP="00001478">
      <w:pPr>
        <w:pStyle w:val="ad"/>
        <w:shd w:val="clear" w:color="auto" w:fill="FFFFFF" w:themeFill="background1"/>
        <w:jc w:val="right"/>
        <w:rPr>
          <w:rFonts w:ascii="Times New Roman" w:hAnsi="Times New Roman"/>
          <w:sz w:val="24"/>
          <w:szCs w:val="24"/>
        </w:rPr>
      </w:pPr>
    </w:p>
    <w:bookmarkEnd w:id="96"/>
    <w:bookmarkEnd w:id="113"/>
    <w:p w14:paraId="18F563C6"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66213592"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63686593"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21118AC8"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2FFDF1CD"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65254891"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44298231"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15C2E1BD"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67C00792"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1594752B"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1FBE9B65"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612A275C"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6B49A175"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30BAB4F0"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20AA11F4"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30540FDD"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7D5D16AD"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502569EF"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1B139A7B"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363C324A"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554EB561"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24BD74FA"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33B7B6D9" w14:textId="77777777" w:rsidR="0037152B" w:rsidRPr="004A69E9" w:rsidRDefault="0037152B" w:rsidP="00001478">
      <w:pPr>
        <w:pStyle w:val="ad"/>
        <w:shd w:val="clear" w:color="auto" w:fill="FFFFFF" w:themeFill="background1"/>
        <w:jc w:val="right"/>
        <w:rPr>
          <w:rFonts w:ascii="Times New Roman" w:hAnsi="Times New Roman"/>
          <w:sz w:val="24"/>
          <w:szCs w:val="24"/>
        </w:rPr>
      </w:pPr>
    </w:p>
    <w:p w14:paraId="0370F1D6" w14:textId="1B60AC71" w:rsidR="00001478" w:rsidRPr="004A69E9" w:rsidRDefault="005E6853"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П</w:t>
      </w:r>
      <w:r w:rsidR="00001478" w:rsidRPr="004A69E9">
        <w:rPr>
          <w:rFonts w:ascii="Times New Roman" w:hAnsi="Times New Roman"/>
          <w:sz w:val="24"/>
          <w:szCs w:val="24"/>
        </w:rPr>
        <w:t xml:space="preserve">риложение </w:t>
      </w:r>
      <w:bookmarkEnd w:id="114"/>
      <w:r w:rsidR="00001478" w:rsidRPr="004A69E9">
        <w:rPr>
          <w:rFonts w:ascii="Times New Roman" w:hAnsi="Times New Roman"/>
          <w:sz w:val="24"/>
          <w:szCs w:val="24"/>
        </w:rPr>
        <w:t>№ 8</w:t>
      </w:r>
    </w:p>
    <w:p w14:paraId="1EFA4722"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 к муниципальной программе</w:t>
      </w:r>
    </w:p>
    <w:p w14:paraId="02879329"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«Обеспечение качественным жильем, </w:t>
      </w:r>
    </w:p>
    <w:p w14:paraId="26253B07"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услугами жилищно-коммунального хозяйства</w:t>
      </w:r>
    </w:p>
    <w:p w14:paraId="7D5638AF"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 и улучшение состояния </w:t>
      </w:r>
    </w:p>
    <w:p w14:paraId="6FC98ACE"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коммунальной инфраструктуры»</w:t>
      </w:r>
    </w:p>
    <w:p w14:paraId="21DEFCFF" w14:textId="77777777" w:rsidR="00001478" w:rsidRPr="004A69E9" w:rsidRDefault="00001478" w:rsidP="00001478">
      <w:pPr>
        <w:pStyle w:val="ad"/>
        <w:shd w:val="clear" w:color="auto" w:fill="FFFFFF" w:themeFill="background1"/>
        <w:jc w:val="right"/>
        <w:rPr>
          <w:rFonts w:ascii="Times New Roman" w:hAnsi="Times New Roman"/>
          <w:sz w:val="24"/>
          <w:szCs w:val="24"/>
        </w:rPr>
      </w:pPr>
    </w:p>
    <w:p w14:paraId="029C755E" w14:textId="77777777" w:rsidR="00001478" w:rsidRPr="004A69E9" w:rsidRDefault="00001478" w:rsidP="00001478">
      <w:pPr>
        <w:widowControl w:val="0"/>
        <w:shd w:val="clear" w:color="auto" w:fill="FFFFFF" w:themeFill="background1"/>
        <w:autoSpaceDE w:val="0"/>
        <w:autoSpaceDN w:val="0"/>
        <w:jc w:val="center"/>
        <w:rPr>
          <w:b/>
        </w:rPr>
      </w:pPr>
      <w:r w:rsidRPr="004A69E9">
        <w:rPr>
          <w:b/>
        </w:rPr>
        <w:t>Подпрограмма</w:t>
      </w:r>
    </w:p>
    <w:p w14:paraId="474F4980" w14:textId="77777777" w:rsidR="00001478" w:rsidRPr="004A69E9" w:rsidRDefault="00001478" w:rsidP="00001478">
      <w:pPr>
        <w:widowControl w:val="0"/>
        <w:shd w:val="clear" w:color="auto" w:fill="FFFFFF" w:themeFill="background1"/>
        <w:autoSpaceDE w:val="0"/>
        <w:autoSpaceDN w:val="0"/>
        <w:jc w:val="center"/>
        <w:rPr>
          <w:b/>
          <w:lang w:eastAsia="ar-SA"/>
        </w:rPr>
      </w:pPr>
      <w:r w:rsidRPr="004A69E9">
        <w:rPr>
          <w:b/>
          <w:lang w:eastAsia="ar-SA"/>
        </w:rPr>
        <w:t>Содержание территорий сельских кладбищ Тейковского муниципального района</w:t>
      </w:r>
    </w:p>
    <w:p w14:paraId="47C38FBD" w14:textId="77777777" w:rsidR="00001478" w:rsidRPr="004A69E9" w:rsidRDefault="00001478" w:rsidP="00001478">
      <w:pPr>
        <w:widowControl w:val="0"/>
        <w:shd w:val="clear" w:color="auto" w:fill="FFFFFF" w:themeFill="background1"/>
        <w:autoSpaceDE w:val="0"/>
        <w:autoSpaceDN w:val="0"/>
        <w:jc w:val="center"/>
        <w:rPr>
          <w:b/>
        </w:rPr>
      </w:pPr>
    </w:p>
    <w:p w14:paraId="346E2725" w14:textId="77777777" w:rsidR="00001478" w:rsidRPr="004A69E9" w:rsidRDefault="00001478" w:rsidP="00001478">
      <w:pPr>
        <w:widowControl w:val="0"/>
        <w:shd w:val="clear" w:color="auto" w:fill="FFFFFF" w:themeFill="background1"/>
        <w:autoSpaceDE w:val="0"/>
        <w:autoSpaceDN w:val="0"/>
        <w:ind w:firstLine="540"/>
        <w:jc w:val="center"/>
        <w:rPr>
          <w:b/>
        </w:rPr>
      </w:pPr>
      <w:r w:rsidRPr="004A69E9">
        <w:rPr>
          <w:b/>
        </w:rPr>
        <w:t>1.Паспорт подпрограммы</w:t>
      </w:r>
    </w:p>
    <w:p w14:paraId="00E075FC" w14:textId="77777777" w:rsidR="00001478" w:rsidRPr="004A69E9" w:rsidRDefault="00001478" w:rsidP="00001478">
      <w:pPr>
        <w:widowControl w:val="0"/>
        <w:shd w:val="clear" w:color="auto" w:fill="FFFFFF" w:themeFill="background1"/>
        <w:autoSpaceDE w:val="0"/>
        <w:autoSpaceDN w:val="0"/>
        <w:ind w:firstLine="540"/>
        <w:jc w:val="center"/>
        <w:rPr>
          <w:b/>
        </w:rPr>
      </w:pPr>
    </w:p>
    <w:tbl>
      <w:tblPr>
        <w:tblW w:w="9360" w:type="dxa"/>
        <w:tblInd w:w="108" w:type="dxa"/>
        <w:tblLayout w:type="fixed"/>
        <w:tblLook w:val="00A0" w:firstRow="1" w:lastRow="0" w:firstColumn="1" w:lastColumn="0" w:noHBand="0" w:noVBand="0"/>
      </w:tblPr>
      <w:tblGrid>
        <w:gridCol w:w="1844"/>
        <w:gridCol w:w="7516"/>
      </w:tblGrid>
      <w:tr w:rsidR="00363D93" w:rsidRPr="004A69E9" w14:paraId="10FE614D" w14:textId="77777777" w:rsidTr="00620539">
        <w:tc>
          <w:tcPr>
            <w:tcW w:w="1844" w:type="dxa"/>
            <w:tcBorders>
              <w:top w:val="single" w:sz="4" w:space="0" w:color="000000"/>
              <w:left w:val="single" w:sz="4" w:space="0" w:color="000000"/>
              <w:bottom w:val="single" w:sz="4" w:space="0" w:color="000000"/>
              <w:right w:val="nil"/>
            </w:tcBorders>
            <w:hideMark/>
          </w:tcPr>
          <w:p w14:paraId="3E1AF939" w14:textId="77777777" w:rsidR="00001478" w:rsidRPr="004A69E9" w:rsidRDefault="00001478" w:rsidP="00620539">
            <w:pPr>
              <w:shd w:val="clear" w:color="auto" w:fill="FFFFFF" w:themeFill="background1"/>
              <w:suppressAutoHyphens/>
              <w:snapToGrid w:val="0"/>
              <w:rPr>
                <w:lang w:eastAsia="ar-SA"/>
              </w:rPr>
            </w:pPr>
            <w:r w:rsidRPr="004A69E9">
              <w:rPr>
                <w:lang w:eastAsia="ar-SA"/>
              </w:rPr>
              <w:t>Наименование подпрограммы</w:t>
            </w:r>
          </w:p>
        </w:tc>
        <w:tc>
          <w:tcPr>
            <w:tcW w:w="7516" w:type="dxa"/>
            <w:tcBorders>
              <w:top w:val="single" w:sz="4" w:space="0" w:color="000000"/>
              <w:left w:val="single" w:sz="4" w:space="0" w:color="000000"/>
              <w:bottom w:val="single" w:sz="4" w:space="0" w:color="000000"/>
              <w:right w:val="single" w:sz="4" w:space="0" w:color="000000"/>
            </w:tcBorders>
            <w:hideMark/>
          </w:tcPr>
          <w:p w14:paraId="2BD7CDC9" w14:textId="77777777" w:rsidR="00001478" w:rsidRPr="004A69E9" w:rsidRDefault="00001478" w:rsidP="00620539">
            <w:pPr>
              <w:shd w:val="clear" w:color="auto" w:fill="FFFFFF" w:themeFill="background1"/>
              <w:tabs>
                <w:tab w:val="left" w:pos="4575"/>
              </w:tabs>
              <w:rPr>
                <w:lang w:eastAsia="ar-SA"/>
              </w:rPr>
            </w:pPr>
            <w:r w:rsidRPr="004A69E9">
              <w:rPr>
                <w:lang w:eastAsia="ar-SA"/>
              </w:rPr>
              <w:t>Содержание территорий сельских кладбищ Тейковского муниципального района</w:t>
            </w:r>
          </w:p>
        </w:tc>
      </w:tr>
      <w:tr w:rsidR="00363D93" w:rsidRPr="004A69E9" w14:paraId="438C1816" w14:textId="77777777" w:rsidTr="00620539">
        <w:tc>
          <w:tcPr>
            <w:tcW w:w="1844" w:type="dxa"/>
            <w:tcBorders>
              <w:top w:val="single" w:sz="4" w:space="0" w:color="000000"/>
              <w:left w:val="single" w:sz="4" w:space="0" w:color="000000"/>
              <w:bottom w:val="single" w:sz="4" w:space="0" w:color="000000"/>
              <w:right w:val="nil"/>
            </w:tcBorders>
            <w:hideMark/>
          </w:tcPr>
          <w:p w14:paraId="09E7932E" w14:textId="77777777" w:rsidR="00001478" w:rsidRPr="004A69E9" w:rsidRDefault="00001478" w:rsidP="00620539">
            <w:pPr>
              <w:shd w:val="clear" w:color="auto" w:fill="FFFFFF" w:themeFill="background1"/>
              <w:suppressAutoHyphens/>
              <w:snapToGrid w:val="0"/>
              <w:rPr>
                <w:lang w:eastAsia="ar-SA"/>
              </w:rPr>
            </w:pPr>
            <w:r w:rsidRPr="004A69E9">
              <w:rPr>
                <w:lang w:eastAsia="ar-SA"/>
              </w:rPr>
              <w:t xml:space="preserve">Срок реализации подпрограммы </w:t>
            </w:r>
          </w:p>
        </w:tc>
        <w:tc>
          <w:tcPr>
            <w:tcW w:w="7516" w:type="dxa"/>
            <w:tcBorders>
              <w:top w:val="single" w:sz="4" w:space="0" w:color="000000"/>
              <w:left w:val="single" w:sz="4" w:space="0" w:color="000000"/>
              <w:bottom w:val="single" w:sz="4" w:space="0" w:color="000000"/>
              <w:right w:val="single" w:sz="4" w:space="0" w:color="000000"/>
            </w:tcBorders>
            <w:hideMark/>
          </w:tcPr>
          <w:p w14:paraId="1405F4C6" w14:textId="2DA624AE" w:rsidR="00001478" w:rsidRPr="004A69E9" w:rsidRDefault="00001478" w:rsidP="00620539">
            <w:pPr>
              <w:shd w:val="clear" w:color="auto" w:fill="FFFFFF" w:themeFill="background1"/>
              <w:suppressAutoHyphens/>
              <w:rPr>
                <w:lang w:eastAsia="ar-SA"/>
              </w:rPr>
            </w:pPr>
            <w:r w:rsidRPr="004A69E9">
              <w:rPr>
                <w:lang w:eastAsia="ar-SA"/>
              </w:rPr>
              <w:t>202</w:t>
            </w:r>
            <w:r w:rsidR="00B51754" w:rsidRPr="004A69E9">
              <w:rPr>
                <w:lang w:eastAsia="ar-SA"/>
              </w:rPr>
              <w:t>4</w:t>
            </w:r>
            <w:r w:rsidRPr="004A69E9">
              <w:rPr>
                <w:lang w:eastAsia="ar-SA"/>
              </w:rPr>
              <w:t xml:space="preserve"> - 202</w:t>
            </w:r>
            <w:r w:rsidR="007842F9" w:rsidRPr="004A69E9">
              <w:rPr>
                <w:lang w:eastAsia="ar-SA"/>
              </w:rPr>
              <w:t>8</w:t>
            </w:r>
            <w:r w:rsidRPr="004A69E9">
              <w:rPr>
                <w:lang w:eastAsia="ar-SA"/>
              </w:rPr>
              <w:t xml:space="preserve"> годы</w:t>
            </w:r>
          </w:p>
        </w:tc>
      </w:tr>
      <w:tr w:rsidR="00363D93" w:rsidRPr="004A69E9" w14:paraId="479104AB" w14:textId="77777777" w:rsidTr="00620539">
        <w:tc>
          <w:tcPr>
            <w:tcW w:w="1844" w:type="dxa"/>
            <w:tcBorders>
              <w:top w:val="single" w:sz="4" w:space="0" w:color="000000"/>
              <w:left w:val="single" w:sz="4" w:space="0" w:color="000000"/>
              <w:bottom w:val="single" w:sz="4" w:space="0" w:color="000000"/>
              <w:right w:val="nil"/>
            </w:tcBorders>
            <w:hideMark/>
          </w:tcPr>
          <w:p w14:paraId="7084DAC2" w14:textId="77777777" w:rsidR="00001478" w:rsidRPr="004A69E9" w:rsidRDefault="00001478" w:rsidP="00620539">
            <w:pPr>
              <w:shd w:val="clear" w:color="auto" w:fill="FFFFFF" w:themeFill="background1"/>
              <w:suppressAutoHyphens/>
              <w:snapToGrid w:val="0"/>
              <w:rPr>
                <w:lang w:eastAsia="ar-SA"/>
              </w:rPr>
            </w:pPr>
            <w:r w:rsidRPr="004A69E9">
              <w:rPr>
                <w:lang w:eastAsia="ar-SA"/>
              </w:rPr>
              <w:t>Исполнитель подпрограммы</w:t>
            </w:r>
          </w:p>
        </w:tc>
        <w:tc>
          <w:tcPr>
            <w:tcW w:w="7516" w:type="dxa"/>
            <w:tcBorders>
              <w:top w:val="single" w:sz="4" w:space="0" w:color="000000"/>
              <w:left w:val="single" w:sz="4" w:space="0" w:color="000000"/>
              <w:bottom w:val="single" w:sz="4" w:space="0" w:color="000000"/>
              <w:right w:val="single" w:sz="4" w:space="0" w:color="000000"/>
            </w:tcBorders>
            <w:hideMark/>
          </w:tcPr>
          <w:p w14:paraId="33C92B5B" w14:textId="77777777" w:rsidR="00001478" w:rsidRPr="004A69E9" w:rsidRDefault="00001478" w:rsidP="00620539">
            <w:pPr>
              <w:widowControl w:val="0"/>
              <w:shd w:val="clear" w:color="auto" w:fill="FFFFFF" w:themeFill="background1"/>
              <w:suppressAutoHyphens/>
              <w:autoSpaceDE w:val="0"/>
              <w:snapToGrid w:val="0"/>
              <w:jc w:val="both"/>
              <w:rPr>
                <w:lang w:eastAsia="en-US"/>
              </w:rPr>
            </w:pPr>
            <w:r w:rsidRPr="004A69E9">
              <w:rPr>
                <w:lang w:eastAsia="en-US"/>
              </w:rPr>
              <w:t>Администрации сельских поселений Тейковского муниципального района</w:t>
            </w:r>
          </w:p>
        </w:tc>
      </w:tr>
      <w:tr w:rsidR="00363D93" w:rsidRPr="004A69E9" w14:paraId="6900D315" w14:textId="77777777" w:rsidTr="00620539">
        <w:tc>
          <w:tcPr>
            <w:tcW w:w="1844" w:type="dxa"/>
            <w:tcBorders>
              <w:top w:val="single" w:sz="4" w:space="0" w:color="000000"/>
              <w:left w:val="single" w:sz="4" w:space="0" w:color="000000"/>
              <w:bottom w:val="single" w:sz="4" w:space="0" w:color="000000"/>
              <w:right w:val="nil"/>
            </w:tcBorders>
            <w:hideMark/>
          </w:tcPr>
          <w:p w14:paraId="216D0052" w14:textId="77777777" w:rsidR="00001478" w:rsidRPr="004A69E9" w:rsidRDefault="00001478" w:rsidP="00620539">
            <w:pPr>
              <w:shd w:val="clear" w:color="auto" w:fill="FFFFFF" w:themeFill="background1"/>
              <w:suppressAutoHyphens/>
              <w:snapToGrid w:val="0"/>
              <w:rPr>
                <w:lang w:eastAsia="ar-SA"/>
              </w:rPr>
            </w:pPr>
            <w:bookmarkStart w:id="124" w:name="_Hlk54698740"/>
            <w:r w:rsidRPr="004A69E9">
              <w:rPr>
                <w:lang w:eastAsia="ar-SA"/>
              </w:rPr>
              <w:t>Цель (цели) подпрограммы</w:t>
            </w:r>
          </w:p>
        </w:tc>
        <w:tc>
          <w:tcPr>
            <w:tcW w:w="7516" w:type="dxa"/>
            <w:tcBorders>
              <w:top w:val="single" w:sz="4" w:space="0" w:color="000000"/>
              <w:left w:val="single" w:sz="4" w:space="0" w:color="000000"/>
              <w:bottom w:val="single" w:sz="4" w:space="0" w:color="000000"/>
              <w:right w:val="single" w:sz="4" w:space="0" w:color="000000"/>
            </w:tcBorders>
            <w:hideMark/>
          </w:tcPr>
          <w:p w14:paraId="6DB2085A" w14:textId="77777777" w:rsidR="00001478" w:rsidRPr="004A69E9" w:rsidRDefault="00001478" w:rsidP="00620539">
            <w:pPr>
              <w:shd w:val="clear" w:color="auto" w:fill="FFFFFF" w:themeFill="background1"/>
              <w:suppressAutoHyphens/>
              <w:jc w:val="both"/>
              <w:rPr>
                <w:lang w:eastAsia="ar-SA"/>
              </w:rPr>
            </w:pPr>
            <w:r w:rsidRPr="004A69E9">
              <w:rPr>
                <w:lang w:eastAsia="ar-SA"/>
              </w:rPr>
              <w:t>Повышение комфортности посетителей кладбищ и общего уровня культуры погребения;</w:t>
            </w:r>
          </w:p>
          <w:p w14:paraId="61F7583C" w14:textId="77777777" w:rsidR="00001478" w:rsidRPr="004A69E9" w:rsidRDefault="00001478" w:rsidP="00620539">
            <w:pPr>
              <w:shd w:val="clear" w:color="auto" w:fill="FFFFFF" w:themeFill="background1"/>
              <w:suppressAutoHyphens/>
              <w:jc w:val="both"/>
              <w:rPr>
                <w:lang w:eastAsia="ar-SA"/>
              </w:rPr>
            </w:pPr>
            <w:r w:rsidRPr="004A69E9">
              <w:rPr>
                <w:lang w:eastAsia="ar-SA"/>
              </w:rPr>
              <w:t>Улучшение санитарно-эпидемиологического состояния территории кладбищ</w:t>
            </w:r>
          </w:p>
        </w:tc>
      </w:tr>
      <w:tr w:rsidR="00363D93" w:rsidRPr="004A69E9" w14:paraId="0C122BFA" w14:textId="77777777" w:rsidTr="00620539">
        <w:tc>
          <w:tcPr>
            <w:tcW w:w="1844" w:type="dxa"/>
            <w:tcBorders>
              <w:top w:val="single" w:sz="4" w:space="0" w:color="000000"/>
              <w:left w:val="single" w:sz="4" w:space="0" w:color="000000"/>
              <w:bottom w:val="single" w:sz="4" w:space="0" w:color="000000"/>
              <w:right w:val="nil"/>
            </w:tcBorders>
          </w:tcPr>
          <w:p w14:paraId="5FAEABF0" w14:textId="77777777" w:rsidR="00001478" w:rsidRPr="004A69E9" w:rsidRDefault="00001478" w:rsidP="00620539">
            <w:pPr>
              <w:shd w:val="clear" w:color="auto" w:fill="FFFFFF" w:themeFill="background1"/>
              <w:suppressAutoHyphens/>
              <w:snapToGrid w:val="0"/>
              <w:rPr>
                <w:lang w:eastAsia="ar-SA"/>
              </w:rPr>
            </w:pPr>
            <w:r w:rsidRPr="004A69E9">
              <w:rPr>
                <w:lang w:eastAsia="ar-SA"/>
              </w:rPr>
              <w:t>Основное мероприятие (мероприятия) подпрограммы</w:t>
            </w:r>
          </w:p>
        </w:tc>
        <w:tc>
          <w:tcPr>
            <w:tcW w:w="7516" w:type="dxa"/>
            <w:tcBorders>
              <w:top w:val="single" w:sz="4" w:space="0" w:color="000000"/>
              <w:left w:val="single" w:sz="4" w:space="0" w:color="000000"/>
              <w:bottom w:val="single" w:sz="4" w:space="0" w:color="000000"/>
              <w:right w:val="single" w:sz="4" w:space="0" w:color="000000"/>
            </w:tcBorders>
          </w:tcPr>
          <w:p w14:paraId="4B06F1D3" w14:textId="77777777" w:rsidR="00001478" w:rsidRPr="004A69E9" w:rsidRDefault="00001478" w:rsidP="00620539">
            <w:pPr>
              <w:shd w:val="clear" w:color="auto" w:fill="FFFFFF" w:themeFill="background1"/>
              <w:suppressAutoHyphens/>
              <w:jc w:val="both"/>
              <w:rPr>
                <w:u w:val="single"/>
                <w:lang w:eastAsia="ar-SA"/>
              </w:rPr>
            </w:pPr>
            <w:r w:rsidRPr="004A69E9">
              <w:rPr>
                <w:u w:val="single"/>
                <w:lang w:eastAsia="ar-SA"/>
              </w:rPr>
              <w:t>1 Основное мероприятие 1:</w:t>
            </w:r>
          </w:p>
          <w:p w14:paraId="64780B1C" w14:textId="77777777" w:rsidR="00001478" w:rsidRPr="004A69E9" w:rsidRDefault="00001478" w:rsidP="00620539">
            <w:pPr>
              <w:shd w:val="clear" w:color="auto" w:fill="FFFFFF" w:themeFill="background1"/>
              <w:suppressAutoHyphens/>
              <w:jc w:val="both"/>
              <w:rPr>
                <w:lang w:eastAsia="ar-SA"/>
              </w:rPr>
            </w:pPr>
            <w:r w:rsidRPr="004A69E9">
              <w:rPr>
                <w:lang w:eastAsia="ar-SA"/>
              </w:rPr>
              <w:t>Содержаний территорий сельских кладбищ</w:t>
            </w:r>
          </w:p>
          <w:p w14:paraId="6C4F1ABE" w14:textId="77777777" w:rsidR="00001478" w:rsidRPr="004A69E9" w:rsidRDefault="00001478" w:rsidP="00620539">
            <w:pPr>
              <w:shd w:val="clear" w:color="auto" w:fill="FFFFFF" w:themeFill="background1"/>
              <w:suppressAutoHyphens/>
              <w:jc w:val="both"/>
              <w:rPr>
                <w:lang w:eastAsia="ar-SA"/>
              </w:rPr>
            </w:pPr>
            <w:r w:rsidRPr="004A69E9">
              <w:rPr>
                <w:lang w:eastAsia="ar-SA"/>
              </w:rPr>
              <w:t>1.1 Мероприятие 1:</w:t>
            </w:r>
          </w:p>
          <w:p w14:paraId="31C1E89B" w14:textId="77777777" w:rsidR="00001478" w:rsidRPr="004A69E9" w:rsidRDefault="00001478" w:rsidP="00620539">
            <w:pPr>
              <w:shd w:val="clear" w:color="auto" w:fill="FFFFFF" w:themeFill="background1"/>
              <w:suppressAutoHyphens/>
              <w:jc w:val="both"/>
              <w:rPr>
                <w:bCs/>
                <w:lang w:eastAsia="en-US"/>
              </w:rPr>
            </w:pPr>
            <w:r w:rsidRPr="004A69E9">
              <w:rPr>
                <w:bCs/>
                <w:lang w:eastAsia="en-US"/>
              </w:rPr>
              <w:t>Содержание территорий кладбищ.</w:t>
            </w:r>
          </w:p>
          <w:p w14:paraId="77054644" w14:textId="77777777" w:rsidR="00001478" w:rsidRPr="004A69E9" w:rsidRDefault="00001478" w:rsidP="00620539">
            <w:pPr>
              <w:shd w:val="clear" w:color="auto" w:fill="FFFFFF" w:themeFill="background1"/>
              <w:suppressAutoHyphens/>
              <w:jc w:val="both"/>
              <w:rPr>
                <w:lang w:eastAsia="ar-SA"/>
              </w:rPr>
            </w:pPr>
            <w:r w:rsidRPr="004A69E9">
              <w:rPr>
                <w:lang w:eastAsia="ar-SA"/>
              </w:rPr>
              <w:t>1.2 Мероприятие 2:</w:t>
            </w:r>
          </w:p>
          <w:p w14:paraId="2065953E" w14:textId="77777777" w:rsidR="00001478" w:rsidRPr="004A69E9" w:rsidRDefault="00001478" w:rsidP="00620539">
            <w:pPr>
              <w:rPr>
                <w:lang w:eastAsia="en-US"/>
              </w:rPr>
            </w:pPr>
            <w:r w:rsidRPr="004A69E9">
              <w:rPr>
                <w:lang w:eastAsia="ar-SA"/>
              </w:rPr>
              <w:t xml:space="preserve"> П</w:t>
            </w:r>
            <w:r w:rsidRPr="004A69E9">
              <w:rPr>
                <w:lang w:eastAsia="en-US"/>
              </w:rPr>
              <w:t>роведение мероприятий по дератизации и дезинсекции территорий кладбищ.</w:t>
            </w:r>
          </w:p>
          <w:p w14:paraId="741B2CA2" w14:textId="77777777" w:rsidR="00001478" w:rsidRPr="004A69E9" w:rsidRDefault="00001478" w:rsidP="00620539">
            <w:pPr>
              <w:rPr>
                <w:lang w:eastAsia="en-US"/>
              </w:rPr>
            </w:pPr>
            <w:r w:rsidRPr="004A69E9">
              <w:rPr>
                <w:lang w:eastAsia="en-US"/>
              </w:rPr>
              <w:t>1.3 Мероприятие 3:</w:t>
            </w:r>
          </w:p>
          <w:p w14:paraId="518C3D22" w14:textId="77777777" w:rsidR="00001478" w:rsidRPr="004A69E9" w:rsidRDefault="00001478" w:rsidP="00620539">
            <w:pPr>
              <w:rPr>
                <w:lang w:eastAsia="ar-SA"/>
              </w:rPr>
            </w:pPr>
            <w:r w:rsidRPr="004A69E9">
              <w:rPr>
                <w:lang w:eastAsia="en-US"/>
              </w:rPr>
              <w:t xml:space="preserve"> М</w:t>
            </w:r>
            <w:r w:rsidRPr="004A69E9">
              <w:rPr>
                <w:lang w:eastAsia="ar-SA"/>
              </w:rPr>
              <w:t>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w:t>
            </w:r>
          </w:p>
        </w:tc>
      </w:tr>
      <w:bookmarkEnd w:id="124"/>
      <w:tr w:rsidR="00363D93" w:rsidRPr="004A69E9" w14:paraId="0CCCA4AB" w14:textId="77777777" w:rsidTr="00620539">
        <w:tc>
          <w:tcPr>
            <w:tcW w:w="1844" w:type="dxa"/>
            <w:tcBorders>
              <w:top w:val="single" w:sz="4" w:space="0" w:color="000000"/>
              <w:left w:val="single" w:sz="4" w:space="0" w:color="000000"/>
              <w:bottom w:val="single" w:sz="4" w:space="0" w:color="000000"/>
              <w:right w:val="nil"/>
            </w:tcBorders>
            <w:hideMark/>
          </w:tcPr>
          <w:p w14:paraId="302DDB81" w14:textId="77777777" w:rsidR="00001478" w:rsidRPr="004A69E9" w:rsidRDefault="00001478" w:rsidP="00620539">
            <w:pPr>
              <w:shd w:val="clear" w:color="auto" w:fill="FFFFFF" w:themeFill="background1"/>
              <w:suppressAutoHyphens/>
              <w:snapToGrid w:val="0"/>
              <w:rPr>
                <w:lang w:eastAsia="ar-SA"/>
              </w:rPr>
            </w:pPr>
            <w:r w:rsidRPr="004A69E9">
              <w:rPr>
                <w:lang w:eastAsia="ar-SA"/>
              </w:rPr>
              <w:t>Объемы ресурсного обеспечения подпрограммы</w:t>
            </w:r>
          </w:p>
        </w:tc>
        <w:tc>
          <w:tcPr>
            <w:tcW w:w="7516" w:type="dxa"/>
            <w:tcBorders>
              <w:top w:val="single" w:sz="4" w:space="0" w:color="000000"/>
              <w:left w:val="single" w:sz="4" w:space="0" w:color="000000"/>
              <w:bottom w:val="single" w:sz="4" w:space="0" w:color="000000"/>
              <w:right w:val="single" w:sz="4" w:space="0" w:color="000000"/>
            </w:tcBorders>
          </w:tcPr>
          <w:p w14:paraId="6A4ABADA" w14:textId="77777777" w:rsidR="00001478" w:rsidRPr="004A69E9" w:rsidRDefault="00001478" w:rsidP="00620539">
            <w:pPr>
              <w:widowControl w:val="0"/>
              <w:shd w:val="clear" w:color="auto" w:fill="FFFFFF" w:themeFill="background1"/>
              <w:autoSpaceDE w:val="0"/>
              <w:autoSpaceDN w:val="0"/>
              <w:adjustRightInd w:val="0"/>
              <w:spacing w:line="321" w:lineRule="exact"/>
              <w:ind w:left="80"/>
              <w:rPr>
                <w:u w:val="single"/>
                <w:lang w:eastAsia="en-US"/>
              </w:rPr>
            </w:pPr>
            <w:r w:rsidRPr="004A69E9">
              <w:rPr>
                <w:u w:val="single"/>
                <w:lang w:eastAsia="en-US"/>
              </w:rPr>
              <w:t>Общий объем бюджетных ассигнований:</w:t>
            </w:r>
          </w:p>
          <w:p w14:paraId="1BDFA86A" w14:textId="4721931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202</w:t>
            </w:r>
            <w:r w:rsidR="006021DC" w:rsidRPr="004A69E9">
              <w:rPr>
                <w:lang w:eastAsia="en-US"/>
              </w:rPr>
              <w:t>4</w:t>
            </w:r>
            <w:r w:rsidRPr="004A69E9">
              <w:rPr>
                <w:lang w:eastAsia="en-US"/>
              </w:rPr>
              <w:t xml:space="preserve"> год – </w:t>
            </w:r>
            <w:r w:rsidR="005016A4" w:rsidRPr="004A69E9">
              <w:rPr>
                <w:lang w:eastAsia="en-US"/>
              </w:rPr>
              <w:t>350 000,00</w:t>
            </w:r>
            <w:r w:rsidRPr="004A69E9">
              <w:rPr>
                <w:lang w:eastAsia="en-US"/>
              </w:rPr>
              <w:t>рублей.</w:t>
            </w:r>
          </w:p>
          <w:p w14:paraId="00093D69" w14:textId="55114E80" w:rsidR="00B66E2C" w:rsidRPr="004A69E9" w:rsidRDefault="00B66E2C" w:rsidP="00B66E2C">
            <w:pPr>
              <w:shd w:val="clear" w:color="auto" w:fill="FFFFFF" w:themeFill="background1"/>
              <w:autoSpaceDE w:val="0"/>
              <w:autoSpaceDN w:val="0"/>
              <w:adjustRightInd w:val="0"/>
              <w:spacing w:line="252" w:lineRule="auto"/>
              <w:jc w:val="both"/>
              <w:rPr>
                <w:lang w:eastAsia="en-US"/>
              </w:rPr>
            </w:pPr>
            <w:r w:rsidRPr="004A69E9">
              <w:rPr>
                <w:lang w:eastAsia="en-US"/>
              </w:rPr>
              <w:t xml:space="preserve">2025 год – </w:t>
            </w:r>
            <w:r w:rsidR="005016A4" w:rsidRPr="004A69E9">
              <w:rPr>
                <w:lang w:eastAsia="en-US"/>
              </w:rPr>
              <w:t>350 000,00</w:t>
            </w:r>
            <w:r w:rsidRPr="004A69E9">
              <w:rPr>
                <w:lang w:eastAsia="en-US"/>
              </w:rPr>
              <w:t>рублей.</w:t>
            </w:r>
          </w:p>
          <w:p w14:paraId="15A50454" w14:textId="34B72A8D"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 xml:space="preserve">2025 год – </w:t>
            </w:r>
            <w:r w:rsidR="005016A4" w:rsidRPr="004A69E9">
              <w:rPr>
                <w:lang w:eastAsia="en-US"/>
              </w:rPr>
              <w:t>350 000,00</w:t>
            </w:r>
            <w:r w:rsidRPr="004A69E9">
              <w:rPr>
                <w:lang w:eastAsia="en-US"/>
              </w:rPr>
              <w:t xml:space="preserve"> рублей.</w:t>
            </w:r>
          </w:p>
          <w:p w14:paraId="7449C013" w14:textId="77777777"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4C5A84B9" w14:textId="77777777"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6E4CA2A0" w14:textId="3E683C4B"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в том числе:</w:t>
            </w:r>
          </w:p>
          <w:p w14:paraId="0D07D634"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-бюджет Тейковского муниципального района:</w:t>
            </w:r>
          </w:p>
          <w:p w14:paraId="311DF002" w14:textId="14B8C8B0"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 xml:space="preserve">2024 год – </w:t>
            </w:r>
            <w:r w:rsidR="006B5546" w:rsidRPr="004A69E9">
              <w:rPr>
                <w:lang w:eastAsia="en-US"/>
              </w:rPr>
              <w:t>350 000,00</w:t>
            </w:r>
            <w:r w:rsidRPr="004A69E9">
              <w:rPr>
                <w:lang w:eastAsia="en-US"/>
              </w:rPr>
              <w:t>рублей.</w:t>
            </w:r>
          </w:p>
          <w:p w14:paraId="648D585D" w14:textId="74DACD02"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 xml:space="preserve">2025 год – </w:t>
            </w:r>
            <w:r w:rsidR="006B5546" w:rsidRPr="004A69E9">
              <w:rPr>
                <w:lang w:eastAsia="en-US"/>
              </w:rPr>
              <w:t>350 000,00</w:t>
            </w:r>
            <w:r w:rsidRPr="004A69E9">
              <w:rPr>
                <w:lang w:eastAsia="en-US"/>
              </w:rPr>
              <w:t>рублей.</w:t>
            </w:r>
          </w:p>
          <w:p w14:paraId="1D83C73F" w14:textId="62D90EB1"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 xml:space="preserve">2025 год – </w:t>
            </w:r>
            <w:r w:rsidR="006B5546" w:rsidRPr="004A69E9">
              <w:rPr>
                <w:lang w:eastAsia="en-US"/>
              </w:rPr>
              <w:t>350 000,00</w:t>
            </w:r>
            <w:r w:rsidRPr="004A69E9">
              <w:rPr>
                <w:lang w:eastAsia="en-US"/>
              </w:rPr>
              <w:t>рублей.</w:t>
            </w:r>
          </w:p>
          <w:p w14:paraId="637F7F18" w14:textId="77777777"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2D3BB94D" w14:textId="77777777"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245B8701"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-областной бюджет:</w:t>
            </w:r>
          </w:p>
          <w:p w14:paraId="6B6EC06A" w14:textId="0B63794F"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2024 год – 0,00 рублей.</w:t>
            </w:r>
          </w:p>
          <w:p w14:paraId="12D89E25" w14:textId="5696914A"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lastRenderedPageBreak/>
              <w:t>2025 год – 0,00 рублей.</w:t>
            </w:r>
          </w:p>
          <w:p w14:paraId="1B3799D5" w14:textId="68FDCA20"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2026 год – 0,00 рублей.</w:t>
            </w:r>
          </w:p>
          <w:p w14:paraId="3F15302F" w14:textId="77777777"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2AE65092" w14:textId="77777777"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547BE970" w14:textId="77777777" w:rsidR="00001478" w:rsidRPr="004A69E9" w:rsidRDefault="00001478" w:rsidP="00620539">
            <w:pPr>
              <w:rPr>
                <w:lang w:eastAsia="ar-SA"/>
              </w:rPr>
            </w:pPr>
            <w:r w:rsidRPr="004A69E9">
              <w:rPr>
                <w:lang w:eastAsia="ar-SA"/>
              </w:rPr>
              <w:t>-федеральный бюджет:</w:t>
            </w:r>
          </w:p>
          <w:p w14:paraId="448CE764" w14:textId="77777777"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2024 год – 0,00 рублей.</w:t>
            </w:r>
          </w:p>
          <w:p w14:paraId="6C95C68F" w14:textId="77777777"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2025 год – 0,00 рублей.</w:t>
            </w:r>
          </w:p>
          <w:p w14:paraId="48EF56FB" w14:textId="77777777"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2026 год – 0,00 рублей.</w:t>
            </w:r>
          </w:p>
          <w:p w14:paraId="20E8BEEA" w14:textId="77777777"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1BF0E7C8" w14:textId="77777777" w:rsidR="00C94AAB" w:rsidRPr="004A69E9" w:rsidRDefault="00C94AAB" w:rsidP="00C94AAB">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24954033" w14:textId="6BAE8BCB" w:rsidR="00BA428F" w:rsidRPr="004A69E9" w:rsidRDefault="00BA428F" w:rsidP="00620539">
            <w:pPr>
              <w:shd w:val="clear" w:color="auto" w:fill="FFFFFF" w:themeFill="background1"/>
              <w:suppressAutoHyphens/>
              <w:rPr>
                <w:lang w:eastAsia="ar-SA"/>
              </w:rPr>
            </w:pPr>
          </w:p>
        </w:tc>
      </w:tr>
    </w:tbl>
    <w:p w14:paraId="6F20EDE2" w14:textId="77777777" w:rsidR="00001478" w:rsidRPr="004A69E9" w:rsidRDefault="00001478" w:rsidP="00001478">
      <w:pPr>
        <w:widowControl w:val="0"/>
        <w:shd w:val="clear" w:color="auto" w:fill="FFFFFF" w:themeFill="background1"/>
        <w:autoSpaceDE w:val="0"/>
        <w:autoSpaceDN w:val="0"/>
        <w:jc w:val="center"/>
        <w:rPr>
          <w:b/>
          <w:bCs/>
        </w:rPr>
      </w:pPr>
      <w:bookmarkStart w:id="125" w:name="_Hlk55983831"/>
      <w:bookmarkEnd w:id="123"/>
      <w:r w:rsidRPr="004A69E9">
        <w:rPr>
          <w:b/>
          <w:bCs/>
        </w:rPr>
        <w:lastRenderedPageBreak/>
        <w:t>2.Характеристика основного мероприятия (основных мероприятий) подпрограммы</w:t>
      </w:r>
      <w:bookmarkEnd w:id="125"/>
      <w:r w:rsidRPr="004A69E9">
        <w:rPr>
          <w:b/>
          <w:bCs/>
        </w:rPr>
        <w:t>.</w:t>
      </w:r>
    </w:p>
    <w:p w14:paraId="5D52FBDF" w14:textId="77777777" w:rsidR="00001478" w:rsidRPr="004A69E9" w:rsidRDefault="00001478" w:rsidP="00616BEE">
      <w:pPr>
        <w:shd w:val="clear" w:color="auto" w:fill="FFFFFF" w:themeFill="background1"/>
        <w:suppressAutoHyphens/>
        <w:ind w:firstLine="709"/>
        <w:jc w:val="both"/>
        <w:rPr>
          <w:u w:val="single"/>
          <w:lang w:eastAsia="ar-SA"/>
        </w:rPr>
      </w:pPr>
      <w:r w:rsidRPr="004A69E9">
        <w:rPr>
          <w:lang w:eastAsia="ar-SA"/>
        </w:rPr>
        <w:t xml:space="preserve">1 </w:t>
      </w:r>
      <w:r w:rsidRPr="004A69E9">
        <w:rPr>
          <w:u w:val="single"/>
          <w:lang w:eastAsia="ar-SA"/>
        </w:rPr>
        <w:t>Основное мероприятие1:</w:t>
      </w:r>
    </w:p>
    <w:p w14:paraId="5395951E" w14:textId="77777777" w:rsidR="00001478" w:rsidRPr="004A69E9" w:rsidRDefault="00001478" w:rsidP="00616BEE">
      <w:pPr>
        <w:shd w:val="clear" w:color="auto" w:fill="FFFFFF" w:themeFill="background1"/>
        <w:suppressAutoHyphens/>
        <w:ind w:firstLine="709"/>
        <w:jc w:val="both"/>
        <w:rPr>
          <w:bCs/>
        </w:rPr>
      </w:pPr>
      <w:r w:rsidRPr="004A69E9">
        <w:rPr>
          <w:lang w:eastAsia="ar-SA"/>
        </w:rPr>
        <w:t>Содержаний территорий сельских кладбищ.</w:t>
      </w:r>
    </w:p>
    <w:p w14:paraId="2C868A73" w14:textId="77777777" w:rsidR="00001478" w:rsidRPr="004A69E9" w:rsidRDefault="00001478" w:rsidP="00616BEE">
      <w:pPr>
        <w:widowControl w:val="0"/>
        <w:shd w:val="clear" w:color="auto" w:fill="FFFFFF" w:themeFill="background1"/>
        <w:autoSpaceDE w:val="0"/>
        <w:autoSpaceDN w:val="0"/>
        <w:ind w:firstLine="709"/>
        <w:jc w:val="both"/>
      </w:pPr>
      <w:r w:rsidRPr="004A69E9">
        <w:t xml:space="preserve"> 1.1 Мероприятие 1:</w:t>
      </w:r>
    </w:p>
    <w:p w14:paraId="407A1C7E" w14:textId="77777777" w:rsidR="00001478" w:rsidRPr="004A69E9" w:rsidRDefault="00001478" w:rsidP="00616BEE">
      <w:pPr>
        <w:widowControl w:val="0"/>
        <w:shd w:val="clear" w:color="auto" w:fill="FFFFFF" w:themeFill="background1"/>
        <w:autoSpaceDE w:val="0"/>
        <w:autoSpaceDN w:val="0"/>
        <w:ind w:firstLine="709"/>
        <w:jc w:val="both"/>
      </w:pPr>
      <w:r w:rsidRPr="004A69E9">
        <w:t xml:space="preserve">  Содержание территорий кладбищ.</w:t>
      </w:r>
    </w:p>
    <w:p w14:paraId="27A3E8E3" w14:textId="77777777" w:rsidR="00001478" w:rsidRPr="004A69E9" w:rsidRDefault="00001478" w:rsidP="00616BEE">
      <w:pPr>
        <w:widowControl w:val="0"/>
        <w:shd w:val="clear" w:color="auto" w:fill="FFFFFF" w:themeFill="background1"/>
        <w:autoSpaceDE w:val="0"/>
        <w:autoSpaceDN w:val="0"/>
        <w:ind w:firstLine="709"/>
        <w:jc w:val="both"/>
      </w:pPr>
      <w:r w:rsidRPr="004A69E9">
        <w:t xml:space="preserve"> Данное мероприятие предусматривает выполнение следующих мероприятий:</w:t>
      </w:r>
    </w:p>
    <w:p w14:paraId="562A2182" w14:textId="77777777" w:rsidR="00001478" w:rsidRPr="004A69E9" w:rsidRDefault="00001478" w:rsidP="00616BEE">
      <w:pPr>
        <w:shd w:val="clear" w:color="auto" w:fill="FFFFFF" w:themeFill="background1"/>
        <w:autoSpaceDE w:val="0"/>
        <w:autoSpaceDN w:val="0"/>
        <w:adjustRightInd w:val="0"/>
        <w:ind w:firstLine="709"/>
        <w:jc w:val="both"/>
        <w:rPr>
          <w:rFonts w:eastAsiaTheme="minorHAnsi"/>
          <w:lang w:eastAsia="en-US"/>
        </w:rPr>
      </w:pPr>
      <w:r w:rsidRPr="004A69E9">
        <w:rPr>
          <w:rFonts w:eastAsiaTheme="minorHAnsi"/>
          <w:lang w:eastAsia="en-US"/>
        </w:rPr>
        <w:t>- создание условий, обеспечивающих пожарную безопасность в местах захоронения;</w:t>
      </w:r>
    </w:p>
    <w:p w14:paraId="29545849" w14:textId="77777777" w:rsidR="00001478" w:rsidRPr="004A69E9" w:rsidRDefault="00001478" w:rsidP="00616BEE">
      <w:pPr>
        <w:shd w:val="clear" w:color="auto" w:fill="FFFFFF" w:themeFill="background1"/>
        <w:autoSpaceDE w:val="0"/>
        <w:autoSpaceDN w:val="0"/>
        <w:adjustRightInd w:val="0"/>
        <w:ind w:firstLine="709"/>
        <w:jc w:val="both"/>
        <w:rPr>
          <w:rFonts w:eastAsiaTheme="minorHAnsi"/>
          <w:lang w:eastAsia="en-US"/>
        </w:rPr>
      </w:pPr>
      <w:r w:rsidRPr="004A69E9">
        <w:rPr>
          <w:rFonts w:eastAsiaTheme="minorHAnsi"/>
          <w:lang w:eastAsia="en-US"/>
        </w:rPr>
        <w:t xml:space="preserve">- своевременное удаление </w:t>
      </w:r>
      <w:r w:rsidRPr="004A69E9">
        <w:rPr>
          <w:lang w:eastAsia="ar-SA"/>
        </w:rPr>
        <w:t>больных, сухостойных, усыхающих и аварийных деревьев;</w:t>
      </w:r>
    </w:p>
    <w:p w14:paraId="23CBBD1E" w14:textId="77777777" w:rsidR="00001478" w:rsidRPr="004A69E9" w:rsidRDefault="00001478" w:rsidP="00616BEE">
      <w:pPr>
        <w:widowControl w:val="0"/>
        <w:shd w:val="clear" w:color="auto" w:fill="FFFFFF" w:themeFill="background1"/>
        <w:autoSpaceDE w:val="0"/>
        <w:autoSpaceDN w:val="0"/>
        <w:ind w:firstLine="709"/>
        <w:jc w:val="both"/>
      </w:pPr>
      <w:r w:rsidRPr="004A69E9">
        <w:t xml:space="preserve"> 1.2.Мероприятие 2:</w:t>
      </w:r>
    </w:p>
    <w:p w14:paraId="5A22DE25" w14:textId="77777777" w:rsidR="00001478" w:rsidRPr="004A69E9" w:rsidRDefault="00001478" w:rsidP="00616BEE">
      <w:pPr>
        <w:widowControl w:val="0"/>
        <w:shd w:val="clear" w:color="auto" w:fill="FFFFFF" w:themeFill="background1"/>
        <w:autoSpaceDE w:val="0"/>
        <w:autoSpaceDN w:val="0"/>
        <w:ind w:firstLine="709"/>
        <w:jc w:val="both"/>
      </w:pPr>
      <w:r w:rsidRPr="004A69E9">
        <w:t xml:space="preserve">  Проведение мероприятий по дератизации и дезинсекции территорий кладбищ.</w:t>
      </w:r>
    </w:p>
    <w:p w14:paraId="06B11EC4" w14:textId="77777777" w:rsidR="00001478" w:rsidRPr="004A69E9" w:rsidRDefault="00001478" w:rsidP="00616BEE">
      <w:pPr>
        <w:widowControl w:val="0"/>
        <w:shd w:val="clear" w:color="auto" w:fill="FFFFFF" w:themeFill="background1"/>
        <w:autoSpaceDE w:val="0"/>
        <w:autoSpaceDN w:val="0"/>
        <w:ind w:firstLine="709"/>
        <w:jc w:val="both"/>
        <w:rPr>
          <w:rFonts w:eastAsiaTheme="minorHAnsi"/>
          <w:lang w:eastAsia="en-US"/>
        </w:rPr>
      </w:pPr>
      <w:r w:rsidRPr="004A69E9">
        <w:t xml:space="preserve"> Данное мероприятие предусматривает </w:t>
      </w:r>
      <w:r w:rsidRPr="004A69E9">
        <w:rPr>
          <w:rFonts w:eastAsiaTheme="minorHAnsi"/>
          <w:lang w:eastAsia="en-US"/>
        </w:rPr>
        <w:t>проведение дератизации и дезинсекции мест захоронения в соответствии с санитарными и экологическими требованиями.</w:t>
      </w:r>
    </w:p>
    <w:p w14:paraId="53F5F934" w14:textId="77777777" w:rsidR="00001478" w:rsidRPr="004A69E9" w:rsidRDefault="00001478" w:rsidP="00616BEE">
      <w:pPr>
        <w:ind w:firstLine="709"/>
        <w:rPr>
          <w:lang w:eastAsia="en-US"/>
        </w:rPr>
      </w:pPr>
      <w:r w:rsidRPr="004A69E9">
        <w:rPr>
          <w:lang w:eastAsia="en-US"/>
        </w:rPr>
        <w:t>1.3 Мероприятие 3:</w:t>
      </w:r>
    </w:p>
    <w:p w14:paraId="1E661BFB" w14:textId="77777777" w:rsidR="00001478" w:rsidRPr="004A69E9" w:rsidRDefault="00001478" w:rsidP="00616BEE">
      <w:pPr>
        <w:shd w:val="clear" w:color="auto" w:fill="FFFFFF" w:themeFill="background1"/>
        <w:autoSpaceDE w:val="0"/>
        <w:autoSpaceDN w:val="0"/>
        <w:adjustRightInd w:val="0"/>
        <w:ind w:firstLine="709"/>
        <w:jc w:val="both"/>
        <w:rPr>
          <w:rFonts w:eastAsiaTheme="minorHAnsi"/>
          <w:lang w:eastAsia="en-US"/>
        </w:rPr>
      </w:pPr>
      <w:r w:rsidRPr="004A69E9">
        <w:rPr>
          <w:lang w:eastAsia="en-US"/>
        </w:rPr>
        <w:t xml:space="preserve"> М</w:t>
      </w:r>
      <w:r w:rsidRPr="004A69E9">
        <w:rPr>
          <w:lang w:eastAsia="ar-SA"/>
        </w:rPr>
        <w:t>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w:t>
      </w:r>
    </w:p>
    <w:p w14:paraId="4E4C28BA" w14:textId="77777777" w:rsidR="00001478" w:rsidRPr="004A69E9" w:rsidRDefault="00001478" w:rsidP="00616BEE">
      <w:pPr>
        <w:shd w:val="clear" w:color="auto" w:fill="FFFFFF" w:themeFill="background1"/>
        <w:autoSpaceDE w:val="0"/>
        <w:autoSpaceDN w:val="0"/>
        <w:adjustRightInd w:val="0"/>
        <w:ind w:firstLine="709"/>
        <w:jc w:val="both"/>
        <w:rPr>
          <w:lang w:eastAsia="en-US"/>
        </w:rPr>
      </w:pPr>
      <w:r w:rsidRPr="004A69E9">
        <w:rPr>
          <w:rFonts w:eastAsiaTheme="minorHAnsi"/>
          <w:lang w:eastAsia="en-US"/>
        </w:rPr>
        <w:t>Исполнитель мероприятий - администрации сельских поселений Тейковского муниципального района</w:t>
      </w:r>
      <w:r w:rsidRPr="004A69E9">
        <w:rPr>
          <w:lang w:eastAsia="en-US"/>
        </w:rPr>
        <w:t>.</w:t>
      </w:r>
    </w:p>
    <w:p w14:paraId="5AC3386B" w14:textId="5F294233" w:rsidR="00001478" w:rsidRPr="004A69E9" w:rsidRDefault="00001478" w:rsidP="00616BEE">
      <w:pPr>
        <w:shd w:val="clear" w:color="auto" w:fill="FFFFFF" w:themeFill="background1"/>
        <w:autoSpaceDE w:val="0"/>
        <w:autoSpaceDN w:val="0"/>
        <w:adjustRightInd w:val="0"/>
        <w:jc w:val="both"/>
        <w:rPr>
          <w:rFonts w:eastAsiaTheme="minorHAnsi"/>
          <w:lang w:eastAsia="en-US"/>
        </w:rPr>
      </w:pPr>
      <w:r w:rsidRPr="004A69E9">
        <w:rPr>
          <w:rFonts w:eastAsiaTheme="minorHAnsi"/>
          <w:lang w:eastAsia="en-US"/>
        </w:rPr>
        <w:t>Срок реализации- 202</w:t>
      </w:r>
      <w:r w:rsidR="00B44913" w:rsidRPr="004A69E9">
        <w:rPr>
          <w:rFonts w:eastAsiaTheme="minorHAnsi"/>
          <w:lang w:eastAsia="en-US"/>
        </w:rPr>
        <w:t>4</w:t>
      </w:r>
      <w:r w:rsidRPr="004A69E9">
        <w:rPr>
          <w:rFonts w:eastAsiaTheme="minorHAnsi"/>
          <w:lang w:eastAsia="en-US"/>
        </w:rPr>
        <w:t>-202</w:t>
      </w:r>
      <w:r w:rsidR="00B44913" w:rsidRPr="004A69E9">
        <w:rPr>
          <w:rFonts w:eastAsiaTheme="minorHAnsi"/>
          <w:lang w:eastAsia="en-US"/>
        </w:rPr>
        <w:t>8</w:t>
      </w:r>
      <w:r w:rsidRPr="004A69E9">
        <w:rPr>
          <w:rFonts w:eastAsiaTheme="minorHAnsi"/>
          <w:lang w:eastAsia="en-US"/>
        </w:rPr>
        <w:t xml:space="preserve"> годы.</w:t>
      </w:r>
    </w:p>
    <w:p w14:paraId="0E583A57" w14:textId="77777777" w:rsidR="00001478" w:rsidRPr="004A69E9" w:rsidRDefault="00001478" w:rsidP="00616BEE">
      <w:pPr>
        <w:shd w:val="clear" w:color="auto" w:fill="FFFFFF" w:themeFill="background1"/>
        <w:autoSpaceDE w:val="0"/>
        <w:autoSpaceDN w:val="0"/>
        <w:adjustRightInd w:val="0"/>
        <w:jc w:val="both"/>
        <w:rPr>
          <w:rFonts w:eastAsiaTheme="minorHAnsi"/>
          <w:lang w:eastAsia="en-US"/>
        </w:rPr>
      </w:pPr>
    </w:p>
    <w:p w14:paraId="69C2CA6F" w14:textId="6EADB8C6" w:rsidR="00001478" w:rsidRPr="004A69E9" w:rsidRDefault="00001478" w:rsidP="00001478">
      <w:pPr>
        <w:shd w:val="clear" w:color="auto" w:fill="FFFFFF" w:themeFill="background1"/>
        <w:autoSpaceDE w:val="0"/>
        <w:autoSpaceDN w:val="0"/>
        <w:adjustRightInd w:val="0"/>
        <w:jc w:val="center"/>
        <w:rPr>
          <w:rFonts w:eastAsiaTheme="minorHAnsi"/>
          <w:b/>
          <w:lang w:eastAsia="en-US"/>
        </w:rPr>
      </w:pPr>
      <w:r w:rsidRPr="004A69E9">
        <w:rPr>
          <w:rFonts w:eastAsiaTheme="minorHAnsi"/>
          <w:b/>
          <w:lang w:eastAsia="en-US"/>
        </w:rPr>
        <w:t>3.Целевые индикаторы (показатели) подпрограммы</w:t>
      </w:r>
    </w:p>
    <w:p w14:paraId="67490024" w14:textId="77777777" w:rsidR="00001478" w:rsidRPr="004A69E9" w:rsidRDefault="00001478" w:rsidP="00001478">
      <w:pPr>
        <w:shd w:val="clear" w:color="auto" w:fill="FFFFFF" w:themeFill="background1"/>
        <w:suppressAutoHyphens/>
        <w:jc w:val="center"/>
        <w:rPr>
          <w:b/>
          <w:lang w:eastAsia="ar-SA"/>
        </w:rPr>
      </w:pPr>
      <w:r w:rsidRPr="004A69E9">
        <w:rPr>
          <w:b/>
          <w:lang w:eastAsia="ar-SA"/>
        </w:rPr>
        <w:t>Сведения о целевых индикаторах (показателях) реализации подпрограммы</w:t>
      </w:r>
    </w:p>
    <w:p w14:paraId="76974283" w14:textId="77777777" w:rsidR="00001478" w:rsidRPr="004A69E9" w:rsidRDefault="00001478" w:rsidP="00001478">
      <w:pPr>
        <w:shd w:val="clear" w:color="auto" w:fill="FFFFFF" w:themeFill="background1"/>
        <w:suppressAutoHyphens/>
        <w:rPr>
          <w:b/>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984"/>
        <w:gridCol w:w="709"/>
        <w:gridCol w:w="708"/>
        <w:gridCol w:w="709"/>
        <w:gridCol w:w="992"/>
        <w:gridCol w:w="851"/>
        <w:gridCol w:w="1134"/>
        <w:gridCol w:w="992"/>
        <w:gridCol w:w="993"/>
      </w:tblGrid>
      <w:tr w:rsidR="00807ABB" w:rsidRPr="004A69E9" w14:paraId="3B7C5413" w14:textId="6189D1AC" w:rsidTr="00EF47E7">
        <w:trPr>
          <w:trHeight w:val="507"/>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23DF88D6" w14:textId="77777777" w:rsidR="00807ABB" w:rsidRPr="004A69E9" w:rsidRDefault="00807ABB" w:rsidP="00620539">
            <w:pPr>
              <w:shd w:val="clear" w:color="auto" w:fill="FFFFFF" w:themeFill="background1"/>
              <w:suppressAutoHyphens/>
              <w:snapToGrid w:val="0"/>
              <w:ind w:left="-108" w:right="-108"/>
              <w:jc w:val="center"/>
              <w:rPr>
                <w:b/>
                <w:lang w:eastAsia="ar-SA"/>
              </w:rPr>
            </w:pPr>
            <w:r w:rsidRPr="004A69E9">
              <w:rPr>
                <w:b/>
                <w:lang w:eastAsia="ar-SA"/>
              </w:rPr>
              <w:t xml:space="preserve">№ </w:t>
            </w:r>
            <w:r w:rsidRPr="004A69E9">
              <w:rPr>
                <w:b/>
                <w:lang w:val="en-US" w:eastAsia="ar-SA"/>
              </w:rPr>
              <w:t>п/п</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1914D23" w14:textId="77777777" w:rsidR="00807ABB" w:rsidRPr="004A69E9" w:rsidRDefault="00807ABB" w:rsidP="00620539">
            <w:pPr>
              <w:widowControl w:val="0"/>
              <w:shd w:val="clear" w:color="auto" w:fill="FFFFFF" w:themeFill="background1"/>
              <w:suppressAutoHyphens/>
              <w:autoSpaceDE w:val="0"/>
              <w:snapToGrid w:val="0"/>
              <w:jc w:val="center"/>
              <w:rPr>
                <w:b/>
                <w:lang w:eastAsia="ar-SA"/>
              </w:rPr>
            </w:pPr>
            <w:r w:rsidRPr="004A69E9">
              <w:rPr>
                <w:b/>
                <w:lang w:eastAsia="ar-SA"/>
              </w:rPr>
              <w:t>Наименование целевого индикатора (показателя)</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E4917EC" w14:textId="77777777" w:rsidR="00807ABB" w:rsidRPr="004A69E9" w:rsidRDefault="00807ABB" w:rsidP="00620539">
            <w:pPr>
              <w:shd w:val="clear" w:color="auto" w:fill="FFFFFF" w:themeFill="background1"/>
              <w:suppressAutoHyphens/>
              <w:snapToGrid w:val="0"/>
              <w:ind w:left="-108" w:right="-108"/>
              <w:jc w:val="center"/>
              <w:rPr>
                <w:b/>
                <w:lang w:eastAsia="ar-SA"/>
              </w:rPr>
            </w:pPr>
            <w:r w:rsidRPr="004A69E9">
              <w:rPr>
                <w:b/>
                <w:lang w:eastAsia="ar-SA"/>
              </w:rPr>
              <w:t>Ед. изм.</w:t>
            </w:r>
          </w:p>
        </w:tc>
        <w:tc>
          <w:tcPr>
            <w:tcW w:w="6378" w:type="dxa"/>
            <w:gridSpan w:val="7"/>
            <w:tcBorders>
              <w:top w:val="single" w:sz="4" w:space="0" w:color="auto"/>
              <w:left w:val="single" w:sz="4" w:space="0" w:color="auto"/>
              <w:bottom w:val="single" w:sz="4" w:space="0" w:color="auto"/>
              <w:right w:val="single" w:sz="4" w:space="0" w:color="auto"/>
            </w:tcBorders>
            <w:vAlign w:val="center"/>
            <w:hideMark/>
          </w:tcPr>
          <w:p w14:paraId="7F3DB149" w14:textId="50561143" w:rsidR="00807ABB" w:rsidRPr="004A69E9" w:rsidRDefault="00807ABB" w:rsidP="00620539">
            <w:pPr>
              <w:shd w:val="clear" w:color="auto" w:fill="FFFFFF" w:themeFill="background1"/>
              <w:suppressAutoHyphens/>
              <w:snapToGrid w:val="0"/>
              <w:jc w:val="center"/>
              <w:rPr>
                <w:b/>
                <w:lang w:eastAsia="ar-SA"/>
              </w:rPr>
            </w:pPr>
            <w:r w:rsidRPr="004A69E9">
              <w:rPr>
                <w:b/>
                <w:lang w:eastAsia="ar-SA"/>
              </w:rPr>
              <w:t>Значения целевых индикаторов (показателей)</w:t>
            </w:r>
          </w:p>
        </w:tc>
      </w:tr>
      <w:tr w:rsidR="00807ABB" w:rsidRPr="004A69E9" w14:paraId="11F289C0" w14:textId="7CC73CBF" w:rsidTr="00EF47E7">
        <w:trPr>
          <w:trHeight w:val="507"/>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BB2249C" w14:textId="77777777" w:rsidR="00807ABB" w:rsidRPr="004A69E9" w:rsidRDefault="00807ABB" w:rsidP="00620539">
            <w:pPr>
              <w:rPr>
                <w:b/>
                <w:lang w:eastAsia="ar-S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C3347FD" w14:textId="77777777" w:rsidR="00807ABB" w:rsidRPr="004A69E9" w:rsidRDefault="00807ABB" w:rsidP="00620539">
            <w:pPr>
              <w:rPr>
                <w:b/>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5DB484" w14:textId="77777777" w:rsidR="00807ABB" w:rsidRPr="004A69E9" w:rsidRDefault="00807ABB" w:rsidP="00620539">
            <w:pPr>
              <w:rPr>
                <w:b/>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14:paraId="53E2EC51" w14:textId="21A57361" w:rsidR="00807ABB" w:rsidRPr="004A69E9" w:rsidRDefault="00807ABB" w:rsidP="00620539">
            <w:pPr>
              <w:shd w:val="clear" w:color="auto" w:fill="FFFFFF" w:themeFill="background1"/>
              <w:suppressAutoHyphens/>
              <w:snapToGrid w:val="0"/>
              <w:ind w:left="-108" w:right="-108"/>
              <w:jc w:val="center"/>
              <w:rPr>
                <w:b/>
                <w:lang w:eastAsia="ar-SA"/>
              </w:rPr>
            </w:pPr>
            <w:r w:rsidRPr="004A69E9">
              <w:rPr>
                <w:b/>
                <w:lang w:eastAsia="ar-SA"/>
              </w:rPr>
              <w:t>20</w:t>
            </w:r>
            <w:r w:rsidR="00DD07BA" w:rsidRPr="004A69E9">
              <w:rPr>
                <w:b/>
                <w:lang w:eastAsia="ar-SA"/>
              </w:rPr>
              <w:t>22</w:t>
            </w:r>
            <w:r w:rsidRPr="004A69E9">
              <w:rPr>
                <w:b/>
                <w:lang w:eastAsia="ar-SA"/>
              </w:rPr>
              <w:t>г.</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90BA64" w14:textId="6188FE30" w:rsidR="00807ABB" w:rsidRPr="004A69E9" w:rsidRDefault="00807ABB" w:rsidP="00620539">
            <w:pPr>
              <w:shd w:val="clear" w:color="auto" w:fill="FFFFFF" w:themeFill="background1"/>
              <w:suppressAutoHyphens/>
              <w:snapToGrid w:val="0"/>
              <w:ind w:left="-108" w:right="-108"/>
              <w:jc w:val="center"/>
              <w:rPr>
                <w:b/>
                <w:lang w:eastAsia="ar-SA"/>
              </w:rPr>
            </w:pPr>
            <w:r w:rsidRPr="004A69E9">
              <w:rPr>
                <w:b/>
                <w:lang w:eastAsia="ar-SA"/>
              </w:rPr>
              <w:t>202</w:t>
            </w:r>
            <w:r w:rsidR="00DD07BA" w:rsidRPr="004A69E9">
              <w:rPr>
                <w:b/>
                <w:lang w:eastAsia="ar-SA"/>
              </w:rPr>
              <w:t>3</w:t>
            </w:r>
            <w:r w:rsidRPr="004A69E9">
              <w:rPr>
                <w:b/>
                <w:lang w:eastAsia="ar-SA"/>
              </w:rPr>
              <w:t>г. (оценка)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4B5570" w14:textId="27026C5A" w:rsidR="00807ABB" w:rsidRPr="004A69E9" w:rsidRDefault="00807ABB" w:rsidP="00620539">
            <w:pPr>
              <w:shd w:val="clear" w:color="auto" w:fill="FFFFFF" w:themeFill="background1"/>
              <w:suppressAutoHyphens/>
              <w:snapToGrid w:val="0"/>
              <w:ind w:left="-108" w:right="-108"/>
              <w:jc w:val="center"/>
              <w:rPr>
                <w:b/>
                <w:lang w:eastAsia="ar-SA"/>
              </w:rPr>
            </w:pPr>
            <w:r w:rsidRPr="004A69E9">
              <w:rPr>
                <w:b/>
                <w:lang w:eastAsia="ar-SA"/>
              </w:rPr>
              <w:t>202</w:t>
            </w:r>
            <w:r w:rsidR="00DD07BA" w:rsidRPr="004A69E9">
              <w:rPr>
                <w:b/>
                <w:lang w:eastAsia="ar-SA"/>
              </w:rPr>
              <w:t>4</w:t>
            </w:r>
            <w:r w:rsidRPr="004A69E9">
              <w:rPr>
                <w:b/>
                <w:lang w:eastAsia="ar-SA"/>
              </w:rPr>
              <w:t>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196BA0" w14:textId="58E8DCA9" w:rsidR="00807ABB" w:rsidRPr="004A69E9" w:rsidRDefault="00807ABB" w:rsidP="00620539">
            <w:pPr>
              <w:shd w:val="clear" w:color="auto" w:fill="FFFFFF" w:themeFill="background1"/>
              <w:suppressAutoHyphens/>
              <w:snapToGrid w:val="0"/>
              <w:ind w:left="-108" w:right="-108"/>
              <w:jc w:val="center"/>
              <w:rPr>
                <w:b/>
                <w:lang w:eastAsia="ar-SA"/>
              </w:rPr>
            </w:pPr>
            <w:r w:rsidRPr="004A69E9">
              <w:rPr>
                <w:b/>
                <w:lang w:eastAsia="ar-SA"/>
              </w:rPr>
              <w:t>202</w:t>
            </w:r>
            <w:r w:rsidR="00DD07BA" w:rsidRPr="004A69E9">
              <w:rPr>
                <w:b/>
                <w:lang w:eastAsia="ar-SA"/>
              </w:rPr>
              <w:t>5</w:t>
            </w:r>
            <w:r w:rsidRPr="004A69E9">
              <w:rPr>
                <w:b/>
                <w:lang w:eastAsia="ar-SA"/>
              </w:rPr>
              <w:t>г.</w:t>
            </w:r>
          </w:p>
        </w:tc>
        <w:tc>
          <w:tcPr>
            <w:tcW w:w="1134" w:type="dxa"/>
            <w:tcBorders>
              <w:top w:val="single" w:sz="4" w:space="0" w:color="auto"/>
              <w:left w:val="single" w:sz="4" w:space="0" w:color="auto"/>
              <w:bottom w:val="single" w:sz="4" w:space="0" w:color="auto"/>
              <w:right w:val="single" w:sz="4" w:space="0" w:color="auto"/>
            </w:tcBorders>
            <w:vAlign w:val="center"/>
          </w:tcPr>
          <w:p w14:paraId="4D42ACF8" w14:textId="7F8408BC" w:rsidR="00807ABB" w:rsidRPr="004A69E9" w:rsidRDefault="00807ABB" w:rsidP="00620539">
            <w:pPr>
              <w:shd w:val="clear" w:color="auto" w:fill="FFFFFF" w:themeFill="background1"/>
              <w:suppressAutoHyphens/>
              <w:snapToGrid w:val="0"/>
              <w:ind w:right="-108"/>
              <w:jc w:val="center"/>
              <w:rPr>
                <w:b/>
                <w:lang w:eastAsia="ar-SA"/>
              </w:rPr>
            </w:pPr>
            <w:r w:rsidRPr="004A69E9">
              <w:rPr>
                <w:b/>
                <w:lang w:eastAsia="ar-SA"/>
              </w:rPr>
              <w:t>202</w:t>
            </w:r>
            <w:r w:rsidR="00DD07BA" w:rsidRPr="004A69E9">
              <w:rPr>
                <w:b/>
                <w:lang w:eastAsia="ar-SA"/>
              </w:rPr>
              <w:t>6</w:t>
            </w:r>
            <w:r w:rsidRPr="004A69E9">
              <w:rPr>
                <w:b/>
                <w:lang w:eastAsia="ar-SA"/>
              </w:rPr>
              <w:t>г.</w:t>
            </w:r>
          </w:p>
        </w:tc>
        <w:tc>
          <w:tcPr>
            <w:tcW w:w="992" w:type="dxa"/>
            <w:tcBorders>
              <w:top w:val="single" w:sz="4" w:space="0" w:color="auto"/>
              <w:left w:val="single" w:sz="4" w:space="0" w:color="auto"/>
              <w:bottom w:val="single" w:sz="4" w:space="0" w:color="auto"/>
              <w:right w:val="single" w:sz="4" w:space="0" w:color="auto"/>
            </w:tcBorders>
          </w:tcPr>
          <w:p w14:paraId="4D957BBB" w14:textId="77777777" w:rsidR="00DD07BA" w:rsidRPr="004A69E9" w:rsidRDefault="00DD07BA" w:rsidP="00620539">
            <w:pPr>
              <w:shd w:val="clear" w:color="auto" w:fill="FFFFFF" w:themeFill="background1"/>
              <w:suppressAutoHyphens/>
              <w:snapToGrid w:val="0"/>
              <w:ind w:right="-108"/>
              <w:jc w:val="center"/>
              <w:rPr>
                <w:b/>
                <w:lang w:eastAsia="ar-SA"/>
              </w:rPr>
            </w:pPr>
          </w:p>
          <w:p w14:paraId="495959AB" w14:textId="78E39343" w:rsidR="00807ABB" w:rsidRPr="004A69E9" w:rsidRDefault="00807ABB" w:rsidP="00620539">
            <w:pPr>
              <w:shd w:val="clear" w:color="auto" w:fill="FFFFFF" w:themeFill="background1"/>
              <w:suppressAutoHyphens/>
              <w:snapToGrid w:val="0"/>
              <w:ind w:right="-108"/>
              <w:jc w:val="center"/>
              <w:rPr>
                <w:b/>
                <w:lang w:eastAsia="ar-SA"/>
              </w:rPr>
            </w:pPr>
            <w:r w:rsidRPr="004A69E9">
              <w:rPr>
                <w:b/>
                <w:lang w:eastAsia="ar-SA"/>
              </w:rPr>
              <w:t>202</w:t>
            </w:r>
            <w:r w:rsidR="00DD07BA" w:rsidRPr="004A69E9">
              <w:rPr>
                <w:b/>
                <w:lang w:eastAsia="ar-SA"/>
              </w:rPr>
              <w:t>7</w:t>
            </w:r>
            <w:r w:rsidRPr="004A69E9">
              <w:rPr>
                <w:b/>
                <w:lang w:eastAsia="ar-SA"/>
              </w:rPr>
              <w:t>г.</w:t>
            </w:r>
          </w:p>
        </w:tc>
        <w:tc>
          <w:tcPr>
            <w:tcW w:w="992" w:type="dxa"/>
            <w:tcBorders>
              <w:top w:val="single" w:sz="4" w:space="0" w:color="auto"/>
              <w:left w:val="single" w:sz="4" w:space="0" w:color="auto"/>
              <w:bottom w:val="single" w:sz="4" w:space="0" w:color="auto"/>
              <w:right w:val="single" w:sz="4" w:space="0" w:color="auto"/>
            </w:tcBorders>
          </w:tcPr>
          <w:p w14:paraId="1FA9684F" w14:textId="77777777" w:rsidR="00DD07BA" w:rsidRPr="004A69E9" w:rsidRDefault="00DD07BA" w:rsidP="00620539">
            <w:pPr>
              <w:shd w:val="clear" w:color="auto" w:fill="FFFFFF" w:themeFill="background1"/>
              <w:suppressAutoHyphens/>
              <w:snapToGrid w:val="0"/>
              <w:ind w:right="-108"/>
              <w:jc w:val="center"/>
              <w:rPr>
                <w:b/>
                <w:lang w:eastAsia="ar-SA"/>
              </w:rPr>
            </w:pPr>
          </w:p>
          <w:p w14:paraId="027255B7" w14:textId="632F10EE" w:rsidR="00807ABB" w:rsidRPr="004A69E9" w:rsidRDefault="00807ABB" w:rsidP="00620539">
            <w:pPr>
              <w:shd w:val="clear" w:color="auto" w:fill="FFFFFF" w:themeFill="background1"/>
              <w:suppressAutoHyphens/>
              <w:snapToGrid w:val="0"/>
              <w:ind w:right="-108"/>
              <w:jc w:val="center"/>
              <w:rPr>
                <w:b/>
                <w:lang w:eastAsia="ar-SA"/>
              </w:rPr>
            </w:pPr>
            <w:r w:rsidRPr="004A69E9">
              <w:rPr>
                <w:b/>
                <w:lang w:eastAsia="ar-SA"/>
              </w:rPr>
              <w:t>202</w:t>
            </w:r>
            <w:r w:rsidR="00DD07BA" w:rsidRPr="004A69E9">
              <w:rPr>
                <w:b/>
                <w:lang w:eastAsia="ar-SA"/>
              </w:rPr>
              <w:t>8</w:t>
            </w:r>
            <w:r w:rsidRPr="004A69E9">
              <w:rPr>
                <w:b/>
                <w:lang w:eastAsia="ar-SA"/>
              </w:rPr>
              <w:t>г.</w:t>
            </w:r>
          </w:p>
        </w:tc>
      </w:tr>
      <w:tr w:rsidR="00807ABB" w:rsidRPr="004A69E9" w14:paraId="1A761F2A" w14:textId="774EF75D" w:rsidTr="00EF47E7">
        <w:trPr>
          <w:trHeight w:val="536"/>
        </w:trPr>
        <w:tc>
          <w:tcPr>
            <w:tcW w:w="426" w:type="dxa"/>
            <w:tcBorders>
              <w:top w:val="single" w:sz="4" w:space="0" w:color="auto"/>
              <w:left w:val="single" w:sz="4" w:space="0" w:color="auto"/>
              <w:bottom w:val="single" w:sz="4" w:space="0" w:color="auto"/>
              <w:right w:val="single" w:sz="4" w:space="0" w:color="auto"/>
            </w:tcBorders>
          </w:tcPr>
          <w:p w14:paraId="209B548E" w14:textId="77777777" w:rsidR="00807ABB" w:rsidRPr="004A69E9" w:rsidRDefault="00807ABB" w:rsidP="00620539">
            <w:pPr>
              <w:shd w:val="clear" w:color="auto" w:fill="FFFFFF" w:themeFill="background1"/>
              <w:suppressAutoHyphens/>
              <w:snapToGrid w:val="0"/>
              <w:jc w:val="center"/>
              <w:rPr>
                <w:lang w:eastAsia="ar-SA"/>
              </w:rPr>
            </w:pPr>
          </w:p>
        </w:tc>
        <w:tc>
          <w:tcPr>
            <w:tcW w:w="9072" w:type="dxa"/>
            <w:gridSpan w:val="9"/>
            <w:tcBorders>
              <w:top w:val="single" w:sz="4" w:space="0" w:color="auto"/>
              <w:left w:val="single" w:sz="4" w:space="0" w:color="auto"/>
              <w:bottom w:val="single" w:sz="4" w:space="0" w:color="auto"/>
              <w:right w:val="single" w:sz="4" w:space="0" w:color="auto"/>
            </w:tcBorders>
          </w:tcPr>
          <w:p w14:paraId="6A6D72C8" w14:textId="77777777" w:rsidR="00807ABB" w:rsidRPr="004A69E9" w:rsidRDefault="00807ABB" w:rsidP="00620539">
            <w:pPr>
              <w:shd w:val="clear" w:color="auto" w:fill="FFFFFF" w:themeFill="background1"/>
              <w:suppressAutoHyphens/>
              <w:jc w:val="both"/>
              <w:rPr>
                <w:u w:val="single"/>
                <w:lang w:eastAsia="ar-SA"/>
              </w:rPr>
            </w:pPr>
            <w:r w:rsidRPr="004A69E9">
              <w:rPr>
                <w:u w:val="single"/>
                <w:lang w:eastAsia="ar-SA"/>
              </w:rPr>
              <w:t>Основное мероприятие1:</w:t>
            </w:r>
          </w:p>
          <w:p w14:paraId="2B74993C" w14:textId="03D963D7" w:rsidR="00807ABB" w:rsidRPr="004A69E9" w:rsidRDefault="00807ABB" w:rsidP="00620539">
            <w:pPr>
              <w:shd w:val="clear" w:color="auto" w:fill="FFFFFF" w:themeFill="background1"/>
              <w:suppressAutoHyphens/>
              <w:jc w:val="both"/>
              <w:rPr>
                <w:u w:val="single"/>
                <w:lang w:eastAsia="ar-SA"/>
              </w:rPr>
            </w:pPr>
            <w:r w:rsidRPr="004A69E9">
              <w:rPr>
                <w:lang w:eastAsia="ar-SA"/>
              </w:rPr>
              <w:t>Содержаний территорий сельских кладбищ.</w:t>
            </w:r>
          </w:p>
        </w:tc>
      </w:tr>
      <w:tr w:rsidR="00807ABB" w:rsidRPr="004A69E9" w14:paraId="5CBCC591" w14:textId="33275350" w:rsidTr="00EF47E7">
        <w:trPr>
          <w:trHeight w:val="470"/>
        </w:trPr>
        <w:tc>
          <w:tcPr>
            <w:tcW w:w="426" w:type="dxa"/>
            <w:tcBorders>
              <w:top w:val="single" w:sz="4" w:space="0" w:color="auto"/>
              <w:left w:val="single" w:sz="4" w:space="0" w:color="auto"/>
              <w:bottom w:val="single" w:sz="4" w:space="0" w:color="auto"/>
              <w:right w:val="single" w:sz="4" w:space="0" w:color="auto"/>
            </w:tcBorders>
          </w:tcPr>
          <w:p w14:paraId="40963CF0" w14:textId="77777777" w:rsidR="00807ABB" w:rsidRPr="004A69E9" w:rsidRDefault="00807ABB" w:rsidP="00620539">
            <w:pPr>
              <w:shd w:val="clear" w:color="auto" w:fill="FFFFFF" w:themeFill="background1"/>
              <w:suppressAutoHyphens/>
              <w:snapToGrid w:val="0"/>
              <w:jc w:val="center"/>
              <w:rPr>
                <w:lang w:eastAsia="ar-SA"/>
              </w:rPr>
            </w:pPr>
          </w:p>
        </w:tc>
        <w:tc>
          <w:tcPr>
            <w:tcW w:w="9072" w:type="dxa"/>
            <w:gridSpan w:val="9"/>
            <w:tcBorders>
              <w:top w:val="single" w:sz="4" w:space="0" w:color="auto"/>
              <w:left w:val="single" w:sz="4" w:space="0" w:color="auto"/>
              <w:bottom w:val="single" w:sz="4" w:space="0" w:color="auto"/>
              <w:right w:val="single" w:sz="4" w:space="0" w:color="auto"/>
            </w:tcBorders>
          </w:tcPr>
          <w:p w14:paraId="4590F74F" w14:textId="77777777" w:rsidR="00807ABB" w:rsidRPr="004A69E9" w:rsidRDefault="00807ABB" w:rsidP="00620539">
            <w:pPr>
              <w:widowControl w:val="0"/>
              <w:shd w:val="clear" w:color="auto" w:fill="FFFFFF" w:themeFill="background1"/>
              <w:autoSpaceDE w:val="0"/>
              <w:autoSpaceDN w:val="0"/>
              <w:jc w:val="both"/>
            </w:pPr>
            <w:r w:rsidRPr="004A69E9">
              <w:t>Мероприятие 1:</w:t>
            </w:r>
          </w:p>
          <w:p w14:paraId="06B3E69A" w14:textId="0298234E" w:rsidR="00807ABB" w:rsidRPr="004A69E9" w:rsidRDefault="006B5546" w:rsidP="00781DE3">
            <w:pPr>
              <w:widowControl w:val="0"/>
              <w:shd w:val="clear" w:color="auto" w:fill="FFFFFF" w:themeFill="background1"/>
              <w:autoSpaceDE w:val="0"/>
              <w:autoSpaceDN w:val="0"/>
              <w:jc w:val="both"/>
            </w:pPr>
            <w:r w:rsidRPr="004A69E9">
              <w:t xml:space="preserve">содержание территорий кладбищ, обустройство контейнерных площадок. </w:t>
            </w:r>
          </w:p>
        </w:tc>
      </w:tr>
      <w:tr w:rsidR="00781DE3" w:rsidRPr="004A69E9" w14:paraId="682B8CFF" w14:textId="77777777" w:rsidTr="00EF47E7">
        <w:trPr>
          <w:trHeight w:val="623"/>
        </w:trPr>
        <w:tc>
          <w:tcPr>
            <w:tcW w:w="426" w:type="dxa"/>
            <w:tcBorders>
              <w:top w:val="single" w:sz="4" w:space="0" w:color="auto"/>
              <w:left w:val="single" w:sz="4" w:space="0" w:color="auto"/>
              <w:bottom w:val="single" w:sz="4" w:space="0" w:color="auto"/>
              <w:right w:val="single" w:sz="4" w:space="0" w:color="auto"/>
            </w:tcBorders>
            <w:hideMark/>
          </w:tcPr>
          <w:p w14:paraId="2CE16D21" w14:textId="77777777" w:rsidR="00781DE3" w:rsidRPr="004A69E9" w:rsidRDefault="00781DE3" w:rsidP="009D67FC">
            <w:pPr>
              <w:shd w:val="clear" w:color="auto" w:fill="FFFFFF" w:themeFill="background1"/>
              <w:suppressAutoHyphens/>
              <w:snapToGrid w:val="0"/>
              <w:jc w:val="center"/>
              <w:rPr>
                <w:lang w:eastAsia="ar-SA"/>
              </w:rPr>
            </w:pPr>
            <w:r w:rsidRPr="004A69E9">
              <w:rPr>
                <w:lang w:eastAsia="ar-SA"/>
              </w:rPr>
              <w:t>1</w:t>
            </w:r>
          </w:p>
        </w:tc>
        <w:tc>
          <w:tcPr>
            <w:tcW w:w="1984" w:type="dxa"/>
            <w:tcBorders>
              <w:top w:val="single" w:sz="4" w:space="0" w:color="auto"/>
              <w:left w:val="single" w:sz="4" w:space="0" w:color="auto"/>
              <w:bottom w:val="single" w:sz="4" w:space="0" w:color="auto"/>
              <w:right w:val="single" w:sz="4" w:space="0" w:color="auto"/>
            </w:tcBorders>
          </w:tcPr>
          <w:p w14:paraId="5F245EFB" w14:textId="03AEDA48" w:rsidR="00781DE3" w:rsidRPr="004A69E9" w:rsidRDefault="00781DE3" w:rsidP="009D67FC">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Количество кладбищ</w:t>
            </w:r>
          </w:p>
        </w:tc>
        <w:tc>
          <w:tcPr>
            <w:tcW w:w="709" w:type="dxa"/>
            <w:tcBorders>
              <w:top w:val="single" w:sz="4" w:space="0" w:color="auto"/>
              <w:left w:val="single" w:sz="4" w:space="0" w:color="auto"/>
              <w:bottom w:val="single" w:sz="4" w:space="0" w:color="auto"/>
              <w:right w:val="single" w:sz="4" w:space="0" w:color="auto"/>
            </w:tcBorders>
            <w:hideMark/>
          </w:tcPr>
          <w:p w14:paraId="115CB4C7" w14:textId="77777777" w:rsidR="00781DE3" w:rsidRPr="004A69E9" w:rsidRDefault="00781DE3" w:rsidP="009D67FC">
            <w:pPr>
              <w:shd w:val="clear" w:color="auto" w:fill="FFFFFF" w:themeFill="background1"/>
              <w:suppressAutoHyphens/>
              <w:snapToGrid w:val="0"/>
              <w:jc w:val="center"/>
              <w:rPr>
                <w:lang w:eastAsia="ar-SA"/>
              </w:rPr>
            </w:pPr>
            <w:r w:rsidRPr="004A69E9">
              <w:rPr>
                <w:lang w:eastAsia="ar-SA"/>
              </w:rPr>
              <w:t>шт.</w:t>
            </w:r>
          </w:p>
        </w:tc>
        <w:tc>
          <w:tcPr>
            <w:tcW w:w="708" w:type="dxa"/>
            <w:tcBorders>
              <w:top w:val="single" w:sz="4" w:space="0" w:color="auto"/>
              <w:left w:val="single" w:sz="4" w:space="0" w:color="auto"/>
              <w:bottom w:val="single" w:sz="4" w:space="0" w:color="auto"/>
              <w:right w:val="single" w:sz="4" w:space="0" w:color="auto"/>
            </w:tcBorders>
          </w:tcPr>
          <w:p w14:paraId="2C8FF7DB" w14:textId="77777777" w:rsidR="00781DE3" w:rsidRPr="004A69E9" w:rsidRDefault="00781DE3" w:rsidP="009D67FC">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709" w:type="dxa"/>
            <w:tcBorders>
              <w:top w:val="single" w:sz="4" w:space="0" w:color="auto"/>
              <w:left w:val="single" w:sz="4" w:space="0" w:color="auto"/>
              <w:bottom w:val="single" w:sz="4" w:space="0" w:color="auto"/>
              <w:right w:val="single" w:sz="4" w:space="0" w:color="auto"/>
            </w:tcBorders>
          </w:tcPr>
          <w:p w14:paraId="2A2463ED" w14:textId="77777777" w:rsidR="00781DE3" w:rsidRPr="004A69E9" w:rsidRDefault="00781DE3" w:rsidP="009D67FC">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992" w:type="dxa"/>
            <w:tcBorders>
              <w:top w:val="single" w:sz="4" w:space="0" w:color="auto"/>
              <w:left w:val="single" w:sz="4" w:space="0" w:color="auto"/>
              <w:bottom w:val="single" w:sz="4" w:space="0" w:color="auto"/>
              <w:right w:val="single" w:sz="4" w:space="0" w:color="auto"/>
            </w:tcBorders>
          </w:tcPr>
          <w:p w14:paraId="511A4CFE" w14:textId="77777777" w:rsidR="00781DE3" w:rsidRPr="004A69E9" w:rsidRDefault="00781DE3" w:rsidP="009D67FC">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851" w:type="dxa"/>
            <w:tcBorders>
              <w:top w:val="single" w:sz="4" w:space="0" w:color="auto"/>
              <w:left w:val="single" w:sz="4" w:space="0" w:color="auto"/>
              <w:bottom w:val="single" w:sz="4" w:space="0" w:color="auto"/>
              <w:right w:val="single" w:sz="4" w:space="0" w:color="auto"/>
            </w:tcBorders>
          </w:tcPr>
          <w:p w14:paraId="79089A91" w14:textId="77777777" w:rsidR="00781DE3" w:rsidRPr="004A69E9" w:rsidRDefault="00781DE3" w:rsidP="009D67FC">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1134" w:type="dxa"/>
            <w:tcBorders>
              <w:top w:val="single" w:sz="4" w:space="0" w:color="auto"/>
              <w:left w:val="single" w:sz="4" w:space="0" w:color="auto"/>
              <w:bottom w:val="single" w:sz="4" w:space="0" w:color="auto"/>
              <w:right w:val="single" w:sz="4" w:space="0" w:color="auto"/>
            </w:tcBorders>
          </w:tcPr>
          <w:p w14:paraId="5A1E94E6" w14:textId="77777777" w:rsidR="00781DE3" w:rsidRPr="004A69E9" w:rsidRDefault="00781DE3" w:rsidP="009D67FC">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992" w:type="dxa"/>
            <w:tcBorders>
              <w:top w:val="single" w:sz="4" w:space="0" w:color="auto"/>
              <w:left w:val="single" w:sz="4" w:space="0" w:color="auto"/>
              <w:bottom w:val="single" w:sz="4" w:space="0" w:color="auto"/>
              <w:right w:val="single" w:sz="4" w:space="0" w:color="auto"/>
            </w:tcBorders>
          </w:tcPr>
          <w:p w14:paraId="62432EDE" w14:textId="77777777" w:rsidR="00781DE3" w:rsidRPr="004A69E9" w:rsidRDefault="00781DE3" w:rsidP="009D67FC">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992" w:type="dxa"/>
            <w:tcBorders>
              <w:top w:val="single" w:sz="4" w:space="0" w:color="auto"/>
              <w:left w:val="single" w:sz="4" w:space="0" w:color="auto"/>
              <w:bottom w:val="single" w:sz="4" w:space="0" w:color="auto"/>
              <w:right w:val="single" w:sz="4" w:space="0" w:color="auto"/>
            </w:tcBorders>
          </w:tcPr>
          <w:p w14:paraId="4669E964" w14:textId="77777777" w:rsidR="00781DE3" w:rsidRPr="004A69E9" w:rsidRDefault="00781DE3" w:rsidP="009D67FC">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19</w:t>
            </w:r>
          </w:p>
        </w:tc>
      </w:tr>
      <w:tr w:rsidR="00807ABB" w:rsidRPr="004A69E9" w14:paraId="73A4EF0B" w14:textId="3EA260D0" w:rsidTr="00EF47E7">
        <w:trPr>
          <w:trHeight w:val="613"/>
        </w:trPr>
        <w:tc>
          <w:tcPr>
            <w:tcW w:w="426" w:type="dxa"/>
            <w:tcBorders>
              <w:top w:val="single" w:sz="4" w:space="0" w:color="auto"/>
              <w:left w:val="single" w:sz="4" w:space="0" w:color="auto"/>
              <w:bottom w:val="single" w:sz="4" w:space="0" w:color="auto"/>
              <w:right w:val="single" w:sz="4" w:space="0" w:color="auto"/>
            </w:tcBorders>
          </w:tcPr>
          <w:p w14:paraId="50F4260A" w14:textId="77777777" w:rsidR="00807ABB" w:rsidRPr="004A69E9" w:rsidRDefault="00807ABB" w:rsidP="00620539">
            <w:pPr>
              <w:shd w:val="clear" w:color="auto" w:fill="FFFFFF" w:themeFill="background1"/>
              <w:suppressAutoHyphens/>
              <w:snapToGrid w:val="0"/>
              <w:jc w:val="center"/>
              <w:rPr>
                <w:lang w:eastAsia="ar-SA"/>
              </w:rPr>
            </w:pPr>
          </w:p>
        </w:tc>
        <w:tc>
          <w:tcPr>
            <w:tcW w:w="9072" w:type="dxa"/>
            <w:gridSpan w:val="9"/>
            <w:tcBorders>
              <w:top w:val="single" w:sz="4" w:space="0" w:color="auto"/>
              <w:left w:val="single" w:sz="4" w:space="0" w:color="auto"/>
              <w:bottom w:val="single" w:sz="4" w:space="0" w:color="auto"/>
              <w:right w:val="single" w:sz="4" w:space="0" w:color="auto"/>
            </w:tcBorders>
          </w:tcPr>
          <w:p w14:paraId="6530165B" w14:textId="77777777" w:rsidR="00807ABB" w:rsidRPr="004A69E9" w:rsidRDefault="00807ABB" w:rsidP="00620539">
            <w:pPr>
              <w:widowControl w:val="0"/>
              <w:shd w:val="clear" w:color="auto" w:fill="FFFFFF" w:themeFill="background1"/>
              <w:autoSpaceDE w:val="0"/>
              <w:autoSpaceDN w:val="0"/>
              <w:jc w:val="both"/>
            </w:pPr>
            <w:r w:rsidRPr="004A69E9">
              <w:t>Мероприятие 2:</w:t>
            </w:r>
          </w:p>
          <w:p w14:paraId="7668CE3F" w14:textId="00D690A2" w:rsidR="00807ABB" w:rsidRPr="004A69E9" w:rsidRDefault="00807ABB" w:rsidP="00620539">
            <w:pPr>
              <w:widowControl w:val="0"/>
              <w:shd w:val="clear" w:color="auto" w:fill="FFFFFF" w:themeFill="background1"/>
              <w:autoSpaceDE w:val="0"/>
              <w:autoSpaceDN w:val="0"/>
              <w:jc w:val="both"/>
            </w:pPr>
            <w:r w:rsidRPr="004A69E9">
              <w:t>Проведение мероприятий по дератизации и дезинсекции территорий кладбищ.</w:t>
            </w:r>
          </w:p>
        </w:tc>
      </w:tr>
      <w:tr w:rsidR="00807ABB" w:rsidRPr="004A69E9" w14:paraId="12380AF6" w14:textId="2DBD3A0E" w:rsidTr="00EF47E7">
        <w:trPr>
          <w:trHeight w:val="831"/>
        </w:trPr>
        <w:tc>
          <w:tcPr>
            <w:tcW w:w="426" w:type="dxa"/>
            <w:tcBorders>
              <w:top w:val="single" w:sz="4" w:space="0" w:color="auto"/>
              <w:left w:val="single" w:sz="4" w:space="0" w:color="auto"/>
              <w:bottom w:val="single" w:sz="4" w:space="0" w:color="auto"/>
              <w:right w:val="single" w:sz="4" w:space="0" w:color="auto"/>
            </w:tcBorders>
            <w:hideMark/>
          </w:tcPr>
          <w:p w14:paraId="1973748E" w14:textId="77777777" w:rsidR="00807ABB" w:rsidRPr="004A69E9" w:rsidRDefault="00807ABB" w:rsidP="00620539">
            <w:pPr>
              <w:shd w:val="clear" w:color="auto" w:fill="FFFFFF" w:themeFill="background1"/>
              <w:suppressAutoHyphens/>
              <w:snapToGrid w:val="0"/>
              <w:jc w:val="center"/>
              <w:rPr>
                <w:lang w:eastAsia="ar-SA"/>
              </w:rPr>
            </w:pPr>
            <w:r w:rsidRPr="004A69E9">
              <w:rPr>
                <w:lang w:eastAsia="ar-SA"/>
              </w:rPr>
              <w:t>1</w:t>
            </w:r>
          </w:p>
        </w:tc>
        <w:tc>
          <w:tcPr>
            <w:tcW w:w="1984" w:type="dxa"/>
            <w:tcBorders>
              <w:top w:val="single" w:sz="4" w:space="0" w:color="auto"/>
              <w:left w:val="single" w:sz="4" w:space="0" w:color="auto"/>
              <w:bottom w:val="single" w:sz="4" w:space="0" w:color="auto"/>
              <w:right w:val="single" w:sz="4" w:space="0" w:color="auto"/>
            </w:tcBorders>
          </w:tcPr>
          <w:p w14:paraId="7D4B334A" w14:textId="77777777" w:rsidR="00807ABB" w:rsidRPr="004A69E9" w:rsidRDefault="00807ABB" w:rsidP="00620539">
            <w:pPr>
              <w:pStyle w:val="ad"/>
              <w:shd w:val="clear" w:color="auto" w:fill="FFFFFF" w:themeFill="background1"/>
              <w:spacing w:line="252" w:lineRule="auto"/>
              <w:rPr>
                <w:rFonts w:ascii="Times New Roman" w:hAnsi="Times New Roman"/>
                <w:sz w:val="24"/>
                <w:szCs w:val="24"/>
                <w:lang w:eastAsia="en-US"/>
              </w:rPr>
            </w:pPr>
            <w:r w:rsidRPr="004A69E9">
              <w:rPr>
                <w:rFonts w:ascii="Times New Roman" w:hAnsi="Times New Roman"/>
                <w:sz w:val="24"/>
                <w:szCs w:val="24"/>
                <w:lang w:eastAsia="en-US"/>
              </w:rPr>
              <w:t xml:space="preserve">Проведение мероприятий по дератизации и дезинсекции </w:t>
            </w:r>
            <w:r w:rsidRPr="004A69E9">
              <w:rPr>
                <w:rFonts w:ascii="Times New Roman" w:hAnsi="Times New Roman"/>
                <w:sz w:val="24"/>
                <w:szCs w:val="24"/>
                <w:lang w:eastAsia="en-US"/>
              </w:rPr>
              <w:lastRenderedPageBreak/>
              <w:t>территорий кладбищ</w:t>
            </w:r>
          </w:p>
        </w:tc>
        <w:tc>
          <w:tcPr>
            <w:tcW w:w="709" w:type="dxa"/>
            <w:tcBorders>
              <w:top w:val="single" w:sz="4" w:space="0" w:color="auto"/>
              <w:left w:val="single" w:sz="4" w:space="0" w:color="auto"/>
              <w:bottom w:val="single" w:sz="4" w:space="0" w:color="auto"/>
              <w:right w:val="single" w:sz="4" w:space="0" w:color="auto"/>
            </w:tcBorders>
            <w:hideMark/>
          </w:tcPr>
          <w:p w14:paraId="48FB9791" w14:textId="77777777" w:rsidR="00807ABB" w:rsidRPr="004A69E9" w:rsidRDefault="00807ABB" w:rsidP="00620539">
            <w:pPr>
              <w:shd w:val="clear" w:color="auto" w:fill="FFFFFF" w:themeFill="background1"/>
              <w:suppressAutoHyphens/>
              <w:snapToGrid w:val="0"/>
              <w:jc w:val="center"/>
              <w:rPr>
                <w:lang w:eastAsia="ar-SA"/>
              </w:rPr>
            </w:pPr>
            <w:r w:rsidRPr="004A69E9">
              <w:rPr>
                <w:lang w:eastAsia="ar-SA"/>
              </w:rPr>
              <w:lastRenderedPageBreak/>
              <w:t>шт.</w:t>
            </w:r>
          </w:p>
        </w:tc>
        <w:tc>
          <w:tcPr>
            <w:tcW w:w="708" w:type="dxa"/>
            <w:tcBorders>
              <w:top w:val="single" w:sz="4" w:space="0" w:color="auto"/>
              <w:left w:val="single" w:sz="4" w:space="0" w:color="auto"/>
              <w:bottom w:val="single" w:sz="4" w:space="0" w:color="auto"/>
              <w:right w:val="single" w:sz="4" w:space="0" w:color="auto"/>
            </w:tcBorders>
          </w:tcPr>
          <w:p w14:paraId="76F26EEA" w14:textId="77777777" w:rsidR="00807ABB" w:rsidRPr="004A69E9" w:rsidRDefault="00807ABB" w:rsidP="00620539">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709" w:type="dxa"/>
            <w:tcBorders>
              <w:top w:val="single" w:sz="4" w:space="0" w:color="auto"/>
              <w:left w:val="single" w:sz="4" w:space="0" w:color="auto"/>
              <w:bottom w:val="single" w:sz="4" w:space="0" w:color="auto"/>
              <w:right w:val="single" w:sz="4" w:space="0" w:color="auto"/>
            </w:tcBorders>
          </w:tcPr>
          <w:p w14:paraId="4D95EDA9" w14:textId="77777777" w:rsidR="00807ABB" w:rsidRPr="004A69E9" w:rsidRDefault="00807ABB" w:rsidP="00620539">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992" w:type="dxa"/>
            <w:tcBorders>
              <w:top w:val="single" w:sz="4" w:space="0" w:color="auto"/>
              <w:left w:val="single" w:sz="4" w:space="0" w:color="auto"/>
              <w:bottom w:val="single" w:sz="4" w:space="0" w:color="auto"/>
              <w:right w:val="single" w:sz="4" w:space="0" w:color="auto"/>
            </w:tcBorders>
          </w:tcPr>
          <w:p w14:paraId="0BCB4065" w14:textId="77777777" w:rsidR="00807ABB" w:rsidRPr="004A69E9" w:rsidRDefault="00807ABB" w:rsidP="00620539">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851" w:type="dxa"/>
            <w:tcBorders>
              <w:top w:val="single" w:sz="4" w:space="0" w:color="auto"/>
              <w:left w:val="single" w:sz="4" w:space="0" w:color="auto"/>
              <w:bottom w:val="single" w:sz="4" w:space="0" w:color="auto"/>
              <w:right w:val="single" w:sz="4" w:space="0" w:color="auto"/>
            </w:tcBorders>
          </w:tcPr>
          <w:p w14:paraId="0F72078F" w14:textId="77777777" w:rsidR="00807ABB" w:rsidRPr="004A69E9" w:rsidRDefault="00807ABB" w:rsidP="00620539">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1134" w:type="dxa"/>
            <w:tcBorders>
              <w:top w:val="single" w:sz="4" w:space="0" w:color="auto"/>
              <w:left w:val="single" w:sz="4" w:space="0" w:color="auto"/>
              <w:bottom w:val="single" w:sz="4" w:space="0" w:color="auto"/>
              <w:right w:val="single" w:sz="4" w:space="0" w:color="auto"/>
            </w:tcBorders>
          </w:tcPr>
          <w:p w14:paraId="2498BA83" w14:textId="77777777" w:rsidR="00807ABB" w:rsidRPr="004A69E9" w:rsidRDefault="00807ABB" w:rsidP="00620539">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992" w:type="dxa"/>
            <w:tcBorders>
              <w:top w:val="single" w:sz="4" w:space="0" w:color="auto"/>
              <w:left w:val="single" w:sz="4" w:space="0" w:color="auto"/>
              <w:bottom w:val="single" w:sz="4" w:space="0" w:color="auto"/>
              <w:right w:val="single" w:sz="4" w:space="0" w:color="auto"/>
            </w:tcBorders>
          </w:tcPr>
          <w:p w14:paraId="355D52D3" w14:textId="652C0A46" w:rsidR="00807ABB" w:rsidRPr="004A69E9" w:rsidRDefault="00807ABB" w:rsidP="00620539">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19</w:t>
            </w:r>
          </w:p>
        </w:tc>
        <w:tc>
          <w:tcPr>
            <w:tcW w:w="992" w:type="dxa"/>
            <w:tcBorders>
              <w:top w:val="single" w:sz="4" w:space="0" w:color="auto"/>
              <w:left w:val="single" w:sz="4" w:space="0" w:color="auto"/>
              <w:bottom w:val="single" w:sz="4" w:space="0" w:color="auto"/>
              <w:right w:val="single" w:sz="4" w:space="0" w:color="auto"/>
            </w:tcBorders>
          </w:tcPr>
          <w:p w14:paraId="4F68E59B" w14:textId="510F543E" w:rsidR="00807ABB" w:rsidRPr="004A69E9" w:rsidRDefault="00807ABB" w:rsidP="00620539">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19</w:t>
            </w:r>
          </w:p>
        </w:tc>
      </w:tr>
    </w:tbl>
    <w:p w14:paraId="0B092AE7" w14:textId="77777777" w:rsidR="00001478" w:rsidRPr="004A69E9" w:rsidRDefault="00001478" w:rsidP="00EF47E7">
      <w:pPr>
        <w:shd w:val="clear" w:color="auto" w:fill="FFFFFF" w:themeFill="background1"/>
        <w:suppressAutoHyphens/>
        <w:ind w:firstLine="709"/>
        <w:jc w:val="both"/>
        <w:rPr>
          <w:b/>
          <w:lang w:eastAsia="ar-SA"/>
        </w:rPr>
      </w:pPr>
      <w:r w:rsidRPr="004A69E9">
        <w:rPr>
          <w:bCs/>
        </w:rPr>
        <w:lastRenderedPageBreak/>
        <w:t>Источником информации о целевых индикаторах(показателях) муниципальной программы являются: - администрации сельских поселений Тейковского муниципального района</w:t>
      </w:r>
      <w:r w:rsidRPr="004A69E9">
        <w:rPr>
          <w:lang w:eastAsia="en-US"/>
        </w:rPr>
        <w:t>.</w:t>
      </w:r>
    </w:p>
    <w:p w14:paraId="79BFA7D9" w14:textId="77777777" w:rsidR="00001478" w:rsidRPr="004A69E9" w:rsidRDefault="00001478" w:rsidP="00EF47E7">
      <w:pPr>
        <w:widowControl w:val="0"/>
        <w:shd w:val="clear" w:color="auto" w:fill="FFFFFF" w:themeFill="background1"/>
        <w:suppressAutoHyphens/>
        <w:autoSpaceDE w:val="0"/>
        <w:snapToGrid w:val="0"/>
        <w:ind w:firstLine="709"/>
        <w:rPr>
          <w:bCs/>
        </w:rPr>
      </w:pPr>
      <w:r w:rsidRPr="004A69E9">
        <w:rPr>
          <w:bCs/>
        </w:rPr>
        <w:t xml:space="preserve">  </w:t>
      </w:r>
    </w:p>
    <w:p w14:paraId="4897180F" w14:textId="77777777" w:rsidR="00001478" w:rsidRPr="004A69E9" w:rsidRDefault="00001478" w:rsidP="00EF47E7">
      <w:pPr>
        <w:widowControl w:val="0"/>
        <w:shd w:val="clear" w:color="auto" w:fill="FFFFFF" w:themeFill="background1"/>
        <w:tabs>
          <w:tab w:val="left" w:pos="532"/>
          <w:tab w:val="left" w:pos="2950"/>
          <w:tab w:val="left" w:pos="4567"/>
        </w:tabs>
        <w:ind w:right="112" w:firstLine="709"/>
        <w:jc w:val="both"/>
        <w:rPr>
          <w:spacing w:val="-20"/>
        </w:rPr>
      </w:pPr>
      <w:r w:rsidRPr="004A69E9">
        <w:t xml:space="preserve">Реализация подпрограммы обеспечит приведение территорий кладбищ в соответствие требованиям санитарно - эпидемиологических и экологических норм. Повысится качество услуг по содержанию мест захоронений и уровень </w:t>
      </w:r>
      <w:r w:rsidRPr="004A69E9">
        <w:rPr>
          <w:spacing w:val="-20"/>
        </w:rPr>
        <w:t>культуры погребения.</w:t>
      </w:r>
    </w:p>
    <w:p w14:paraId="6782C466" w14:textId="77777777" w:rsidR="00001478" w:rsidRPr="004A69E9" w:rsidRDefault="00001478" w:rsidP="00001478">
      <w:pPr>
        <w:shd w:val="clear" w:color="auto" w:fill="FFFFFF" w:themeFill="background1"/>
        <w:suppressAutoHyphens/>
        <w:rPr>
          <w:lang w:eastAsia="ar-SA"/>
        </w:rPr>
      </w:pPr>
    </w:p>
    <w:p w14:paraId="0E853EA6" w14:textId="7535A756" w:rsidR="00001478" w:rsidRPr="004A69E9" w:rsidRDefault="00001478" w:rsidP="00001478">
      <w:pPr>
        <w:pStyle w:val="ad"/>
        <w:shd w:val="clear" w:color="auto" w:fill="FFFFFF" w:themeFill="background1"/>
        <w:jc w:val="center"/>
        <w:rPr>
          <w:rFonts w:ascii="Times New Roman" w:hAnsi="Times New Roman"/>
          <w:b/>
          <w:sz w:val="24"/>
          <w:szCs w:val="24"/>
        </w:rPr>
      </w:pPr>
      <w:bookmarkStart w:id="126" w:name="_Hlk46908775"/>
      <w:r w:rsidRPr="004A69E9">
        <w:rPr>
          <w:rFonts w:ascii="Times New Roman" w:hAnsi="Times New Roman"/>
          <w:b/>
          <w:sz w:val="24"/>
          <w:szCs w:val="24"/>
        </w:rPr>
        <w:t>4.Ресурсное обеспечение подпрограммы</w:t>
      </w:r>
    </w:p>
    <w:p w14:paraId="28C11A9B" w14:textId="77777777" w:rsidR="00001478" w:rsidRPr="004A69E9" w:rsidRDefault="00001478" w:rsidP="00001478">
      <w:pPr>
        <w:pStyle w:val="ad"/>
        <w:shd w:val="clear" w:color="auto" w:fill="FFFFFF" w:themeFill="background1"/>
        <w:jc w:val="right"/>
        <w:rPr>
          <w:rFonts w:ascii="Times New Roman" w:hAnsi="Times New Roman"/>
          <w:sz w:val="24"/>
          <w:szCs w:val="24"/>
        </w:rPr>
      </w:pPr>
      <w:bookmarkStart w:id="127" w:name="_Hlk55289289"/>
      <w:r w:rsidRPr="004A69E9">
        <w:rPr>
          <w:rFonts w:ascii="Times New Roman" w:hAnsi="Times New Roman"/>
          <w:sz w:val="24"/>
          <w:szCs w:val="24"/>
        </w:rPr>
        <w:t>тыс. руб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96"/>
        <w:gridCol w:w="851"/>
        <w:gridCol w:w="1417"/>
        <w:gridCol w:w="1560"/>
        <w:gridCol w:w="1246"/>
        <w:gridCol w:w="851"/>
        <w:gridCol w:w="850"/>
      </w:tblGrid>
      <w:tr w:rsidR="002458A7" w:rsidRPr="004A69E9" w14:paraId="37C29AFC" w14:textId="3784186F" w:rsidTr="00EF47E7">
        <w:tc>
          <w:tcPr>
            <w:tcW w:w="568" w:type="dxa"/>
            <w:tcBorders>
              <w:top w:val="single" w:sz="4" w:space="0" w:color="auto"/>
              <w:left w:val="single" w:sz="4" w:space="0" w:color="auto"/>
              <w:bottom w:val="single" w:sz="4" w:space="0" w:color="auto"/>
              <w:right w:val="single" w:sz="4" w:space="0" w:color="auto"/>
            </w:tcBorders>
            <w:hideMark/>
          </w:tcPr>
          <w:p w14:paraId="13267DE9" w14:textId="77777777" w:rsidR="002458A7" w:rsidRPr="004A69E9" w:rsidRDefault="002458A7" w:rsidP="00541CF1">
            <w:pPr>
              <w:shd w:val="clear" w:color="auto" w:fill="FFFFFF" w:themeFill="background1"/>
              <w:suppressAutoHyphens/>
              <w:snapToGrid w:val="0"/>
              <w:jc w:val="center"/>
              <w:rPr>
                <w:b/>
                <w:lang w:eastAsia="ar-SA"/>
              </w:rPr>
            </w:pPr>
            <w:r w:rsidRPr="004A69E9">
              <w:rPr>
                <w:b/>
                <w:lang w:eastAsia="ar-SA"/>
              </w:rPr>
              <w:t>№п/п</w:t>
            </w:r>
          </w:p>
        </w:tc>
        <w:tc>
          <w:tcPr>
            <w:tcW w:w="2296" w:type="dxa"/>
            <w:tcBorders>
              <w:top w:val="single" w:sz="4" w:space="0" w:color="auto"/>
              <w:left w:val="single" w:sz="4" w:space="0" w:color="auto"/>
              <w:bottom w:val="single" w:sz="4" w:space="0" w:color="auto"/>
              <w:right w:val="single" w:sz="4" w:space="0" w:color="auto"/>
            </w:tcBorders>
            <w:hideMark/>
          </w:tcPr>
          <w:p w14:paraId="46B8FFB4" w14:textId="77777777" w:rsidR="002458A7" w:rsidRPr="004A69E9" w:rsidRDefault="002458A7" w:rsidP="00541CF1">
            <w:pPr>
              <w:keepNext/>
              <w:shd w:val="clear" w:color="auto" w:fill="FFFFFF" w:themeFill="background1"/>
              <w:suppressAutoHyphens/>
              <w:snapToGrid w:val="0"/>
              <w:jc w:val="center"/>
              <w:rPr>
                <w:b/>
                <w:lang w:eastAsia="ar-SA"/>
              </w:rPr>
            </w:pPr>
            <w:r w:rsidRPr="004A69E9">
              <w:rPr>
                <w:b/>
                <w:lang w:eastAsia="ar-SA"/>
              </w:rPr>
              <w:t xml:space="preserve">Наименование мероприятия/ </w:t>
            </w:r>
          </w:p>
          <w:p w14:paraId="42366EBD" w14:textId="77777777" w:rsidR="002458A7" w:rsidRPr="004A69E9" w:rsidRDefault="002458A7" w:rsidP="00541CF1">
            <w:pPr>
              <w:keepNext/>
              <w:shd w:val="clear" w:color="auto" w:fill="FFFFFF" w:themeFill="background1"/>
              <w:suppressAutoHyphens/>
              <w:snapToGrid w:val="0"/>
              <w:jc w:val="center"/>
              <w:rPr>
                <w:b/>
                <w:lang w:eastAsia="ar-SA"/>
              </w:rPr>
            </w:pPr>
            <w:r w:rsidRPr="004A69E9">
              <w:rPr>
                <w:b/>
                <w:lang w:eastAsia="ar-SA"/>
              </w:rPr>
              <w:t>Источник ресурсного обеспечения</w:t>
            </w:r>
          </w:p>
        </w:tc>
        <w:tc>
          <w:tcPr>
            <w:tcW w:w="851" w:type="dxa"/>
            <w:tcBorders>
              <w:top w:val="single" w:sz="4" w:space="0" w:color="auto"/>
              <w:left w:val="single" w:sz="4" w:space="0" w:color="auto"/>
              <w:bottom w:val="single" w:sz="4" w:space="0" w:color="auto"/>
              <w:right w:val="single" w:sz="4" w:space="0" w:color="auto"/>
            </w:tcBorders>
            <w:vAlign w:val="center"/>
          </w:tcPr>
          <w:p w14:paraId="3D43140A" w14:textId="77777777" w:rsidR="002458A7" w:rsidRPr="004A69E9" w:rsidRDefault="002458A7" w:rsidP="00541CF1">
            <w:pPr>
              <w:shd w:val="clear" w:color="auto" w:fill="FFFFFF" w:themeFill="background1"/>
              <w:suppressAutoHyphens/>
              <w:snapToGrid w:val="0"/>
              <w:jc w:val="center"/>
              <w:rPr>
                <w:b/>
                <w:lang w:eastAsia="ar-SA"/>
              </w:rPr>
            </w:pPr>
            <w:r w:rsidRPr="004A69E9">
              <w:rPr>
                <w:b/>
                <w:lang w:eastAsia="ar-SA"/>
              </w:rPr>
              <w:t xml:space="preserve">Исполнитель </w:t>
            </w:r>
          </w:p>
        </w:tc>
        <w:tc>
          <w:tcPr>
            <w:tcW w:w="1417" w:type="dxa"/>
            <w:tcBorders>
              <w:top w:val="single" w:sz="4" w:space="0" w:color="auto"/>
              <w:left w:val="single" w:sz="4" w:space="0" w:color="auto"/>
              <w:bottom w:val="single" w:sz="4" w:space="0" w:color="auto"/>
              <w:right w:val="single" w:sz="4" w:space="0" w:color="auto"/>
            </w:tcBorders>
            <w:vAlign w:val="center"/>
          </w:tcPr>
          <w:p w14:paraId="6E6870F7" w14:textId="4BB1CCB3" w:rsidR="002458A7" w:rsidRPr="004A69E9" w:rsidRDefault="002458A7" w:rsidP="00541CF1">
            <w:pPr>
              <w:shd w:val="clear" w:color="auto" w:fill="FFFFFF" w:themeFill="background1"/>
              <w:suppressAutoHyphens/>
              <w:snapToGrid w:val="0"/>
              <w:ind w:left="-108"/>
              <w:jc w:val="center"/>
              <w:rPr>
                <w:b/>
                <w:lang w:eastAsia="ar-SA"/>
              </w:rPr>
            </w:pPr>
            <w:r w:rsidRPr="004A69E9">
              <w:rPr>
                <w:b/>
                <w:lang w:eastAsia="ar-SA"/>
              </w:rPr>
              <w:t>2024г.</w:t>
            </w:r>
          </w:p>
        </w:tc>
        <w:tc>
          <w:tcPr>
            <w:tcW w:w="1560" w:type="dxa"/>
            <w:tcBorders>
              <w:top w:val="single" w:sz="4" w:space="0" w:color="auto"/>
              <w:left w:val="single" w:sz="4" w:space="0" w:color="auto"/>
              <w:bottom w:val="single" w:sz="4" w:space="0" w:color="auto"/>
              <w:right w:val="single" w:sz="4" w:space="0" w:color="auto"/>
            </w:tcBorders>
          </w:tcPr>
          <w:p w14:paraId="58C99A1B" w14:textId="77777777" w:rsidR="002458A7" w:rsidRPr="004A69E9" w:rsidRDefault="002458A7" w:rsidP="00541CF1">
            <w:pPr>
              <w:shd w:val="clear" w:color="auto" w:fill="FFFFFF" w:themeFill="background1"/>
              <w:suppressAutoHyphens/>
              <w:snapToGrid w:val="0"/>
              <w:ind w:left="-108"/>
              <w:jc w:val="center"/>
              <w:rPr>
                <w:b/>
                <w:lang w:eastAsia="ar-SA"/>
              </w:rPr>
            </w:pPr>
          </w:p>
          <w:p w14:paraId="675C54CA" w14:textId="77777777" w:rsidR="002458A7" w:rsidRPr="004A69E9" w:rsidRDefault="002458A7" w:rsidP="00541CF1">
            <w:pPr>
              <w:shd w:val="clear" w:color="auto" w:fill="FFFFFF" w:themeFill="background1"/>
              <w:suppressAutoHyphens/>
              <w:snapToGrid w:val="0"/>
              <w:ind w:left="-108"/>
              <w:jc w:val="center"/>
              <w:rPr>
                <w:b/>
                <w:lang w:eastAsia="ar-SA"/>
              </w:rPr>
            </w:pPr>
          </w:p>
          <w:p w14:paraId="74883899" w14:textId="015E68A6" w:rsidR="002458A7" w:rsidRPr="004A69E9" w:rsidRDefault="002458A7" w:rsidP="00541CF1">
            <w:pPr>
              <w:shd w:val="clear" w:color="auto" w:fill="FFFFFF" w:themeFill="background1"/>
              <w:suppressAutoHyphens/>
              <w:snapToGrid w:val="0"/>
              <w:ind w:left="-108"/>
              <w:jc w:val="center"/>
              <w:rPr>
                <w:b/>
                <w:lang w:eastAsia="ar-SA"/>
              </w:rPr>
            </w:pPr>
            <w:r w:rsidRPr="004A69E9">
              <w:rPr>
                <w:b/>
                <w:lang w:eastAsia="ar-SA"/>
              </w:rPr>
              <w:t>2025г.</w:t>
            </w:r>
          </w:p>
        </w:tc>
        <w:tc>
          <w:tcPr>
            <w:tcW w:w="1246" w:type="dxa"/>
            <w:tcBorders>
              <w:top w:val="single" w:sz="4" w:space="0" w:color="auto"/>
              <w:left w:val="single" w:sz="4" w:space="0" w:color="auto"/>
              <w:bottom w:val="single" w:sz="4" w:space="0" w:color="auto"/>
              <w:right w:val="single" w:sz="4" w:space="0" w:color="auto"/>
            </w:tcBorders>
          </w:tcPr>
          <w:p w14:paraId="23C65110" w14:textId="77777777" w:rsidR="002458A7" w:rsidRPr="004A69E9" w:rsidRDefault="002458A7" w:rsidP="00541CF1">
            <w:pPr>
              <w:shd w:val="clear" w:color="auto" w:fill="FFFFFF" w:themeFill="background1"/>
              <w:suppressAutoHyphens/>
              <w:snapToGrid w:val="0"/>
              <w:ind w:left="-108"/>
              <w:jc w:val="center"/>
              <w:rPr>
                <w:b/>
                <w:lang w:eastAsia="ar-SA"/>
              </w:rPr>
            </w:pPr>
          </w:p>
          <w:p w14:paraId="1EF47DBA" w14:textId="77777777" w:rsidR="002458A7" w:rsidRPr="004A69E9" w:rsidRDefault="002458A7" w:rsidP="00541CF1">
            <w:pPr>
              <w:shd w:val="clear" w:color="auto" w:fill="FFFFFF" w:themeFill="background1"/>
              <w:suppressAutoHyphens/>
              <w:snapToGrid w:val="0"/>
              <w:ind w:left="-108"/>
              <w:jc w:val="center"/>
              <w:rPr>
                <w:b/>
                <w:lang w:eastAsia="ar-SA"/>
              </w:rPr>
            </w:pPr>
          </w:p>
          <w:p w14:paraId="58A8ABED" w14:textId="2936E205" w:rsidR="002458A7" w:rsidRPr="004A69E9" w:rsidRDefault="002458A7" w:rsidP="00541CF1">
            <w:pPr>
              <w:shd w:val="clear" w:color="auto" w:fill="FFFFFF" w:themeFill="background1"/>
              <w:suppressAutoHyphens/>
              <w:snapToGrid w:val="0"/>
              <w:ind w:left="-108"/>
              <w:jc w:val="center"/>
              <w:rPr>
                <w:b/>
                <w:lang w:eastAsia="ar-SA"/>
              </w:rPr>
            </w:pPr>
            <w:r w:rsidRPr="004A69E9">
              <w:rPr>
                <w:b/>
                <w:lang w:eastAsia="ar-SA"/>
              </w:rPr>
              <w:t>2026 г.</w:t>
            </w:r>
          </w:p>
        </w:tc>
        <w:tc>
          <w:tcPr>
            <w:tcW w:w="851" w:type="dxa"/>
            <w:tcBorders>
              <w:top w:val="single" w:sz="4" w:space="0" w:color="auto"/>
              <w:left w:val="single" w:sz="4" w:space="0" w:color="auto"/>
              <w:bottom w:val="single" w:sz="4" w:space="0" w:color="auto"/>
              <w:right w:val="single" w:sz="4" w:space="0" w:color="auto"/>
            </w:tcBorders>
          </w:tcPr>
          <w:p w14:paraId="6F31C592" w14:textId="77777777" w:rsidR="002458A7" w:rsidRPr="004A69E9" w:rsidRDefault="002458A7" w:rsidP="00541CF1">
            <w:pPr>
              <w:shd w:val="clear" w:color="auto" w:fill="FFFFFF" w:themeFill="background1"/>
              <w:suppressAutoHyphens/>
              <w:snapToGrid w:val="0"/>
              <w:ind w:left="-108"/>
              <w:jc w:val="center"/>
              <w:rPr>
                <w:b/>
                <w:lang w:eastAsia="ar-SA"/>
              </w:rPr>
            </w:pPr>
          </w:p>
          <w:p w14:paraId="29EEFA3E" w14:textId="77777777" w:rsidR="002458A7" w:rsidRPr="004A69E9" w:rsidRDefault="002458A7" w:rsidP="00541CF1">
            <w:pPr>
              <w:shd w:val="clear" w:color="auto" w:fill="FFFFFF" w:themeFill="background1"/>
              <w:suppressAutoHyphens/>
              <w:snapToGrid w:val="0"/>
              <w:ind w:left="-108"/>
              <w:jc w:val="center"/>
              <w:rPr>
                <w:b/>
                <w:lang w:eastAsia="ar-SA"/>
              </w:rPr>
            </w:pPr>
          </w:p>
          <w:p w14:paraId="24EAA22A" w14:textId="5B55FB69" w:rsidR="002458A7" w:rsidRPr="004A69E9" w:rsidRDefault="002458A7" w:rsidP="00541CF1">
            <w:pPr>
              <w:shd w:val="clear" w:color="auto" w:fill="FFFFFF" w:themeFill="background1"/>
              <w:suppressAutoHyphens/>
              <w:snapToGrid w:val="0"/>
              <w:ind w:left="-108"/>
              <w:jc w:val="center"/>
              <w:rPr>
                <w:b/>
                <w:lang w:eastAsia="ar-SA"/>
              </w:rPr>
            </w:pPr>
            <w:r w:rsidRPr="004A69E9">
              <w:rPr>
                <w:b/>
                <w:lang w:eastAsia="ar-SA"/>
              </w:rPr>
              <w:t>2027г.</w:t>
            </w:r>
          </w:p>
        </w:tc>
        <w:tc>
          <w:tcPr>
            <w:tcW w:w="850" w:type="dxa"/>
            <w:tcBorders>
              <w:top w:val="single" w:sz="4" w:space="0" w:color="auto"/>
              <w:left w:val="single" w:sz="4" w:space="0" w:color="auto"/>
              <w:bottom w:val="single" w:sz="4" w:space="0" w:color="auto"/>
              <w:right w:val="single" w:sz="4" w:space="0" w:color="auto"/>
            </w:tcBorders>
          </w:tcPr>
          <w:p w14:paraId="29611F43" w14:textId="77777777" w:rsidR="002458A7" w:rsidRPr="004A69E9" w:rsidRDefault="002458A7" w:rsidP="00541CF1">
            <w:pPr>
              <w:shd w:val="clear" w:color="auto" w:fill="FFFFFF" w:themeFill="background1"/>
              <w:suppressAutoHyphens/>
              <w:snapToGrid w:val="0"/>
              <w:ind w:left="-108"/>
              <w:jc w:val="center"/>
              <w:rPr>
                <w:b/>
                <w:lang w:eastAsia="ar-SA"/>
              </w:rPr>
            </w:pPr>
          </w:p>
          <w:p w14:paraId="28C01423" w14:textId="77777777" w:rsidR="002458A7" w:rsidRPr="004A69E9" w:rsidRDefault="002458A7" w:rsidP="00541CF1">
            <w:pPr>
              <w:shd w:val="clear" w:color="auto" w:fill="FFFFFF" w:themeFill="background1"/>
              <w:suppressAutoHyphens/>
              <w:snapToGrid w:val="0"/>
              <w:ind w:left="-108"/>
              <w:jc w:val="center"/>
              <w:rPr>
                <w:b/>
                <w:lang w:eastAsia="ar-SA"/>
              </w:rPr>
            </w:pPr>
          </w:p>
          <w:p w14:paraId="61AA1F55" w14:textId="56E2F488" w:rsidR="002458A7" w:rsidRPr="004A69E9" w:rsidRDefault="002458A7" w:rsidP="00541CF1">
            <w:pPr>
              <w:shd w:val="clear" w:color="auto" w:fill="FFFFFF" w:themeFill="background1"/>
              <w:suppressAutoHyphens/>
              <w:snapToGrid w:val="0"/>
              <w:ind w:left="-108"/>
              <w:jc w:val="center"/>
              <w:rPr>
                <w:b/>
                <w:lang w:eastAsia="ar-SA"/>
              </w:rPr>
            </w:pPr>
            <w:r w:rsidRPr="004A69E9">
              <w:rPr>
                <w:b/>
                <w:lang w:eastAsia="ar-SA"/>
              </w:rPr>
              <w:t>2028г.</w:t>
            </w:r>
          </w:p>
        </w:tc>
      </w:tr>
      <w:tr w:rsidR="006B5546" w:rsidRPr="004A69E9" w14:paraId="472D056C" w14:textId="5680E4E2" w:rsidTr="00EF47E7">
        <w:tc>
          <w:tcPr>
            <w:tcW w:w="3715" w:type="dxa"/>
            <w:gridSpan w:val="3"/>
            <w:tcBorders>
              <w:top w:val="single" w:sz="4" w:space="0" w:color="auto"/>
              <w:left w:val="single" w:sz="4" w:space="0" w:color="auto"/>
              <w:bottom w:val="single" w:sz="4" w:space="0" w:color="auto"/>
              <w:right w:val="single" w:sz="4" w:space="0" w:color="auto"/>
            </w:tcBorders>
            <w:hideMark/>
          </w:tcPr>
          <w:p w14:paraId="3FC07490" w14:textId="77777777" w:rsidR="006B5546" w:rsidRPr="004A69E9" w:rsidRDefault="006B5546" w:rsidP="006B5546">
            <w:pPr>
              <w:widowControl w:val="0"/>
              <w:shd w:val="clear" w:color="auto" w:fill="FFFFFF" w:themeFill="background1"/>
              <w:suppressAutoHyphens/>
              <w:autoSpaceDE w:val="0"/>
              <w:snapToGrid w:val="0"/>
              <w:rPr>
                <w:lang w:eastAsia="ar-SA"/>
              </w:rPr>
            </w:pPr>
            <w:r w:rsidRPr="004A69E9">
              <w:rPr>
                <w:lang w:eastAsia="ar-SA"/>
              </w:rPr>
              <w:t>Подпрограмма «Содержание территорий сельских кладбищ Тейковского муниципального района», всего</w:t>
            </w:r>
          </w:p>
        </w:tc>
        <w:tc>
          <w:tcPr>
            <w:tcW w:w="1417" w:type="dxa"/>
            <w:tcBorders>
              <w:top w:val="single" w:sz="4" w:space="0" w:color="auto"/>
              <w:left w:val="single" w:sz="4" w:space="0" w:color="auto"/>
              <w:bottom w:val="single" w:sz="4" w:space="0" w:color="auto"/>
              <w:right w:val="single" w:sz="4" w:space="0" w:color="auto"/>
            </w:tcBorders>
          </w:tcPr>
          <w:p w14:paraId="1099E5A1" w14:textId="18CF45A7" w:rsidR="006B5546" w:rsidRPr="004A69E9" w:rsidRDefault="006B5546" w:rsidP="006B5546">
            <w:pPr>
              <w:widowControl w:val="0"/>
              <w:shd w:val="clear" w:color="auto" w:fill="FFFFFF" w:themeFill="background1"/>
              <w:suppressAutoHyphens/>
              <w:autoSpaceDE w:val="0"/>
              <w:snapToGrid w:val="0"/>
              <w:rPr>
                <w:lang w:eastAsia="ar-SA"/>
              </w:rPr>
            </w:pPr>
            <w:r w:rsidRPr="004A69E9">
              <w:t>350 000,00</w:t>
            </w:r>
          </w:p>
        </w:tc>
        <w:tc>
          <w:tcPr>
            <w:tcW w:w="1560" w:type="dxa"/>
            <w:tcBorders>
              <w:top w:val="single" w:sz="4" w:space="0" w:color="auto"/>
              <w:left w:val="single" w:sz="4" w:space="0" w:color="auto"/>
              <w:bottom w:val="single" w:sz="4" w:space="0" w:color="auto"/>
              <w:right w:val="single" w:sz="4" w:space="0" w:color="auto"/>
            </w:tcBorders>
          </w:tcPr>
          <w:p w14:paraId="25197D1D" w14:textId="74711172" w:rsidR="006B5546" w:rsidRPr="004A69E9" w:rsidRDefault="006B5546" w:rsidP="006B5546">
            <w:pPr>
              <w:widowControl w:val="0"/>
              <w:shd w:val="clear" w:color="auto" w:fill="FFFFFF" w:themeFill="background1"/>
              <w:suppressAutoHyphens/>
              <w:autoSpaceDE w:val="0"/>
              <w:snapToGrid w:val="0"/>
              <w:rPr>
                <w:lang w:eastAsia="ar-SA"/>
              </w:rPr>
            </w:pPr>
            <w:r w:rsidRPr="004A69E9">
              <w:t>350 000,00</w:t>
            </w:r>
          </w:p>
        </w:tc>
        <w:tc>
          <w:tcPr>
            <w:tcW w:w="1246" w:type="dxa"/>
            <w:tcBorders>
              <w:top w:val="single" w:sz="4" w:space="0" w:color="auto"/>
              <w:left w:val="single" w:sz="4" w:space="0" w:color="auto"/>
              <w:bottom w:val="single" w:sz="4" w:space="0" w:color="auto"/>
              <w:right w:val="single" w:sz="4" w:space="0" w:color="auto"/>
            </w:tcBorders>
          </w:tcPr>
          <w:p w14:paraId="64CD0BDC" w14:textId="5E268F90" w:rsidR="006B5546" w:rsidRPr="004A69E9" w:rsidRDefault="006B5546" w:rsidP="006B5546">
            <w:pPr>
              <w:widowControl w:val="0"/>
              <w:shd w:val="clear" w:color="auto" w:fill="FFFFFF" w:themeFill="background1"/>
              <w:suppressAutoHyphens/>
              <w:autoSpaceDE w:val="0"/>
              <w:snapToGrid w:val="0"/>
              <w:rPr>
                <w:lang w:eastAsia="ar-SA"/>
              </w:rPr>
            </w:pPr>
            <w:r w:rsidRPr="004A69E9">
              <w:t>350 000,00</w:t>
            </w:r>
          </w:p>
        </w:tc>
        <w:tc>
          <w:tcPr>
            <w:tcW w:w="851" w:type="dxa"/>
            <w:tcBorders>
              <w:top w:val="single" w:sz="4" w:space="0" w:color="auto"/>
              <w:left w:val="single" w:sz="4" w:space="0" w:color="auto"/>
              <w:bottom w:val="single" w:sz="4" w:space="0" w:color="auto"/>
              <w:right w:val="single" w:sz="4" w:space="0" w:color="auto"/>
            </w:tcBorders>
          </w:tcPr>
          <w:p w14:paraId="5BB25B20" w14:textId="4976A3BB"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9D9863F" w14:textId="7A19A298"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rPr>
                <w:lang w:eastAsia="en-US"/>
              </w:rPr>
              <w:t>0,00</w:t>
            </w:r>
          </w:p>
        </w:tc>
      </w:tr>
      <w:tr w:rsidR="006B5546" w:rsidRPr="004A69E9" w14:paraId="3D682DD2" w14:textId="18FFF80E" w:rsidTr="00EF47E7">
        <w:tc>
          <w:tcPr>
            <w:tcW w:w="3715" w:type="dxa"/>
            <w:gridSpan w:val="3"/>
            <w:tcBorders>
              <w:top w:val="single" w:sz="4" w:space="0" w:color="auto"/>
              <w:left w:val="single" w:sz="4" w:space="0" w:color="auto"/>
              <w:bottom w:val="single" w:sz="4" w:space="0" w:color="auto"/>
              <w:right w:val="single" w:sz="4" w:space="0" w:color="auto"/>
            </w:tcBorders>
            <w:hideMark/>
          </w:tcPr>
          <w:p w14:paraId="2535D727" w14:textId="77777777" w:rsidR="006B5546" w:rsidRPr="004A69E9" w:rsidRDefault="006B5546" w:rsidP="006B5546">
            <w:pPr>
              <w:widowControl w:val="0"/>
              <w:shd w:val="clear" w:color="auto" w:fill="FFFFFF" w:themeFill="background1"/>
              <w:suppressAutoHyphens/>
              <w:autoSpaceDE w:val="0"/>
              <w:snapToGrid w:val="0"/>
              <w:rPr>
                <w:lang w:eastAsia="ar-SA"/>
              </w:rPr>
            </w:pPr>
            <w:r w:rsidRPr="004A69E9">
              <w:rPr>
                <w:lang w:eastAsia="ar-SA"/>
              </w:rPr>
              <w:t xml:space="preserve"> бюджетные ассигнования</w:t>
            </w:r>
          </w:p>
        </w:tc>
        <w:tc>
          <w:tcPr>
            <w:tcW w:w="1417" w:type="dxa"/>
            <w:tcBorders>
              <w:top w:val="single" w:sz="4" w:space="0" w:color="auto"/>
              <w:left w:val="single" w:sz="4" w:space="0" w:color="auto"/>
              <w:bottom w:val="single" w:sz="4" w:space="0" w:color="auto"/>
              <w:right w:val="single" w:sz="4" w:space="0" w:color="auto"/>
            </w:tcBorders>
          </w:tcPr>
          <w:p w14:paraId="469CA777" w14:textId="11248D2C"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t>350 000,00</w:t>
            </w:r>
          </w:p>
        </w:tc>
        <w:tc>
          <w:tcPr>
            <w:tcW w:w="1560" w:type="dxa"/>
            <w:tcBorders>
              <w:top w:val="single" w:sz="4" w:space="0" w:color="auto"/>
              <w:left w:val="single" w:sz="4" w:space="0" w:color="auto"/>
              <w:bottom w:val="single" w:sz="4" w:space="0" w:color="auto"/>
              <w:right w:val="single" w:sz="4" w:space="0" w:color="auto"/>
            </w:tcBorders>
          </w:tcPr>
          <w:p w14:paraId="2F1051B8" w14:textId="7D534975"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t>350 000,00</w:t>
            </w:r>
          </w:p>
        </w:tc>
        <w:tc>
          <w:tcPr>
            <w:tcW w:w="1246" w:type="dxa"/>
            <w:tcBorders>
              <w:top w:val="single" w:sz="4" w:space="0" w:color="auto"/>
              <w:left w:val="single" w:sz="4" w:space="0" w:color="auto"/>
              <w:bottom w:val="single" w:sz="4" w:space="0" w:color="auto"/>
              <w:right w:val="single" w:sz="4" w:space="0" w:color="auto"/>
            </w:tcBorders>
          </w:tcPr>
          <w:p w14:paraId="08527C91" w14:textId="2C6DB10B"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t>350 000,00</w:t>
            </w:r>
          </w:p>
        </w:tc>
        <w:tc>
          <w:tcPr>
            <w:tcW w:w="851" w:type="dxa"/>
            <w:tcBorders>
              <w:top w:val="single" w:sz="4" w:space="0" w:color="auto"/>
              <w:left w:val="single" w:sz="4" w:space="0" w:color="auto"/>
              <w:bottom w:val="single" w:sz="4" w:space="0" w:color="auto"/>
              <w:right w:val="single" w:sz="4" w:space="0" w:color="auto"/>
            </w:tcBorders>
          </w:tcPr>
          <w:p w14:paraId="20E1E388" w14:textId="677423BC"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EDBEA68" w14:textId="447FAD8F"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rPr>
                <w:lang w:eastAsia="en-US"/>
              </w:rPr>
              <w:t>0,00</w:t>
            </w:r>
          </w:p>
        </w:tc>
      </w:tr>
      <w:tr w:rsidR="006B5546" w:rsidRPr="004A69E9" w14:paraId="0479F16B" w14:textId="45BC6FE6" w:rsidTr="00EF47E7">
        <w:tc>
          <w:tcPr>
            <w:tcW w:w="3715" w:type="dxa"/>
            <w:gridSpan w:val="3"/>
            <w:tcBorders>
              <w:top w:val="single" w:sz="4" w:space="0" w:color="auto"/>
              <w:left w:val="single" w:sz="4" w:space="0" w:color="auto"/>
              <w:bottom w:val="single" w:sz="4" w:space="0" w:color="auto"/>
              <w:right w:val="single" w:sz="4" w:space="0" w:color="auto"/>
            </w:tcBorders>
            <w:hideMark/>
          </w:tcPr>
          <w:p w14:paraId="60B29B3E" w14:textId="77777777" w:rsidR="006B5546" w:rsidRPr="004A69E9" w:rsidRDefault="006B5546" w:rsidP="006B5546">
            <w:pPr>
              <w:widowControl w:val="0"/>
              <w:shd w:val="clear" w:color="auto" w:fill="FFFFFF" w:themeFill="background1"/>
              <w:suppressAutoHyphens/>
              <w:autoSpaceDE w:val="0"/>
              <w:snapToGrid w:val="0"/>
              <w:rPr>
                <w:lang w:eastAsia="ar-SA"/>
              </w:rPr>
            </w:pPr>
            <w:r w:rsidRPr="004A69E9">
              <w:rPr>
                <w:lang w:eastAsia="ar-SA"/>
              </w:rPr>
              <w:t>- бюджет Тейковского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tcPr>
          <w:p w14:paraId="2D6BCB91" w14:textId="7305D4ED"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t>350 000,00</w:t>
            </w:r>
          </w:p>
        </w:tc>
        <w:tc>
          <w:tcPr>
            <w:tcW w:w="1560" w:type="dxa"/>
            <w:tcBorders>
              <w:top w:val="single" w:sz="4" w:space="0" w:color="auto"/>
              <w:left w:val="single" w:sz="4" w:space="0" w:color="auto"/>
              <w:bottom w:val="single" w:sz="4" w:space="0" w:color="auto"/>
              <w:right w:val="single" w:sz="4" w:space="0" w:color="auto"/>
            </w:tcBorders>
          </w:tcPr>
          <w:p w14:paraId="63AC6C16" w14:textId="5462F0FC"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t>350 000,00</w:t>
            </w:r>
          </w:p>
        </w:tc>
        <w:tc>
          <w:tcPr>
            <w:tcW w:w="1246" w:type="dxa"/>
            <w:tcBorders>
              <w:top w:val="single" w:sz="4" w:space="0" w:color="auto"/>
              <w:left w:val="single" w:sz="4" w:space="0" w:color="auto"/>
              <w:bottom w:val="single" w:sz="4" w:space="0" w:color="auto"/>
              <w:right w:val="single" w:sz="4" w:space="0" w:color="auto"/>
            </w:tcBorders>
          </w:tcPr>
          <w:p w14:paraId="0848B88A" w14:textId="7F12EDB6"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t>350 000,00</w:t>
            </w:r>
          </w:p>
        </w:tc>
        <w:tc>
          <w:tcPr>
            <w:tcW w:w="851" w:type="dxa"/>
            <w:tcBorders>
              <w:top w:val="single" w:sz="4" w:space="0" w:color="auto"/>
              <w:left w:val="single" w:sz="4" w:space="0" w:color="auto"/>
              <w:bottom w:val="single" w:sz="4" w:space="0" w:color="auto"/>
              <w:right w:val="single" w:sz="4" w:space="0" w:color="auto"/>
            </w:tcBorders>
          </w:tcPr>
          <w:p w14:paraId="5716957B" w14:textId="6D8BC53A"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91D9568" w14:textId="71322907"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rPr>
                <w:lang w:eastAsia="en-US"/>
              </w:rPr>
              <w:t>0,00</w:t>
            </w:r>
          </w:p>
        </w:tc>
      </w:tr>
      <w:tr w:rsidR="002458A7" w:rsidRPr="004A69E9" w14:paraId="551D2700" w14:textId="2EF9A23B" w:rsidTr="00EF47E7">
        <w:tc>
          <w:tcPr>
            <w:tcW w:w="3715" w:type="dxa"/>
            <w:gridSpan w:val="3"/>
            <w:tcBorders>
              <w:top w:val="single" w:sz="4" w:space="0" w:color="auto"/>
              <w:left w:val="single" w:sz="4" w:space="0" w:color="auto"/>
              <w:bottom w:val="single" w:sz="4" w:space="0" w:color="auto"/>
              <w:right w:val="single" w:sz="4" w:space="0" w:color="auto"/>
            </w:tcBorders>
            <w:hideMark/>
          </w:tcPr>
          <w:p w14:paraId="552F3664" w14:textId="77777777" w:rsidR="002458A7" w:rsidRPr="004A69E9" w:rsidRDefault="002458A7" w:rsidP="002458A7">
            <w:pPr>
              <w:shd w:val="clear" w:color="auto" w:fill="FFFFFF" w:themeFill="background1"/>
              <w:suppressAutoHyphens/>
              <w:snapToGrid w:val="0"/>
              <w:rPr>
                <w:lang w:eastAsia="ar-SA"/>
              </w:rPr>
            </w:pPr>
            <w:r w:rsidRPr="004A69E9">
              <w:rPr>
                <w:lang w:eastAsia="ar-SA"/>
              </w:rPr>
              <w:t>- областной бюджет</w:t>
            </w:r>
          </w:p>
        </w:tc>
        <w:tc>
          <w:tcPr>
            <w:tcW w:w="1417" w:type="dxa"/>
            <w:tcBorders>
              <w:top w:val="single" w:sz="4" w:space="0" w:color="auto"/>
              <w:left w:val="single" w:sz="4" w:space="0" w:color="auto"/>
              <w:bottom w:val="single" w:sz="4" w:space="0" w:color="auto"/>
              <w:right w:val="single" w:sz="4" w:space="0" w:color="auto"/>
            </w:tcBorders>
          </w:tcPr>
          <w:p w14:paraId="14E569B2" w14:textId="4D2CA4FD" w:rsidR="002458A7" w:rsidRPr="004A69E9" w:rsidRDefault="002458A7" w:rsidP="002458A7">
            <w:pPr>
              <w:shd w:val="clear" w:color="auto" w:fill="FFFFFF" w:themeFill="background1"/>
              <w:suppressAutoHyphens/>
              <w:snapToGrid w:val="0"/>
              <w:jc w:val="center"/>
              <w:rPr>
                <w:lang w:eastAsia="ar-SA"/>
              </w:rPr>
            </w:pPr>
            <w:r w:rsidRPr="004A69E9">
              <w:rPr>
                <w:lang w:eastAsia="ar-SA"/>
              </w:rPr>
              <w:t>0,00</w:t>
            </w:r>
          </w:p>
        </w:tc>
        <w:tc>
          <w:tcPr>
            <w:tcW w:w="1560" w:type="dxa"/>
            <w:tcBorders>
              <w:top w:val="single" w:sz="4" w:space="0" w:color="auto"/>
              <w:left w:val="single" w:sz="4" w:space="0" w:color="auto"/>
              <w:bottom w:val="single" w:sz="4" w:space="0" w:color="auto"/>
              <w:right w:val="single" w:sz="4" w:space="0" w:color="auto"/>
            </w:tcBorders>
          </w:tcPr>
          <w:p w14:paraId="79F7FF47" w14:textId="6BCAC228" w:rsidR="002458A7" w:rsidRPr="004A69E9" w:rsidRDefault="002458A7" w:rsidP="002458A7">
            <w:pPr>
              <w:shd w:val="clear" w:color="auto" w:fill="FFFFFF" w:themeFill="background1"/>
              <w:suppressAutoHyphens/>
              <w:snapToGrid w:val="0"/>
              <w:jc w:val="center"/>
              <w:rPr>
                <w:lang w:eastAsia="ar-SA"/>
              </w:rPr>
            </w:pPr>
            <w:r w:rsidRPr="004A69E9">
              <w:rPr>
                <w:lang w:eastAsia="en-US"/>
              </w:rPr>
              <w:t>0,00</w:t>
            </w:r>
          </w:p>
        </w:tc>
        <w:tc>
          <w:tcPr>
            <w:tcW w:w="1246" w:type="dxa"/>
            <w:tcBorders>
              <w:top w:val="single" w:sz="4" w:space="0" w:color="auto"/>
              <w:left w:val="single" w:sz="4" w:space="0" w:color="auto"/>
              <w:bottom w:val="single" w:sz="4" w:space="0" w:color="auto"/>
              <w:right w:val="single" w:sz="4" w:space="0" w:color="auto"/>
            </w:tcBorders>
          </w:tcPr>
          <w:p w14:paraId="61A99DB7" w14:textId="0DB88A62" w:rsidR="002458A7" w:rsidRPr="004A69E9" w:rsidRDefault="002458A7" w:rsidP="002458A7">
            <w:pPr>
              <w:shd w:val="clear" w:color="auto" w:fill="FFFFFF" w:themeFill="background1"/>
              <w:suppressAutoHyphens/>
              <w:snapToGrid w:val="0"/>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43750D7" w14:textId="261A2B6C" w:rsidR="002458A7" w:rsidRPr="004A69E9" w:rsidRDefault="002458A7" w:rsidP="002458A7">
            <w:pPr>
              <w:shd w:val="clear" w:color="auto" w:fill="FFFFFF" w:themeFill="background1"/>
              <w:suppressAutoHyphens/>
              <w:snapToGrid w:val="0"/>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9D1770B" w14:textId="2C5CE8D5" w:rsidR="002458A7" w:rsidRPr="004A69E9" w:rsidRDefault="002458A7" w:rsidP="002458A7">
            <w:pPr>
              <w:shd w:val="clear" w:color="auto" w:fill="FFFFFF" w:themeFill="background1"/>
              <w:suppressAutoHyphens/>
              <w:snapToGrid w:val="0"/>
              <w:jc w:val="center"/>
              <w:rPr>
                <w:lang w:eastAsia="en-US"/>
              </w:rPr>
            </w:pPr>
            <w:r w:rsidRPr="004A69E9">
              <w:rPr>
                <w:lang w:eastAsia="en-US"/>
              </w:rPr>
              <w:t>0,00</w:t>
            </w:r>
          </w:p>
        </w:tc>
      </w:tr>
      <w:tr w:rsidR="002458A7" w:rsidRPr="004A69E9" w14:paraId="641BE8DA" w14:textId="33D0B105" w:rsidTr="00EF47E7">
        <w:tc>
          <w:tcPr>
            <w:tcW w:w="3715" w:type="dxa"/>
            <w:gridSpan w:val="3"/>
            <w:tcBorders>
              <w:top w:val="single" w:sz="4" w:space="0" w:color="auto"/>
              <w:left w:val="single" w:sz="4" w:space="0" w:color="auto"/>
              <w:bottom w:val="single" w:sz="4" w:space="0" w:color="auto"/>
              <w:right w:val="single" w:sz="4" w:space="0" w:color="auto"/>
            </w:tcBorders>
          </w:tcPr>
          <w:p w14:paraId="5A6E1912" w14:textId="77777777" w:rsidR="002458A7" w:rsidRPr="004A69E9" w:rsidRDefault="002458A7" w:rsidP="002458A7">
            <w:pPr>
              <w:shd w:val="clear" w:color="auto" w:fill="FFFFFF" w:themeFill="background1"/>
              <w:suppressAutoHyphens/>
              <w:snapToGrid w:val="0"/>
              <w:rPr>
                <w:lang w:eastAsia="ar-SA"/>
              </w:rPr>
            </w:pPr>
            <w:r w:rsidRPr="004A69E9">
              <w:rPr>
                <w:lang w:eastAsia="ar-SA"/>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445F1408" w14:textId="5CD49200" w:rsidR="002458A7" w:rsidRPr="004A69E9" w:rsidRDefault="002458A7" w:rsidP="002458A7">
            <w:pPr>
              <w:shd w:val="clear" w:color="auto" w:fill="FFFFFF" w:themeFill="background1"/>
              <w:suppressAutoHyphens/>
              <w:snapToGrid w:val="0"/>
              <w:jc w:val="center"/>
              <w:rPr>
                <w:lang w:eastAsia="ar-SA"/>
              </w:rPr>
            </w:pPr>
            <w:r w:rsidRPr="004A69E9">
              <w:rPr>
                <w:lang w:eastAsia="ar-SA"/>
              </w:rPr>
              <w:t>0,00</w:t>
            </w:r>
          </w:p>
        </w:tc>
        <w:tc>
          <w:tcPr>
            <w:tcW w:w="1560" w:type="dxa"/>
            <w:tcBorders>
              <w:top w:val="single" w:sz="4" w:space="0" w:color="auto"/>
              <w:left w:val="single" w:sz="4" w:space="0" w:color="auto"/>
              <w:bottom w:val="single" w:sz="4" w:space="0" w:color="auto"/>
              <w:right w:val="single" w:sz="4" w:space="0" w:color="auto"/>
            </w:tcBorders>
          </w:tcPr>
          <w:p w14:paraId="0F8866BC" w14:textId="5C8770B7" w:rsidR="002458A7" w:rsidRPr="004A69E9" w:rsidRDefault="002458A7" w:rsidP="002458A7">
            <w:pPr>
              <w:shd w:val="clear" w:color="auto" w:fill="FFFFFF" w:themeFill="background1"/>
              <w:suppressAutoHyphens/>
              <w:snapToGrid w:val="0"/>
              <w:jc w:val="center"/>
              <w:rPr>
                <w:lang w:eastAsia="ar-SA"/>
              </w:rPr>
            </w:pPr>
            <w:r w:rsidRPr="004A69E9">
              <w:rPr>
                <w:lang w:eastAsia="en-US"/>
              </w:rPr>
              <w:t>0,00</w:t>
            </w:r>
          </w:p>
        </w:tc>
        <w:tc>
          <w:tcPr>
            <w:tcW w:w="1246" w:type="dxa"/>
            <w:tcBorders>
              <w:top w:val="single" w:sz="4" w:space="0" w:color="auto"/>
              <w:left w:val="single" w:sz="4" w:space="0" w:color="auto"/>
              <w:bottom w:val="single" w:sz="4" w:space="0" w:color="auto"/>
              <w:right w:val="single" w:sz="4" w:space="0" w:color="auto"/>
            </w:tcBorders>
          </w:tcPr>
          <w:p w14:paraId="007E0893" w14:textId="7BA18B38" w:rsidR="002458A7" w:rsidRPr="004A69E9" w:rsidRDefault="002458A7" w:rsidP="002458A7">
            <w:pPr>
              <w:shd w:val="clear" w:color="auto" w:fill="FFFFFF" w:themeFill="background1"/>
              <w:suppressAutoHyphens/>
              <w:snapToGrid w:val="0"/>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06334C9" w14:textId="550090B2" w:rsidR="002458A7" w:rsidRPr="004A69E9" w:rsidRDefault="002458A7" w:rsidP="002458A7">
            <w:pPr>
              <w:shd w:val="clear" w:color="auto" w:fill="FFFFFF" w:themeFill="background1"/>
              <w:suppressAutoHyphens/>
              <w:snapToGrid w:val="0"/>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823E65B" w14:textId="035CED74" w:rsidR="002458A7" w:rsidRPr="004A69E9" w:rsidRDefault="002458A7" w:rsidP="002458A7">
            <w:pPr>
              <w:shd w:val="clear" w:color="auto" w:fill="FFFFFF" w:themeFill="background1"/>
              <w:suppressAutoHyphens/>
              <w:snapToGrid w:val="0"/>
              <w:jc w:val="center"/>
              <w:rPr>
                <w:lang w:eastAsia="en-US"/>
              </w:rPr>
            </w:pPr>
            <w:r w:rsidRPr="004A69E9">
              <w:rPr>
                <w:lang w:eastAsia="en-US"/>
              </w:rPr>
              <w:t>0,00</w:t>
            </w:r>
          </w:p>
        </w:tc>
      </w:tr>
      <w:tr w:rsidR="006B5546" w:rsidRPr="004A69E9" w14:paraId="31EFE6C5" w14:textId="44490D38" w:rsidTr="00EF47E7">
        <w:trPr>
          <w:trHeight w:val="551"/>
        </w:trPr>
        <w:tc>
          <w:tcPr>
            <w:tcW w:w="568" w:type="dxa"/>
            <w:vMerge w:val="restart"/>
            <w:tcBorders>
              <w:top w:val="single" w:sz="4" w:space="0" w:color="auto"/>
              <w:left w:val="single" w:sz="4" w:space="0" w:color="auto"/>
              <w:right w:val="single" w:sz="4" w:space="0" w:color="auto"/>
            </w:tcBorders>
            <w:hideMark/>
          </w:tcPr>
          <w:p w14:paraId="1DC0E4CA" w14:textId="77777777" w:rsidR="006B5546" w:rsidRPr="004A69E9" w:rsidRDefault="006B5546" w:rsidP="006B5546">
            <w:pPr>
              <w:shd w:val="clear" w:color="auto" w:fill="FFFFFF" w:themeFill="background1"/>
              <w:suppressAutoHyphens/>
              <w:snapToGrid w:val="0"/>
              <w:rPr>
                <w:lang w:eastAsia="ar-SA"/>
              </w:rPr>
            </w:pPr>
            <w:r w:rsidRPr="004A69E9">
              <w:rPr>
                <w:lang w:eastAsia="ar-SA"/>
              </w:rPr>
              <w:t>1.</w:t>
            </w:r>
          </w:p>
        </w:tc>
        <w:tc>
          <w:tcPr>
            <w:tcW w:w="2296" w:type="dxa"/>
            <w:tcBorders>
              <w:top w:val="single" w:sz="4" w:space="0" w:color="auto"/>
              <w:left w:val="single" w:sz="4" w:space="0" w:color="auto"/>
              <w:bottom w:val="single" w:sz="4" w:space="0" w:color="auto"/>
              <w:right w:val="single" w:sz="4" w:space="0" w:color="auto"/>
            </w:tcBorders>
          </w:tcPr>
          <w:p w14:paraId="0C15DAF3" w14:textId="77777777" w:rsidR="006B5546" w:rsidRPr="004A69E9" w:rsidRDefault="006B5546" w:rsidP="006B5546">
            <w:pPr>
              <w:shd w:val="clear" w:color="auto" w:fill="FFFFFF" w:themeFill="background1"/>
              <w:suppressAutoHyphens/>
              <w:jc w:val="both"/>
              <w:rPr>
                <w:u w:val="single"/>
                <w:lang w:eastAsia="ar-SA"/>
              </w:rPr>
            </w:pPr>
            <w:r w:rsidRPr="004A69E9">
              <w:rPr>
                <w:u w:val="single"/>
                <w:lang w:eastAsia="ar-SA"/>
              </w:rPr>
              <w:t>Основное мероприятие 1:</w:t>
            </w:r>
          </w:p>
          <w:p w14:paraId="3D7D4D48" w14:textId="77777777" w:rsidR="006B5546" w:rsidRPr="004A69E9" w:rsidRDefault="006B5546" w:rsidP="006B5546">
            <w:pPr>
              <w:shd w:val="clear" w:color="auto" w:fill="FFFFFF" w:themeFill="background1"/>
              <w:suppressAutoHyphens/>
              <w:jc w:val="both"/>
              <w:rPr>
                <w:bCs/>
                <w:lang w:eastAsia="en-US"/>
              </w:rPr>
            </w:pPr>
            <w:r w:rsidRPr="004A69E9">
              <w:rPr>
                <w:lang w:eastAsia="ar-SA"/>
              </w:rPr>
              <w:t>Содержаний территорий сельских кладбищ</w:t>
            </w:r>
          </w:p>
        </w:tc>
        <w:tc>
          <w:tcPr>
            <w:tcW w:w="851" w:type="dxa"/>
            <w:vMerge w:val="restart"/>
            <w:tcBorders>
              <w:top w:val="single" w:sz="4" w:space="0" w:color="auto"/>
              <w:left w:val="single" w:sz="4" w:space="0" w:color="auto"/>
              <w:right w:val="single" w:sz="4" w:space="0" w:color="auto"/>
            </w:tcBorders>
          </w:tcPr>
          <w:p w14:paraId="0B0A950E" w14:textId="77777777"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rPr>
                <w:bCs/>
              </w:rPr>
              <w:t>Администрации сельских поселений Тейковского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tcPr>
          <w:p w14:paraId="549D4F16" w14:textId="09A6031B"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t>350 000,00</w:t>
            </w:r>
          </w:p>
        </w:tc>
        <w:tc>
          <w:tcPr>
            <w:tcW w:w="1560" w:type="dxa"/>
            <w:tcBorders>
              <w:top w:val="single" w:sz="4" w:space="0" w:color="auto"/>
              <w:left w:val="single" w:sz="4" w:space="0" w:color="auto"/>
              <w:bottom w:val="single" w:sz="4" w:space="0" w:color="auto"/>
              <w:right w:val="single" w:sz="4" w:space="0" w:color="auto"/>
            </w:tcBorders>
          </w:tcPr>
          <w:p w14:paraId="0D240CD5" w14:textId="5EECED5B"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t>350 000,00</w:t>
            </w:r>
          </w:p>
        </w:tc>
        <w:tc>
          <w:tcPr>
            <w:tcW w:w="1246" w:type="dxa"/>
            <w:tcBorders>
              <w:top w:val="single" w:sz="4" w:space="0" w:color="auto"/>
              <w:left w:val="single" w:sz="4" w:space="0" w:color="auto"/>
              <w:bottom w:val="single" w:sz="4" w:space="0" w:color="auto"/>
              <w:right w:val="single" w:sz="4" w:space="0" w:color="auto"/>
            </w:tcBorders>
          </w:tcPr>
          <w:p w14:paraId="0278A39E" w14:textId="5FEFA278"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t>350 000,00</w:t>
            </w:r>
          </w:p>
        </w:tc>
        <w:tc>
          <w:tcPr>
            <w:tcW w:w="851" w:type="dxa"/>
            <w:tcBorders>
              <w:top w:val="single" w:sz="4" w:space="0" w:color="auto"/>
              <w:left w:val="single" w:sz="4" w:space="0" w:color="auto"/>
              <w:bottom w:val="single" w:sz="4" w:space="0" w:color="auto"/>
              <w:right w:val="single" w:sz="4" w:space="0" w:color="auto"/>
            </w:tcBorders>
          </w:tcPr>
          <w:p w14:paraId="00D0A1E2" w14:textId="1F1AC193"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18D0738" w14:textId="401EC9A7"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rPr>
                <w:lang w:eastAsia="en-US"/>
              </w:rPr>
              <w:t>0,00</w:t>
            </w:r>
          </w:p>
        </w:tc>
      </w:tr>
      <w:tr w:rsidR="006B5546" w:rsidRPr="004A69E9" w14:paraId="076A5594" w14:textId="5A5ABC12" w:rsidTr="00EF47E7">
        <w:trPr>
          <w:trHeight w:val="234"/>
        </w:trPr>
        <w:tc>
          <w:tcPr>
            <w:tcW w:w="568" w:type="dxa"/>
            <w:vMerge/>
            <w:tcBorders>
              <w:left w:val="single" w:sz="4" w:space="0" w:color="auto"/>
              <w:right w:val="single" w:sz="4" w:space="0" w:color="auto"/>
            </w:tcBorders>
            <w:vAlign w:val="center"/>
            <w:hideMark/>
          </w:tcPr>
          <w:p w14:paraId="5B74DCFF" w14:textId="77777777" w:rsidR="006B5546" w:rsidRPr="004A69E9" w:rsidRDefault="006B5546" w:rsidP="006B5546">
            <w:pPr>
              <w:rPr>
                <w:lang w:eastAsia="ar-SA"/>
              </w:rPr>
            </w:pPr>
          </w:p>
        </w:tc>
        <w:tc>
          <w:tcPr>
            <w:tcW w:w="2296" w:type="dxa"/>
            <w:tcBorders>
              <w:top w:val="single" w:sz="4" w:space="0" w:color="auto"/>
              <w:left w:val="single" w:sz="4" w:space="0" w:color="auto"/>
              <w:bottom w:val="single" w:sz="4" w:space="0" w:color="auto"/>
              <w:right w:val="single" w:sz="4" w:space="0" w:color="auto"/>
            </w:tcBorders>
            <w:hideMark/>
          </w:tcPr>
          <w:p w14:paraId="2D4EFCC7" w14:textId="77777777" w:rsidR="006B5546" w:rsidRPr="004A69E9" w:rsidRDefault="006B5546" w:rsidP="006B5546">
            <w:pPr>
              <w:shd w:val="clear" w:color="auto" w:fill="FFFFFF" w:themeFill="background1"/>
              <w:suppressAutoHyphens/>
              <w:snapToGrid w:val="0"/>
              <w:rPr>
                <w:lang w:eastAsia="ar-SA"/>
              </w:rPr>
            </w:pPr>
            <w:r w:rsidRPr="004A69E9">
              <w:rPr>
                <w:lang w:eastAsia="ar-SA"/>
              </w:rPr>
              <w:t>бюджетные ассигнования</w:t>
            </w:r>
          </w:p>
        </w:tc>
        <w:tc>
          <w:tcPr>
            <w:tcW w:w="851" w:type="dxa"/>
            <w:vMerge/>
            <w:tcBorders>
              <w:left w:val="single" w:sz="4" w:space="0" w:color="auto"/>
              <w:right w:val="single" w:sz="4" w:space="0" w:color="auto"/>
            </w:tcBorders>
          </w:tcPr>
          <w:p w14:paraId="4A442579" w14:textId="77777777" w:rsidR="006B5546" w:rsidRPr="004A69E9" w:rsidRDefault="006B5546" w:rsidP="006B5546">
            <w:pPr>
              <w:widowControl w:val="0"/>
              <w:shd w:val="clear" w:color="auto" w:fill="FFFFFF" w:themeFill="background1"/>
              <w:suppressAutoHyphens/>
              <w:autoSpaceDE w:val="0"/>
              <w:snapToGrid w:val="0"/>
              <w:jc w:val="center"/>
              <w:rPr>
                <w:lang w:eastAsia="ar-SA"/>
              </w:rPr>
            </w:pPr>
          </w:p>
        </w:tc>
        <w:tc>
          <w:tcPr>
            <w:tcW w:w="1417" w:type="dxa"/>
            <w:tcBorders>
              <w:top w:val="single" w:sz="4" w:space="0" w:color="auto"/>
              <w:left w:val="single" w:sz="4" w:space="0" w:color="auto"/>
              <w:bottom w:val="single" w:sz="4" w:space="0" w:color="auto"/>
              <w:right w:val="single" w:sz="4" w:space="0" w:color="auto"/>
            </w:tcBorders>
          </w:tcPr>
          <w:p w14:paraId="3C28E1C7" w14:textId="4A985CE7"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t>350 000,00</w:t>
            </w:r>
          </w:p>
        </w:tc>
        <w:tc>
          <w:tcPr>
            <w:tcW w:w="1560" w:type="dxa"/>
            <w:tcBorders>
              <w:top w:val="single" w:sz="4" w:space="0" w:color="auto"/>
              <w:left w:val="single" w:sz="4" w:space="0" w:color="auto"/>
              <w:bottom w:val="single" w:sz="4" w:space="0" w:color="auto"/>
              <w:right w:val="single" w:sz="4" w:space="0" w:color="auto"/>
            </w:tcBorders>
          </w:tcPr>
          <w:p w14:paraId="7DAFA1D4" w14:textId="2A2F5378"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t>350 000,00</w:t>
            </w:r>
          </w:p>
        </w:tc>
        <w:tc>
          <w:tcPr>
            <w:tcW w:w="1246" w:type="dxa"/>
            <w:tcBorders>
              <w:top w:val="single" w:sz="4" w:space="0" w:color="auto"/>
              <w:left w:val="single" w:sz="4" w:space="0" w:color="auto"/>
              <w:bottom w:val="single" w:sz="4" w:space="0" w:color="auto"/>
              <w:right w:val="single" w:sz="4" w:space="0" w:color="auto"/>
            </w:tcBorders>
          </w:tcPr>
          <w:p w14:paraId="7BEDBB76" w14:textId="25733627"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t>350 000,00</w:t>
            </w:r>
          </w:p>
        </w:tc>
        <w:tc>
          <w:tcPr>
            <w:tcW w:w="851" w:type="dxa"/>
            <w:tcBorders>
              <w:top w:val="single" w:sz="4" w:space="0" w:color="auto"/>
              <w:left w:val="single" w:sz="4" w:space="0" w:color="auto"/>
              <w:bottom w:val="single" w:sz="4" w:space="0" w:color="auto"/>
              <w:right w:val="single" w:sz="4" w:space="0" w:color="auto"/>
            </w:tcBorders>
          </w:tcPr>
          <w:p w14:paraId="2F5BA8A3" w14:textId="6080D687"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5EDD860" w14:textId="782AE74D" w:rsidR="006B5546" w:rsidRPr="004A69E9" w:rsidRDefault="006B5546" w:rsidP="006B5546">
            <w:pPr>
              <w:widowControl w:val="0"/>
              <w:shd w:val="clear" w:color="auto" w:fill="FFFFFF" w:themeFill="background1"/>
              <w:suppressAutoHyphens/>
              <w:autoSpaceDE w:val="0"/>
              <w:snapToGrid w:val="0"/>
              <w:jc w:val="center"/>
              <w:rPr>
                <w:lang w:eastAsia="ar-SA"/>
              </w:rPr>
            </w:pPr>
            <w:r w:rsidRPr="004A69E9">
              <w:rPr>
                <w:lang w:eastAsia="en-US"/>
              </w:rPr>
              <w:t>0,00</w:t>
            </w:r>
          </w:p>
        </w:tc>
      </w:tr>
      <w:tr w:rsidR="006B5546" w:rsidRPr="004A69E9" w14:paraId="4820FE44" w14:textId="7092D2E8" w:rsidTr="00EF47E7">
        <w:trPr>
          <w:trHeight w:val="556"/>
        </w:trPr>
        <w:tc>
          <w:tcPr>
            <w:tcW w:w="568" w:type="dxa"/>
            <w:vMerge/>
            <w:tcBorders>
              <w:left w:val="single" w:sz="4" w:space="0" w:color="auto"/>
              <w:right w:val="single" w:sz="4" w:space="0" w:color="auto"/>
            </w:tcBorders>
            <w:vAlign w:val="center"/>
            <w:hideMark/>
          </w:tcPr>
          <w:p w14:paraId="1561D0C8" w14:textId="77777777" w:rsidR="006B5546" w:rsidRPr="004A69E9" w:rsidRDefault="006B5546" w:rsidP="006B5546">
            <w:pPr>
              <w:rPr>
                <w:lang w:eastAsia="ar-SA"/>
              </w:rPr>
            </w:pPr>
          </w:p>
        </w:tc>
        <w:tc>
          <w:tcPr>
            <w:tcW w:w="2296" w:type="dxa"/>
            <w:tcBorders>
              <w:top w:val="single" w:sz="4" w:space="0" w:color="auto"/>
              <w:left w:val="single" w:sz="4" w:space="0" w:color="auto"/>
              <w:bottom w:val="single" w:sz="4" w:space="0" w:color="auto"/>
              <w:right w:val="single" w:sz="4" w:space="0" w:color="auto"/>
            </w:tcBorders>
            <w:hideMark/>
          </w:tcPr>
          <w:p w14:paraId="64933D1B" w14:textId="77777777" w:rsidR="006B5546" w:rsidRPr="004A69E9" w:rsidRDefault="006B5546" w:rsidP="006B5546">
            <w:pPr>
              <w:widowControl w:val="0"/>
              <w:shd w:val="clear" w:color="auto" w:fill="FFFFFF" w:themeFill="background1"/>
              <w:suppressAutoHyphens/>
              <w:autoSpaceDE w:val="0"/>
              <w:snapToGrid w:val="0"/>
              <w:rPr>
                <w:lang w:eastAsia="ar-SA"/>
              </w:rPr>
            </w:pPr>
            <w:r w:rsidRPr="004A69E9">
              <w:rPr>
                <w:lang w:eastAsia="ar-SA"/>
              </w:rPr>
              <w:t>- бюджет Тейковского муниципального района</w:t>
            </w:r>
          </w:p>
        </w:tc>
        <w:tc>
          <w:tcPr>
            <w:tcW w:w="851" w:type="dxa"/>
            <w:vMerge/>
            <w:tcBorders>
              <w:left w:val="single" w:sz="4" w:space="0" w:color="auto"/>
              <w:right w:val="single" w:sz="4" w:space="0" w:color="auto"/>
            </w:tcBorders>
          </w:tcPr>
          <w:p w14:paraId="7F9C1457" w14:textId="77777777" w:rsidR="006B5546" w:rsidRPr="004A69E9" w:rsidRDefault="006B5546" w:rsidP="006B5546">
            <w:pPr>
              <w:shd w:val="clear" w:color="auto" w:fill="FFFFFF" w:themeFill="background1"/>
              <w:jc w:val="center"/>
              <w:rPr>
                <w:lang w:eastAsia="ar-SA"/>
              </w:rPr>
            </w:pPr>
          </w:p>
        </w:tc>
        <w:tc>
          <w:tcPr>
            <w:tcW w:w="1417" w:type="dxa"/>
            <w:tcBorders>
              <w:top w:val="single" w:sz="4" w:space="0" w:color="auto"/>
              <w:left w:val="single" w:sz="4" w:space="0" w:color="auto"/>
              <w:bottom w:val="single" w:sz="4" w:space="0" w:color="auto"/>
              <w:right w:val="single" w:sz="4" w:space="0" w:color="auto"/>
            </w:tcBorders>
          </w:tcPr>
          <w:p w14:paraId="15250441" w14:textId="37ACE603" w:rsidR="006B5546" w:rsidRPr="004A69E9" w:rsidRDefault="006B5546" w:rsidP="006B5546">
            <w:pPr>
              <w:shd w:val="clear" w:color="auto" w:fill="FFFFFF" w:themeFill="background1"/>
              <w:jc w:val="center"/>
              <w:rPr>
                <w:lang w:eastAsia="ar-SA"/>
              </w:rPr>
            </w:pPr>
            <w:r w:rsidRPr="004A69E9">
              <w:t>350 000,00</w:t>
            </w:r>
          </w:p>
        </w:tc>
        <w:tc>
          <w:tcPr>
            <w:tcW w:w="1560" w:type="dxa"/>
            <w:tcBorders>
              <w:top w:val="single" w:sz="4" w:space="0" w:color="auto"/>
              <w:left w:val="single" w:sz="4" w:space="0" w:color="auto"/>
              <w:bottom w:val="single" w:sz="4" w:space="0" w:color="auto"/>
              <w:right w:val="single" w:sz="4" w:space="0" w:color="auto"/>
            </w:tcBorders>
          </w:tcPr>
          <w:p w14:paraId="16A1385F" w14:textId="0016FCC9" w:rsidR="006B5546" w:rsidRPr="004A69E9" w:rsidRDefault="006B5546" w:rsidP="006B5546">
            <w:pPr>
              <w:shd w:val="clear" w:color="auto" w:fill="FFFFFF" w:themeFill="background1"/>
              <w:jc w:val="center"/>
              <w:rPr>
                <w:lang w:eastAsia="ar-SA"/>
              </w:rPr>
            </w:pPr>
            <w:r w:rsidRPr="004A69E9">
              <w:t>350 000,00</w:t>
            </w:r>
          </w:p>
        </w:tc>
        <w:tc>
          <w:tcPr>
            <w:tcW w:w="1246" w:type="dxa"/>
            <w:tcBorders>
              <w:top w:val="single" w:sz="4" w:space="0" w:color="auto"/>
              <w:left w:val="single" w:sz="4" w:space="0" w:color="auto"/>
              <w:bottom w:val="single" w:sz="4" w:space="0" w:color="auto"/>
              <w:right w:val="single" w:sz="4" w:space="0" w:color="auto"/>
            </w:tcBorders>
          </w:tcPr>
          <w:p w14:paraId="55ACEF54" w14:textId="755B2822" w:rsidR="006B5546" w:rsidRPr="004A69E9" w:rsidRDefault="006B5546" w:rsidP="006B5546">
            <w:pPr>
              <w:shd w:val="clear" w:color="auto" w:fill="FFFFFF" w:themeFill="background1"/>
              <w:jc w:val="center"/>
              <w:rPr>
                <w:lang w:eastAsia="ar-SA"/>
              </w:rPr>
            </w:pPr>
            <w:r w:rsidRPr="004A69E9">
              <w:t>350 000,00</w:t>
            </w:r>
          </w:p>
        </w:tc>
        <w:tc>
          <w:tcPr>
            <w:tcW w:w="851" w:type="dxa"/>
            <w:tcBorders>
              <w:top w:val="single" w:sz="4" w:space="0" w:color="auto"/>
              <w:left w:val="single" w:sz="4" w:space="0" w:color="auto"/>
              <w:bottom w:val="single" w:sz="4" w:space="0" w:color="auto"/>
              <w:right w:val="single" w:sz="4" w:space="0" w:color="auto"/>
            </w:tcBorders>
          </w:tcPr>
          <w:p w14:paraId="3022F4C7" w14:textId="49B2E6BD" w:rsidR="006B5546" w:rsidRPr="004A69E9" w:rsidRDefault="006B5546" w:rsidP="006B5546">
            <w:pPr>
              <w:shd w:val="clear" w:color="auto" w:fill="FFFFFF" w:themeFill="background1"/>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BB20E09" w14:textId="20F87ACC" w:rsidR="006B5546" w:rsidRPr="004A69E9" w:rsidRDefault="006B5546" w:rsidP="006B5546">
            <w:pPr>
              <w:shd w:val="clear" w:color="auto" w:fill="FFFFFF" w:themeFill="background1"/>
              <w:jc w:val="center"/>
              <w:rPr>
                <w:lang w:eastAsia="ar-SA"/>
              </w:rPr>
            </w:pPr>
            <w:r w:rsidRPr="004A69E9">
              <w:rPr>
                <w:lang w:eastAsia="en-US"/>
              </w:rPr>
              <w:t>0,00</w:t>
            </w:r>
          </w:p>
        </w:tc>
      </w:tr>
      <w:tr w:rsidR="002458A7" w:rsidRPr="004A69E9" w14:paraId="2A680775" w14:textId="08D13D93" w:rsidTr="00EF47E7">
        <w:trPr>
          <w:trHeight w:val="189"/>
        </w:trPr>
        <w:tc>
          <w:tcPr>
            <w:tcW w:w="568" w:type="dxa"/>
            <w:vMerge/>
            <w:tcBorders>
              <w:left w:val="single" w:sz="4" w:space="0" w:color="auto"/>
              <w:right w:val="single" w:sz="4" w:space="0" w:color="auto"/>
            </w:tcBorders>
            <w:vAlign w:val="center"/>
            <w:hideMark/>
          </w:tcPr>
          <w:p w14:paraId="34C74993" w14:textId="77777777" w:rsidR="002458A7" w:rsidRPr="004A69E9" w:rsidRDefault="002458A7" w:rsidP="002458A7">
            <w:pPr>
              <w:rPr>
                <w:lang w:eastAsia="ar-SA"/>
              </w:rPr>
            </w:pPr>
          </w:p>
        </w:tc>
        <w:tc>
          <w:tcPr>
            <w:tcW w:w="2296" w:type="dxa"/>
            <w:tcBorders>
              <w:top w:val="single" w:sz="4" w:space="0" w:color="auto"/>
              <w:left w:val="single" w:sz="4" w:space="0" w:color="auto"/>
              <w:bottom w:val="single" w:sz="4" w:space="0" w:color="auto"/>
              <w:right w:val="single" w:sz="4" w:space="0" w:color="auto"/>
            </w:tcBorders>
            <w:hideMark/>
          </w:tcPr>
          <w:p w14:paraId="5C5E6232" w14:textId="77777777" w:rsidR="002458A7" w:rsidRPr="004A69E9" w:rsidRDefault="002458A7" w:rsidP="002458A7">
            <w:pPr>
              <w:widowControl w:val="0"/>
              <w:shd w:val="clear" w:color="auto" w:fill="FFFFFF" w:themeFill="background1"/>
              <w:suppressAutoHyphens/>
              <w:autoSpaceDE w:val="0"/>
              <w:snapToGrid w:val="0"/>
              <w:rPr>
                <w:lang w:eastAsia="ar-SA"/>
              </w:rPr>
            </w:pPr>
            <w:r w:rsidRPr="004A69E9">
              <w:rPr>
                <w:lang w:eastAsia="ar-SA"/>
              </w:rPr>
              <w:t xml:space="preserve">- областной  бюджет </w:t>
            </w:r>
          </w:p>
        </w:tc>
        <w:tc>
          <w:tcPr>
            <w:tcW w:w="851" w:type="dxa"/>
            <w:vMerge/>
            <w:tcBorders>
              <w:left w:val="single" w:sz="4" w:space="0" w:color="auto"/>
              <w:right w:val="single" w:sz="4" w:space="0" w:color="auto"/>
            </w:tcBorders>
          </w:tcPr>
          <w:p w14:paraId="2BE9F12E" w14:textId="77777777" w:rsidR="002458A7" w:rsidRPr="004A69E9" w:rsidRDefault="002458A7" w:rsidP="002458A7">
            <w:pPr>
              <w:widowControl w:val="0"/>
              <w:shd w:val="clear" w:color="auto" w:fill="FFFFFF" w:themeFill="background1"/>
              <w:suppressAutoHyphens/>
              <w:autoSpaceDE w:val="0"/>
              <w:snapToGrid w:val="0"/>
              <w:jc w:val="center"/>
              <w:rPr>
                <w:lang w:eastAsia="ar-SA"/>
              </w:rPr>
            </w:pPr>
          </w:p>
        </w:tc>
        <w:tc>
          <w:tcPr>
            <w:tcW w:w="1417" w:type="dxa"/>
            <w:tcBorders>
              <w:top w:val="single" w:sz="4" w:space="0" w:color="auto"/>
              <w:left w:val="single" w:sz="4" w:space="0" w:color="auto"/>
              <w:bottom w:val="single" w:sz="4" w:space="0" w:color="auto"/>
              <w:right w:val="single" w:sz="4" w:space="0" w:color="auto"/>
            </w:tcBorders>
          </w:tcPr>
          <w:p w14:paraId="555B4B63" w14:textId="14682F59"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560" w:type="dxa"/>
            <w:tcBorders>
              <w:top w:val="single" w:sz="4" w:space="0" w:color="auto"/>
              <w:left w:val="single" w:sz="4" w:space="0" w:color="auto"/>
              <w:bottom w:val="single" w:sz="4" w:space="0" w:color="auto"/>
              <w:right w:val="single" w:sz="4" w:space="0" w:color="auto"/>
            </w:tcBorders>
          </w:tcPr>
          <w:p w14:paraId="06A4A39C" w14:textId="7BA76F73"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46" w:type="dxa"/>
            <w:tcBorders>
              <w:top w:val="single" w:sz="4" w:space="0" w:color="auto"/>
              <w:left w:val="single" w:sz="4" w:space="0" w:color="auto"/>
              <w:bottom w:val="single" w:sz="4" w:space="0" w:color="auto"/>
              <w:right w:val="single" w:sz="4" w:space="0" w:color="auto"/>
            </w:tcBorders>
          </w:tcPr>
          <w:p w14:paraId="7B2777C1" w14:textId="1552BA5E"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550F2C7" w14:textId="6F4AB780"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E33DCC2" w14:textId="778BA778"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r>
      <w:tr w:rsidR="002458A7" w:rsidRPr="004A69E9" w14:paraId="434D9201" w14:textId="06A8ECB3" w:rsidTr="00EF47E7">
        <w:trPr>
          <w:trHeight w:val="189"/>
        </w:trPr>
        <w:tc>
          <w:tcPr>
            <w:tcW w:w="568" w:type="dxa"/>
            <w:vMerge/>
            <w:tcBorders>
              <w:left w:val="single" w:sz="4" w:space="0" w:color="auto"/>
              <w:bottom w:val="single" w:sz="4" w:space="0" w:color="auto"/>
              <w:right w:val="single" w:sz="4" w:space="0" w:color="auto"/>
            </w:tcBorders>
            <w:vAlign w:val="center"/>
          </w:tcPr>
          <w:p w14:paraId="73F2DBF5" w14:textId="77777777" w:rsidR="002458A7" w:rsidRPr="004A69E9" w:rsidRDefault="002458A7" w:rsidP="002458A7">
            <w:pPr>
              <w:rPr>
                <w:lang w:eastAsia="ar-SA"/>
              </w:rPr>
            </w:pPr>
          </w:p>
        </w:tc>
        <w:tc>
          <w:tcPr>
            <w:tcW w:w="2296" w:type="dxa"/>
            <w:tcBorders>
              <w:top w:val="single" w:sz="4" w:space="0" w:color="auto"/>
              <w:left w:val="single" w:sz="4" w:space="0" w:color="auto"/>
              <w:bottom w:val="single" w:sz="4" w:space="0" w:color="auto"/>
              <w:right w:val="single" w:sz="4" w:space="0" w:color="auto"/>
            </w:tcBorders>
          </w:tcPr>
          <w:p w14:paraId="46ED38A5" w14:textId="77777777" w:rsidR="002458A7" w:rsidRPr="004A69E9" w:rsidRDefault="002458A7" w:rsidP="002458A7">
            <w:pPr>
              <w:widowControl w:val="0"/>
              <w:shd w:val="clear" w:color="auto" w:fill="FFFFFF" w:themeFill="background1"/>
              <w:suppressAutoHyphens/>
              <w:autoSpaceDE w:val="0"/>
              <w:snapToGrid w:val="0"/>
              <w:rPr>
                <w:lang w:eastAsia="ar-SA"/>
              </w:rPr>
            </w:pPr>
            <w:r w:rsidRPr="004A69E9">
              <w:rPr>
                <w:lang w:eastAsia="ar-SA"/>
              </w:rPr>
              <w:t>- федеральный бюджет</w:t>
            </w:r>
          </w:p>
        </w:tc>
        <w:tc>
          <w:tcPr>
            <w:tcW w:w="851" w:type="dxa"/>
            <w:vMerge/>
            <w:tcBorders>
              <w:left w:val="single" w:sz="4" w:space="0" w:color="auto"/>
              <w:right w:val="single" w:sz="4" w:space="0" w:color="auto"/>
            </w:tcBorders>
          </w:tcPr>
          <w:p w14:paraId="15A2E856" w14:textId="77777777" w:rsidR="002458A7" w:rsidRPr="004A69E9" w:rsidRDefault="002458A7" w:rsidP="002458A7">
            <w:pPr>
              <w:widowControl w:val="0"/>
              <w:shd w:val="clear" w:color="auto" w:fill="FFFFFF" w:themeFill="background1"/>
              <w:suppressAutoHyphens/>
              <w:autoSpaceDE w:val="0"/>
              <w:snapToGrid w:val="0"/>
              <w:jc w:val="center"/>
              <w:rPr>
                <w:lang w:eastAsia="ar-SA"/>
              </w:rPr>
            </w:pPr>
          </w:p>
        </w:tc>
        <w:tc>
          <w:tcPr>
            <w:tcW w:w="1417" w:type="dxa"/>
            <w:tcBorders>
              <w:top w:val="single" w:sz="4" w:space="0" w:color="auto"/>
              <w:left w:val="single" w:sz="4" w:space="0" w:color="auto"/>
              <w:bottom w:val="single" w:sz="4" w:space="0" w:color="auto"/>
              <w:right w:val="single" w:sz="4" w:space="0" w:color="auto"/>
            </w:tcBorders>
          </w:tcPr>
          <w:p w14:paraId="28B1AD2E" w14:textId="548ACAF2"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560" w:type="dxa"/>
            <w:tcBorders>
              <w:top w:val="single" w:sz="4" w:space="0" w:color="auto"/>
              <w:left w:val="single" w:sz="4" w:space="0" w:color="auto"/>
              <w:bottom w:val="single" w:sz="4" w:space="0" w:color="auto"/>
              <w:right w:val="single" w:sz="4" w:space="0" w:color="auto"/>
            </w:tcBorders>
          </w:tcPr>
          <w:p w14:paraId="35BA8035" w14:textId="7325C9DC"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46" w:type="dxa"/>
            <w:tcBorders>
              <w:top w:val="single" w:sz="4" w:space="0" w:color="auto"/>
              <w:left w:val="single" w:sz="4" w:space="0" w:color="auto"/>
              <w:bottom w:val="single" w:sz="4" w:space="0" w:color="auto"/>
              <w:right w:val="single" w:sz="4" w:space="0" w:color="auto"/>
            </w:tcBorders>
          </w:tcPr>
          <w:p w14:paraId="50138185" w14:textId="058E7435"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1E9E7B2" w14:textId="206E9759"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198D49EC" w14:textId="43A48BBF"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r>
      <w:tr w:rsidR="002458A7" w:rsidRPr="004A69E9" w14:paraId="71E09F0F" w14:textId="5C59B3BB" w:rsidTr="00EF47E7">
        <w:trPr>
          <w:trHeight w:val="551"/>
        </w:trPr>
        <w:tc>
          <w:tcPr>
            <w:tcW w:w="568" w:type="dxa"/>
            <w:vMerge w:val="restart"/>
            <w:tcBorders>
              <w:top w:val="single" w:sz="4" w:space="0" w:color="auto"/>
              <w:left w:val="single" w:sz="4" w:space="0" w:color="auto"/>
              <w:right w:val="single" w:sz="4" w:space="0" w:color="auto"/>
            </w:tcBorders>
            <w:hideMark/>
          </w:tcPr>
          <w:p w14:paraId="11E71778" w14:textId="77777777" w:rsidR="002458A7" w:rsidRPr="004A69E9" w:rsidRDefault="002458A7" w:rsidP="002458A7">
            <w:pPr>
              <w:shd w:val="clear" w:color="auto" w:fill="FFFFFF" w:themeFill="background1"/>
              <w:suppressAutoHyphens/>
              <w:snapToGrid w:val="0"/>
              <w:rPr>
                <w:lang w:eastAsia="ar-SA"/>
              </w:rPr>
            </w:pPr>
            <w:r w:rsidRPr="004A69E9">
              <w:rPr>
                <w:lang w:eastAsia="ar-SA"/>
              </w:rPr>
              <w:t>1.1</w:t>
            </w:r>
          </w:p>
        </w:tc>
        <w:tc>
          <w:tcPr>
            <w:tcW w:w="2296" w:type="dxa"/>
            <w:tcBorders>
              <w:top w:val="single" w:sz="4" w:space="0" w:color="auto"/>
              <w:left w:val="single" w:sz="4" w:space="0" w:color="auto"/>
              <w:bottom w:val="single" w:sz="4" w:space="0" w:color="auto"/>
              <w:right w:val="single" w:sz="4" w:space="0" w:color="auto"/>
            </w:tcBorders>
            <w:hideMark/>
          </w:tcPr>
          <w:p w14:paraId="697C07AB" w14:textId="77777777" w:rsidR="002458A7" w:rsidRPr="004A69E9" w:rsidRDefault="002458A7" w:rsidP="002458A7">
            <w:pPr>
              <w:widowControl w:val="0"/>
              <w:shd w:val="clear" w:color="auto" w:fill="FFFFFF" w:themeFill="background1"/>
              <w:suppressAutoHyphens/>
              <w:autoSpaceDE w:val="0"/>
              <w:snapToGrid w:val="0"/>
              <w:rPr>
                <w:bCs/>
                <w:lang w:eastAsia="en-US"/>
              </w:rPr>
            </w:pPr>
            <w:r w:rsidRPr="004A69E9">
              <w:rPr>
                <w:bCs/>
                <w:lang w:eastAsia="en-US"/>
              </w:rPr>
              <w:t>Мероприятие1:</w:t>
            </w:r>
          </w:p>
          <w:p w14:paraId="563F2A59" w14:textId="39BC8343" w:rsidR="002458A7" w:rsidRPr="004A69E9" w:rsidRDefault="002458A7" w:rsidP="002458A7">
            <w:pPr>
              <w:widowControl w:val="0"/>
              <w:shd w:val="clear" w:color="auto" w:fill="FFFFFF" w:themeFill="background1"/>
              <w:suppressAutoHyphens/>
              <w:autoSpaceDE w:val="0"/>
              <w:snapToGrid w:val="0"/>
              <w:rPr>
                <w:bCs/>
                <w:lang w:eastAsia="en-US"/>
              </w:rPr>
            </w:pPr>
            <w:r w:rsidRPr="004A69E9">
              <w:rPr>
                <w:bCs/>
                <w:lang w:eastAsia="en-US"/>
              </w:rPr>
              <w:t>- содержание территорий кладбищ</w:t>
            </w:r>
            <w:r w:rsidR="006B5546" w:rsidRPr="004A69E9">
              <w:rPr>
                <w:bCs/>
                <w:lang w:eastAsia="en-US"/>
              </w:rPr>
              <w:t>, обустройство контейнерных площадок</w:t>
            </w:r>
          </w:p>
        </w:tc>
        <w:tc>
          <w:tcPr>
            <w:tcW w:w="851" w:type="dxa"/>
            <w:vMerge w:val="restart"/>
            <w:tcBorders>
              <w:top w:val="single" w:sz="4" w:space="0" w:color="auto"/>
              <w:left w:val="single" w:sz="4" w:space="0" w:color="auto"/>
              <w:right w:val="single" w:sz="4" w:space="0" w:color="auto"/>
            </w:tcBorders>
          </w:tcPr>
          <w:p w14:paraId="50488281" w14:textId="77777777"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bCs/>
              </w:rPr>
              <w:t>Администрации сельских поселений Тейковског</w:t>
            </w:r>
            <w:r w:rsidRPr="004A69E9">
              <w:rPr>
                <w:bCs/>
              </w:rPr>
              <w:lastRenderedPageBreak/>
              <w:t>о муниципального района</w:t>
            </w:r>
          </w:p>
        </w:tc>
        <w:tc>
          <w:tcPr>
            <w:tcW w:w="1417" w:type="dxa"/>
            <w:tcBorders>
              <w:top w:val="single" w:sz="4" w:space="0" w:color="auto"/>
              <w:left w:val="single" w:sz="4" w:space="0" w:color="auto"/>
              <w:bottom w:val="single" w:sz="4" w:space="0" w:color="auto"/>
              <w:right w:val="single" w:sz="4" w:space="0" w:color="auto"/>
            </w:tcBorders>
          </w:tcPr>
          <w:p w14:paraId="7A0A22A9" w14:textId="451F8834"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lastRenderedPageBreak/>
              <w:t>0,00</w:t>
            </w:r>
          </w:p>
        </w:tc>
        <w:tc>
          <w:tcPr>
            <w:tcW w:w="1560" w:type="dxa"/>
            <w:tcBorders>
              <w:top w:val="single" w:sz="4" w:space="0" w:color="auto"/>
              <w:left w:val="single" w:sz="4" w:space="0" w:color="auto"/>
              <w:bottom w:val="single" w:sz="4" w:space="0" w:color="auto"/>
              <w:right w:val="single" w:sz="4" w:space="0" w:color="auto"/>
            </w:tcBorders>
          </w:tcPr>
          <w:p w14:paraId="64F148F2" w14:textId="4F5AFC87" w:rsidR="002458A7" w:rsidRPr="004A69E9" w:rsidRDefault="00B44913" w:rsidP="002458A7">
            <w:pPr>
              <w:widowControl w:val="0"/>
              <w:shd w:val="clear" w:color="auto" w:fill="FFFFFF" w:themeFill="background1"/>
              <w:suppressAutoHyphens/>
              <w:autoSpaceDE w:val="0"/>
              <w:snapToGrid w:val="0"/>
              <w:jc w:val="center"/>
              <w:rPr>
                <w:lang w:eastAsia="ar-SA"/>
              </w:rPr>
            </w:pPr>
            <w:r w:rsidRPr="004A69E9">
              <w:rPr>
                <w:lang w:eastAsia="en-US"/>
              </w:rPr>
              <w:t>15</w:t>
            </w:r>
            <w:r w:rsidR="002458A7" w:rsidRPr="004A69E9">
              <w:rPr>
                <w:lang w:eastAsia="en-US"/>
              </w:rPr>
              <w:t>0</w:t>
            </w:r>
            <w:r w:rsidRPr="004A69E9">
              <w:rPr>
                <w:lang w:eastAsia="en-US"/>
              </w:rPr>
              <w:t xml:space="preserve"> 000</w:t>
            </w:r>
            <w:r w:rsidR="002458A7" w:rsidRPr="004A69E9">
              <w:rPr>
                <w:lang w:eastAsia="en-US"/>
              </w:rPr>
              <w:t>,00</w:t>
            </w:r>
          </w:p>
        </w:tc>
        <w:tc>
          <w:tcPr>
            <w:tcW w:w="1246" w:type="dxa"/>
            <w:tcBorders>
              <w:top w:val="single" w:sz="4" w:space="0" w:color="auto"/>
              <w:left w:val="single" w:sz="4" w:space="0" w:color="auto"/>
              <w:bottom w:val="single" w:sz="4" w:space="0" w:color="auto"/>
              <w:right w:val="single" w:sz="4" w:space="0" w:color="auto"/>
            </w:tcBorders>
          </w:tcPr>
          <w:p w14:paraId="5932D5F3" w14:textId="2EA2E465" w:rsidR="002458A7" w:rsidRPr="004A69E9" w:rsidRDefault="00B44913" w:rsidP="002458A7">
            <w:pPr>
              <w:widowControl w:val="0"/>
              <w:shd w:val="clear" w:color="auto" w:fill="FFFFFF" w:themeFill="background1"/>
              <w:suppressAutoHyphens/>
              <w:autoSpaceDE w:val="0"/>
              <w:snapToGrid w:val="0"/>
              <w:jc w:val="center"/>
              <w:rPr>
                <w:lang w:eastAsia="ar-SA"/>
              </w:rPr>
            </w:pPr>
            <w:r w:rsidRPr="004A69E9">
              <w:rPr>
                <w:lang w:eastAsia="en-US"/>
              </w:rPr>
              <w:t>150 00</w:t>
            </w:r>
            <w:r w:rsidR="002458A7"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DB12923" w14:textId="4DB0EFE6"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850F455" w14:textId="1A92009F"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r>
      <w:tr w:rsidR="002458A7" w:rsidRPr="004A69E9" w14:paraId="360A99F0" w14:textId="54BA5431" w:rsidTr="00EF47E7">
        <w:trPr>
          <w:trHeight w:val="234"/>
        </w:trPr>
        <w:tc>
          <w:tcPr>
            <w:tcW w:w="568" w:type="dxa"/>
            <w:vMerge/>
            <w:tcBorders>
              <w:left w:val="single" w:sz="4" w:space="0" w:color="auto"/>
              <w:right w:val="single" w:sz="4" w:space="0" w:color="auto"/>
            </w:tcBorders>
            <w:vAlign w:val="center"/>
            <w:hideMark/>
          </w:tcPr>
          <w:p w14:paraId="5142F16B" w14:textId="77777777" w:rsidR="002458A7" w:rsidRPr="004A69E9" w:rsidRDefault="002458A7" w:rsidP="002458A7">
            <w:pPr>
              <w:rPr>
                <w:lang w:eastAsia="ar-SA"/>
              </w:rPr>
            </w:pPr>
          </w:p>
        </w:tc>
        <w:tc>
          <w:tcPr>
            <w:tcW w:w="2296" w:type="dxa"/>
            <w:tcBorders>
              <w:top w:val="single" w:sz="4" w:space="0" w:color="auto"/>
              <w:left w:val="single" w:sz="4" w:space="0" w:color="auto"/>
              <w:bottom w:val="single" w:sz="4" w:space="0" w:color="auto"/>
              <w:right w:val="single" w:sz="4" w:space="0" w:color="auto"/>
            </w:tcBorders>
            <w:hideMark/>
          </w:tcPr>
          <w:p w14:paraId="1034702A" w14:textId="77777777" w:rsidR="002458A7" w:rsidRPr="004A69E9" w:rsidRDefault="002458A7" w:rsidP="002458A7">
            <w:pPr>
              <w:shd w:val="clear" w:color="auto" w:fill="FFFFFF" w:themeFill="background1"/>
              <w:suppressAutoHyphens/>
              <w:snapToGrid w:val="0"/>
              <w:rPr>
                <w:lang w:eastAsia="ar-SA"/>
              </w:rPr>
            </w:pPr>
            <w:r w:rsidRPr="004A69E9">
              <w:rPr>
                <w:lang w:eastAsia="ar-SA"/>
              </w:rPr>
              <w:t>бюджетные ассигнования</w:t>
            </w:r>
          </w:p>
        </w:tc>
        <w:tc>
          <w:tcPr>
            <w:tcW w:w="851" w:type="dxa"/>
            <w:vMerge/>
            <w:tcBorders>
              <w:left w:val="single" w:sz="4" w:space="0" w:color="auto"/>
              <w:right w:val="single" w:sz="4" w:space="0" w:color="auto"/>
            </w:tcBorders>
          </w:tcPr>
          <w:p w14:paraId="46BFAA03" w14:textId="77777777" w:rsidR="002458A7" w:rsidRPr="004A69E9" w:rsidRDefault="002458A7" w:rsidP="002458A7">
            <w:pPr>
              <w:widowControl w:val="0"/>
              <w:shd w:val="clear" w:color="auto" w:fill="FFFFFF" w:themeFill="background1"/>
              <w:suppressAutoHyphens/>
              <w:autoSpaceDE w:val="0"/>
              <w:snapToGrid w:val="0"/>
              <w:jc w:val="center"/>
              <w:rPr>
                <w:lang w:eastAsia="ar-SA"/>
              </w:rPr>
            </w:pPr>
          </w:p>
        </w:tc>
        <w:tc>
          <w:tcPr>
            <w:tcW w:w="1417" w:type="dxa"/>
            <w:tcBorders>
              <w:top w:val="single" w:sz="4" w:space="0" w:color="auto"/>
              <w:left w:val="single" w:sz="4" w:space="0" w:color="auto"/>
              <w:bottom w:val="single" w:sz="4" w:space="0" w:color="auto"/>
              <w:right w:val="single" w:sz="4" w:space="0" w:color="auto"/>
            </w:tcBorders>
          </w:tcPr>
          <w:p w14:paraId="7D9AC87F" w14:textId="65B90370"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560" w:type="dxa"/>
            <w:tcBorders>
              <w:top w:val="single" w:sz="4" w:space="0" w:color="auto"/>
              <w:left w:val="single" w:sz="4" w:space="0" w:color="auto"/>
              <w:bottom w:val="single" w:sz="4" w:space="0" w:color="auto"/>
              <w:right w:val="single" w:sz="4" w:space="0" w:color="auto"/>
            </w:tcBorders>
          </w:tcPr>
          <w:p w14:paraId="630E0198" w14:textId="7947FECF"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150 000,00</w:t>
            </w:r>
          </w:p>
        </w:tc>
        <w:tc>
          <w:tcPr>
            <w:tcW w:w="1246" w:type="dxa"/>
            <w:tcBorders>
              <w:top w:val="single" w:sz="4" w:space="0" w:color="auto"/>
              <w:left w:val="single" w:sz="4" w:space="0" w:color="auto"/>
              <w:bottom w:val="single" w:sz="4" w:space="0" w:color="auto"/>
              <w:right w:val="single" w:sz="4" w:space="0" w:color="auto"/>
            </w:tcBorders>
          </w:tcPr>
          <w:p w14:paraId="4AEAF706" w14:textId="60EBAFEC"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150 000,00</w:t>
            </w:r>
          </w:p>
        </w:tc>
        <w:tc>
          <w:tcPr>
            <w:tcW w:w="851" w:type="dxa"/>
            <w:tcBorders>
              <w:top w:val="single" w:sz="4" w:space="0" w:color="auto"/>
              <w:left w:val="single" w:sz="4" w:space="0" w:color="auto"/>
              <w:bottom w:val="single" w:sz="4" w:space="0" w:color="auto"/>
              <w:right w:val="single" w:sz="4" w:space="0" w:color="auto"/>
            </w:tcBorders>
          </w:tcPr>
          <w:p w14:paraId="4C78E942" w14:textId="17F017BC"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B3CCAA0" w14:textId="6E2E8C41"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r>
      <w:tr w:rsidR="002458A7" w:rsidRPr="004A69E9" w14:paraId="046C858A" w14:textId="3636020A" w:rsidTr="00EF47E7">
        <w:trPr>
          <w:trHeight w:val="556"/>
        </w:trPr>
        <w:tc>
          <w:tcPr>
            <w:tcW w:w="568" w:type="dxa"/>
            <w:vMerge/>
            <w:tcBorders>
              <w:left w:val="single" w:sz="4" w:space="0" w:color="auto"/>
              <w:right w:val="single" w:sz="4" w:space="0" w:color="auto"/>
            </w:tcBorders>
            <w:vAlign w:val="center"/>
            <w:hideMark/>
          </w:tcPr>
          <w:p w14:paraId="4FC051F2" w14:textId="77777777" w:rsidR="002458A7" w:rsidRPr="004A69E9" w:rsidRDefault="002458A7" w:rsidP="002458A7">
            <w:pPr>
              <w:rPr>
                <w:lang w:eastAsia="ar-SA"/>
              </w:rPr>
            </w:pPr>
          </w:p>
        </w:tc>
        <w:tc>
          <w:tcPr>
            <w:tcW w:w="2296" w:type="dxa"/>
            <w:tcBorders>
              <w:top w:val="single" w:sz="4" w:space="0" w:color="auto"/>
              <w:left w:val="single" w:sz="4" w:space="0" w:color="auto"/>
              <w:bottom w:val="single" w:sz="4" w:space="0" w:color="auto"/>
              <w:right w:val="single" w:sz="4" w:space="0" w:color="auto"/>
            </w:tcBorders>
            <w:hideMark/>
          </w:tcPr>
          <w:p w14:paraId="20148EE0" w14:textId="77777777" w:rsidR="002458A7" w:rsidRPr="004A69E9" w:rsidRDefault="002458A7" w:rsidP="002458A7">
            <w:pPr>
              <w:widowControl w:val="0"/>
              <w:shd w:val="clear" w:color="auto" w:fill="FFFFFF" w:themeFill="background1"/>
              <w:suppressAutoHyphens/>
              <w:autoSpaceDE w:val="0"/>
              <w:snapToGrid w:val="0"/>
              <w:rPr>
                <w:lang w:eastAsia="ar-SA"/>
              </w:rPr>
            </w:pPr>
            <w:r w:rsidRPr="004A69E9">
              <w:rPr>
                <w:lang w:eastAsia="ar-SA"/>
              </w:rPr>
              <w:t>- бюджет Тейковского муниципального района</w:t>
            </w:r>
          </w:p>
        </w:tc>
        <w:tc>
          <w:tcPr>
            <w:tcW w:w="851" w:type="dxa"/>
            <w:vMerge/>
            <w:tcBorders>
              <w:left w:val="single" w:sz="4" w:space="0" w:color="auto"/>
              <w:right w:val="single" w:sz="4" w:space="0" w:color="auto"/>
            </w:tcBorders>
          </w:tcPr>
          <w:p w14:paraId="4FB9F8AC" w14:textId="77777777" w:rsidR="002458A7" w:rsidRPr="004A69E9" w:rsidRDefault="002458A7" w:rsidP="002458A7">
            <w:pPr>
              <w:shd w:val="clear" w:color="auto" w:fill="FFFFFF" w:themeFill="background1"/>
              <w:jc w:val="center"/>
              <w:rPr>
                <w:lang w:eastAsia="ar-SA"/>
              </w:rPr>
            </w:pPr>
          </w:p>
        </w:tc>
        <w:tc>
          <w:tcPr>
            <w:tcW w:w="1417" w:type="dxa"/>
            <w:tcBorders>
              <w:top w:val="single" w:sz="4" w:space="0" w:color="auto"/>
              <w:left w:val="single" w:sz="4" w:space="0" w:color="auto"/>
              <w:bottom w:val="single" w:sz="4" w:space="0" w:color="auto"/>
              <w:right w:val="single" w:sz="4" w:space="0" w:color="auto"/>
            </w:tcBorders>
          </w:tcPr>
          <w:p w14:paraId="521B828F" w14:textId="7857235A" w:rsidR="002458A7" w:rsidRPr="004A69E9" w:rsidRDefault="002458A7" w:rsidP="002458A7">
            <w:pPr>
              <w:shd w:val="clear" w:color="auto" w:fill="FFFFFF" w:themeFill="background1"/>
              <w:jc w:val="center"/>
              <w:rPr>
                <w:lang w:eastAsia="ar-SA"/>
              </w:rPr>
            </w:pPr>
            <w:r w:rsidRPr="004A69E9">
              <w:rPr>
                <w:lang w:eastAsia="ar-SA"/>
              </w:rPr>
              <w:t>0,00</w:t>
            </w:r>
          </w:p>
        </w:tc>
        <w:tc>
          <w:tcPr>
            <w:tcW w:w="1560" w:type="dxa"/>
            <w:tcBorders>
              <w:top w:val="single" w:sz="4" w:space="0" w:color="auto"/>
              <w:left w:val="single" w:sz="4" w:space="0" w:color="auto"/>
              <w:bottom w:val="single" w:sz="4" w:space="0" w:color="auto"/>
              <w:right w:val="single" w:sz="4" w:space="0" w:color="auto"/>
            </w:tcBorders>
          </w:tcPr>
          <w:p w14:paraId="1CD0550E" w14:textId="646D357E" w:rsidR="002458A7" w:rsidRPr="004A69E9" w:rsidRDefault="002458A7" w:rsidP="002458A7">
            <w:pPr>
              <w:shd w:val="clear" w:color="auto" w:fill="FFFFFF" w:themeFill="background1"/>
              <w:jc w:val="center"/>
              <w:rPr>
                <w:lang w:eastAsia="ar-SA"/>
              </w:rPr>
            </w:pPr>
            <w:r w:rsidRPr="004A69E9">
              <w:rPr>
                <w:lang w:eastAsia="ar-SA"/>
              </w:rPr>
              <w:t>150 000,00</w:t>
            </w:r>
          </w:p>
        </w:tc>
        <w:tc>
          <w:tcPr>
            <w:tcW w:w="1246" w:type="dxa"/>
            <w:tcBorders>
              <w:top w:val="single" w:sz="4" w:space="0" w:color="auto"/>
              <w:left w:val="single" w:sz="4" w:space="0" w:color="auto"/>
              <w:bottom w:val="single" w:sz="4" w:space="0" w:color="auto"/>
              <w:right w:val="single" w:sz="4" w:space="0" w:color="auto"/>
            </w:tcBorders>
          </w:tcPr>
          <w:p w14:paraId="0B5AF7E6" w14:textId="4CC8EBD7" w:rsidR="002458A7" w:rsidRPr="004A69E9" w:rsidRDefault="002458A7" w:rsidP="002458A7">
            <w:pPr>
              <w:shd w:val="clear" w:color="auto" w:fill="FFFFFF" w:themeFill="background1"/>
              <w:jc w:val="center"/>
              <w:rPr>
                <w:lang w:eastAsia="ar-SA"/>
              </w:rPr>
            </w:pPr>
            <w:r w:rsidRPr="004A69E9">
              <w:rPr>
                <w:lang w:eastAsia="ar-SA"/>
              </w:rPr>
              <w:t>150 000,00</w:t>
            </w:r>
          </w:p>
        </w:tc>
        <w:tc>
          <w:tcPr>
            <w:tcW w:w="851" w:type="dxa"/>
            <w:tcBorders>
              <w:top w:val="single" w:sz="4" w:space="0" w:color="auto"/>
              <w:left w:val="single" w:sz="4" w:space="0" w:color="auto"/>
              <w:bottom w:val="single" w:sz="4" w:space="0" w:color="auto"/>
              <w:right w:val="single" w:sz="4" w:space="0" w:color="auto"/>
            </w:tcBorders>
          </w:tcPr>
          <w:p w14:paraId="783A200D" w14:textId="70CB3E37" w:rsidR="002458A7" w:rsidRPr="004A69E9" w:rsidRDefault="002458A7" w:rsidP="002458A7">
            <w:pPr>
              <w:shd w:val="clear" w:color="auto" w:fill="FFFFFF" w:themeFill="background1"/>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0F91006" w14:textId="0AC7982C" w:rsidR="002458A7" w:rsidRPr="004A69E9" w:rsidRDefault="002458A7" w:rsidP="002458A7">
            <w:pPr>
              <w:shd w:val="clear" w:color="auto" w:fill="FFFFFF" w:themeFill="background1"/>
              <w:jc w:val="center"/>
              <w:rPr>
                <w:lang w:eastAsia="ar-SA"/>
              </w:rPr>
            </w:pPr>
            <w:r w:rsidRPr="004A69E9">
              <w:rPr>
                <w:lang w:eastAsia="en-US"/>
              </w:rPr>
              <w:t>0,00</w:t>
            </w:r>
          </w:p>
        </w:tc>
      </w:tr>
      <w:tr w:rsidR="002458A7" w:rsidRPr="004A69E9" w14:paraId="1AF3EF22" w14:textId="7DE8A093" w:rsidTr="00EF47E7">
        <w:trPr>
          <w:trHeight w:val="189"/>
        </w:trPr>
        <w:tc>
          <w:tcPr>
            <w:tcW w:w="568" w:type="dxa"/>
            <w:vMerge/>
            <w:tcBorders>
              <w:left w:val="single" w:sz="4" w:space="0" w:color="auto"/>
              <w:right w:val="single" w:sz="4" w:space="0" w:color="auto"/>
            </w:tcBorders>
            <w:vAlign w:val="center"/>
            <w:hideMark/>
          </w:tcPr>
          <w:p w14:paraId="524BAD96" w14:textId="77777777" w:rsidR="002458A7" w:rsidRPr="004A69E9" w:rsidRDefault="002458A7" w:rsidP="002458A7">
            <w:pPr>
              <w:rPr>
                <w:lang w:eastAsia="ar-SA"/>
              </w:rPr>
            </w:pPr>
            <w:bookmarkStart w:id="128" w:name="_Hlk54699205"/>
          </w:p>
        </w:tc>
        <w:tc>
          <w:tcPr>
            <w:tcW w:w="2296" w:type="dxa"/>
            <w:tcBorders>
              <w:top w:val="single" w:sz="4" w:space="0" w:color="auto"/>
              <w:left w:val="single" w:sz="4" w:space="0" w:color="auto"/>
              <w:bottom w:val="single" w:sz="4" w:space="0" w:color="auto"/>
              <w:right w:val="single" w:sz="4" w:space="0" w:color="auto"/>
            </w:tcBorders>
            <w:hideMark/>
          </w:tcPr>
          <w:p w14:paraId="3C4F4502" w14:textId="77777777" w:rsidR="002458A7" w:rsidRPr="004A69E9" w:rsidRDefault="002458A7" w:rsidP="002458A7">
            <w:pPr>
              <w:widowControl w:val="0"/>
              <w:shd w:val="clear" w:color="auto" w:fill="FFFFFF" w:themeFill="background1"/>
              <w:suppressAutoHyphens/>
              <w:autoSpaceDE w:val="0"/>
              <w:snapToGrid w:val="0"/>
              <w:rPr>
                <w:lang w:eastAsia="ar-SA"/>
              </w:rPr>
            </w:pPr>
            <w:r w:rsidRPr="004A69E9">
              <w:rPr>
                <w:lang w:eastAsia="ar-SA"/>
              </w:rPr>
              <w:t xml:space="preserve">- областной бюджет </w:t>
            </w:r>
          </w:p>
        </w:tc>
        <w:tc>
          <w:tcPr>
            <w:tcW w:w="851" w:type="dxa"/>
            <w:vMerge/>
            <w:tcBorders>
              <w:left w:val="single" w:sz="4" w:space="0" w:color="auto"/>
              <w:right w:val="single" w:sz="4" w:space="0" w:color="auto"/>
            </w:tcBorders>
          </w:tcPr>
          <w:p w14:paraId="48173EAF" w14:textId="77777777" w:rsidR="002458A7" w:rsidRPr="004A69E9" w:rsidRDefault="002458A7" w:rsidP="002458A7">
            <w:pPr>
              <w:widowControl w:val="0"/>
              <w:shd w:val="clear" w:color="auto" w:fill="FFFFFF" w:themeFill="background1"/>
              <w:suppressAutoHyphens/>
              <w:autoSpaceDE w:val="0"/>
              <w:snapToGrid w:val="0"/>
              <w:jc w:val="center"/>
              <w:rPr>
                <w:lang w:eastAsia="ar-SA"/>
              </w:rPr>
            </w:pPr>
          </w:p>
        </w:tc>
        <w:tc>
          <w:tcPr>
            <w:tcW w:w="1417" w:type="dxa"/>
            <w:tcBorders>
              <w:top w:val="single" w:sz="4" w:space="0" w:color="auto"/>
              <w:left w:val="single" w:sz="4" w:space="0" w:color="auto"/>
              <w:bottom w:val="single" w:sz="4" w:space="0" w:color="auto"/>
              <w:right w:val="single" w:sz="4" w:space="0" w:color="auto"/>
            </w:tcBorders>
          </w:tcPr>
          <w:p w14:paraId="33DF5CB2" w14:textId="2ED84470"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560" w:type="dxa"/>
            <w:tcBorders>
              <w:top w:val="single" w:sz="4" w:space="0" w:color="auto"/>
              <w:left w:val="single" w:sz="4" w:space="0" w:color="auto"/>
              <w:bottom w:val="single" w:sz="4" w:space="0" w:color="auto"/>
              <w:right w:val="single" w:sz="4" w:space="0" w:color="auto"/>
            </w:tcBorders>
          </w:tcPr>
          <w:p w14:paraId="7CAAED22" w14:textId="0EF95351"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46" w:type="dxa"/>
            <w:tcBorders>
              <w:top w:val="single" w:sz="4" w:space="0" w:color="auto"/>
              <w:left w:val="single" w:sz="4" w:space="0" w:color="auto"/>
              <w:bottom w:val="single" w:sz="4" w:space="0" w:color="auto"/>
              <w:right w:val="single" w:sz="4" w:space="0" w:color="auto"/>
            </w:tcBorders>
          </w:tcPr>
          <w:p w14:paraId="59D4D5FF" w14:textId="242B0159"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6F87DFA" w14:textId="6B3228FA"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06524E8" w14:textId="64C1FE8C"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r>
      <w:tr w:rsidR="002458A7" w:rsidRPr="004A69E9" w14:paraId="0F877B74" w14:textId="2345BBB7" w:rsidTr="00EF47E7">
        <w:trPr>
          <w:trHeight w:val="189"/>
        </w:trPr>
        <w:tc>
          <w:tcPr>
            <w:tcW w:w="568" w:type="dxa"/>
            <w:vMerge/>
            <w:tcBorders>
              <w:left w:val="single" w:sz="4" w:space="0" w:color="auto"/>
              <w:bottom w:val="single" w:sz="4" w:space="0" w:color="auto"/>
              <w:right w:val="single" w:sz="4" w:space="0" w:color="auto"/>
            </w:tcBorders>
            <w:vAlign w:val="center"/>
          </w:tcPr>
          <w:p w14:paraId="1B29B65B" w14:textId="77777777" w:rsidR="002458A7" w:rsidRPr="004A69E9" w:rsidRDefault="002458A7" w:rsidP="002458A7">
            <w:pPr>
              <w:rPr>
                <w:lang w:eastAsia="ar-SA"/>
              </w:rPr>
            </w:pPr>
          </w:p>
        </w:tc>
        <w:tc>
          <w:tcPr>
            <w:tcW w:w="2296" w:type="dxa"/>
            <w:tcBorders>
              <w:top w:val="single" w:sz="4" w:space="0" w:color="auto"/>
              <w:left w:val="single" w:sz="4" w:space="0" w:color="auto"/>
              <w:bottom w:val="single" w:sz="4" w:space="0" w:color="auto"/>
              <w:right w:val="single" w:sz="4" w:space="0" w:color="auto"/>
            </w:tcBorders>
          </w:tcPr>
          <w:p w14:paraId="2A459415" w14:textId="77777777" w:rsidR="002458A7" w:rsidRPr="004A69E9" w:rsidRDefault="002458A7" w:rsidP="002458A7">
            <w:pPr>
              <w:widowControl w:val="0"/>
              <w:shd w:val="clear" w:color="auto" w:fill="FFFFFF" w:themeFill="background1"/>
              <w:suppressAutoHyphens/>
              <w:autoSpaceDE w:val="0"/>
              <w:snapToGrid w:val="0"/>
              <w:rPr>
                <w:lang w:eastAsia="ar-SA"/>
              </w:rPr>
            </w:pPr>
            <w:r w:rsidRPr="004A69E9">
              <w:rPr>
                <w:lang w:eastAsia="ar-SA"/>
              </w:rPr>
              <w:t>- федеральный бюджет</w:t>
            </w:r>
          </w:p>
        </w:tc>
        <w:tc>
          <w:tcPr>
            <w:tcW w:w="851" w:type="dxa"/>
            <w:vMerge/>
            <w:tcBorders>
              <w:left w:val="single" w:sz="4" w:space="0" w:color="auto"/>
              <w:bottom w:val="single" w:sz="4" w:space="0" w:color="auto"/>
              <w:right w:val="single" w:sz="4" w:space="0" w:color="auto"/>
            </w:tcBorders>
          </w:tcPr>
          <w:p w14:paraId="4A4EA6FF" w14:textId="77777777" w:rsidR="002458A7" w:rsidRPr="004A69E9" w:rsidRDefault="002458A7" w:rsidP="002458A7">
            <w:pPr>
              <w:widowControl w:val="0"/>
              <w:shd w:val="clear" w:color="auto" w:fill="FFFFFF" w:themeFill="background1"/>
              <w:suppressAutoHyphens/>
              <w:autoSpaceDE w:val="0"/>
              <w:snapToGrid w:val="0"/>
              <w:jc w:val="center"/>
              <w:rPr>
                <w:lang w:eastAsia="ar-SA"/>
              </w:rPr>
            </w:pPr>
          </w:p>
        </w:tc>
        <w:tc>
          <w:tcPr>
            <w:tcW w:w="1417" w:type="dxa"/>
            <w:tcBorders>
              <w:top w:val="single" w:sz="4" w:space="0" w:color="auto"/>
              <w:left w:val="single" w:sz="4" w:space="0" w:color="auto"/>
              <w:bottom w:val="single" w:sz="4" w:space="0" w:color="auto"/>
              <w:right w:val="single" w:sz="4" w:space="0" w:color="auto"/>
            </w:tcBorders>
          </w:tcPr>
          <w:p w14:paraId="290DBFE5" w14:textId="081D944A"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560" w:type="dxa"/>
            <w:tcBorders>
              <w:top w:val="single" w:sz="4" w:space="0" w:color="auto"/>
              <w:left w:val="single" w:sz="4" w:space="0" w:color="auto"/>
              <w:bottom w:val="single" w:sz="4" w:space="0" w:color="auto"/>
              <w:right w:val="single" w:sz="4" w:space="0" w:color="auto"/>
            </w:tcBorders>
          </w:tcPr>
          <w:p w14:paraId="07635B79" w14:textId="0DFE0A7E"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46" w:type="dxa"/>
            <w:tcBorders>
              <w:top w:val="single" w:sz="4" w:space="0" w:color="auto"/>
              <w:left w:val="single" w:sz="4" w:space="0" w:color="auto"/>
              <w:bottom w:val="single" w:sz="4" w:space="0" w:color="auto"/>
              <w:right w:val="single" w:sz="4" w:space="0" w:color="auto"/>
            </w:tcBorders>
          </w:tcPr>
          <w:p w14:paraId="26D53692" w14:textId="20DF859B"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8F1C90C" w14:textId="7E5ADEA6"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53F1061" w14:textId="014F1E86"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r>
      <w:bookmarkEnd w:id="128"/>
      <w:tr w:rsidR="002458A7" w:rsidRPr="004A69E9" w14:paraId="50EB3998" w14:textId="1F643C39" w:rsidTr="00EF47E7">
        <w:trPr>
          <w:trHeight w:val="558"/>
        </w:trPr>
        <w:tc>
          <w:tcPr>
            <w:tcW w:w="568" w:type="dxa"/>
            <w:vMerge w:val="restart"/>
            <w:tcBorders>
              <w:top w:val="single" w:sz="4" w:space="0" w:color="auto"/>
              <w:left w:val="single" w:sz="4" w:space="0" w:color="auto"/>
              <w:right w:val="single" w:sz="4" w:space="0" w:color="auto"/>
            </w:tcBorders>
            <w:hideMark/>
          </w:tcPr>
          <w:p w14:paraId="5B97BAA6" w14:textId="77777777" w:rsidR="002458A7" w:rsidRPr="004A69E9" w:rsidRDefault="002458A7" w:rsidP="002458A7">
            <w:pPr>
              <w:shd w:val="clear" w:color="auto" w:fill="FFFFFF" w:themeFill="background1"/>
              <w:suppressAutoHyphens/>
              <w:snapToGrid w:val="0"/>
              <w:rPr>
                <w:lang w:eastAsia="ar-SA"/>
              </w:rPr>
            </w:pPr>
            <w:r w:rsidRPr="004A69E9">
              <w:rPr>
                <w:lang w:eastAsia="ar-SA"/>
              </w:rPr>
              <w:t>1.2</w:t>
            </w:r>
          </w:p>
        </w:tc>
        <w:tc>
          <w:tcPr>
            <w:tcW w:w="2296" w:type="dxa"/>
            <w:tcBorders>
              <w:top w:val="single" w:sz="4" w:space="0" w:color="auto"/>
              <w:left w:val="single" w:sz="4" w:space="0" w:color="auto"/>
              <w:bottom w:val="single" w:sz="4" w:space="0" w:color="auto"/>
              <w:right w:val="single" w:sz="4" w:space="0" w:color="auto"/>
            </w:tcBorders>
            <w:hideMark/>
          </w:tcPr>
          <w:p w14:paraId="66E06445" w14:textId="77777777" w:rsidR="002458A7" w:rsidRPr="004A69E9" w:rsidRDefault="002458A7" w:rsidP="002458A7">
            <w:pPr>
              <w:widowControl w:val="0"/>
              <w:shd w:val="clear" w:color="auto" w:fill="FFFFFF" w:themeFill="background1"/>
              <w:autoSpaceDE w:val="0"/>
              <w:autoSpaceDN w:val="0"/>
              <w:rPr>
                <w:lang w:eastAsia="en-US"/>
              </w:rPr>
            </w:pPr>
            <w:r w:rsidRPr="004A69E9">
              <w:rPr>
                <w:lang w:eastAsia="en-US"/>
              </w:rPr>
              <w:t xml:space="preserve">Мероприятие 2: </w:t>
            </w:r>
          </w:p>
          <w:p w14:paraId="49738F78" w14:textId="77777777" w:rsidR="002458A7" w:rsidRPr="004A69E9" w:rsidRDefault="002458A7" w:rsidP="002458A7">
            <w:pPr>
              <w:widowControl w:val="0"/>
              <w:shd w:val="clear" w:color="auto" w:fill="FFFFFF" w:themeFill="background1"/>
              <w:autoSpaceDE w:val="0"/>
              <w:autoSpaceDN w:val="0"/>
              <w:rPr>
                <w:lang w:eastAsia="en-US"/>
              </w:rPr>
            </w:pPr>
            <w:r w:rsidRPr="004A69E9">
              <w:rPr>
                <w:lang w:eastAsia="en-US"/>
              </w:rPr>
              <w:t>- проведение мероприятий по дератизации и дезинсекции территорий кладбищ</w:t>
            </w:r>
          </w:p>
        </w:tc>
        <w:tc>
          <w:tcPr>
            <w:tcW w:w="851" w:type="dxa"/>
            <w:vMerge w:val="restart"/>
            <w:tcBorders>
              <w:top w:val="single" w:sz="4" w:space="0" w:color="auto"/>
              <w:left w:val="single" w:sz="4" w:space="0" w:color="auto"/>
              <w:right w:val="single" w:sz="4" w:space="0" w:color="auto"/>
            </w:tcBorders>
          </w:tcPr>
          <w:p w14:paraId="7153D7B7" w14:textId="77777777"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bCs/>
              </w:rPr>
              <w:t>Администрации сельских поселений Тейковского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tcPr>
          <w:p w14:paraId="09B3C723" w14:textId="3E836ABF" w:rsidR="002458A7" w:rsidRPr="004A69E9" w:rsidRDefault="006B5546" w:rsidP="002458A7">
            <w:pPr>
              <w:widowControl w:val="0"/>
              <w:shd w:val="clear" w:color="auto" w:fill="FFFFFF" w:themeFill="background1"/>
              <w:suppressAutoHyphens/>
              <w:autoSpaceDE w:val="0"/>
              <w:snapToGrid w:val="0"/>
              <w:jc w:val="center"/>
              <w:rPr>
                <w:lang w:eastAsia="ar-SA"/>
              </w:rPr>
            </w:pPr>
            <w:r w:rsidRPr="004A69E9">
              <w:rPr>
                <w:lang w:eastAsia="ar-SA"/>
              </w:rPr>
              <w:t>0</w:t>
            </w:r>
            <w:r w:rsidR="002458A7" w:rsidRPr="004A69E9">
              <w:rPr>
                <w:lang w:eastAsia="ar-SA"/>
              </w:rPr>
              <w:t>,00</w:t>
            </w:r>
          </w:p>
        </w:tc>
        <w:tc>
          <w:tcPr>
            <w:tcW w:w="1560" w:type="dxa"/>
            <w:tcBorders>
              <w:top w:val="single" w:sz="4" w:space="0" w:color="auto"/>
              <w:left w:val="single" w:sz="4" w:space="0" w:color="auto"/>
              <w:bottom w:val="single" w:sz="4" w:space="0" w:color="auto"/>
              <w:right w:val="single" w:sz="4" w:space="0" w:color="auto"/>
            </w:tcBorders>
          </w:tcPr>
          <w:p w14:paraId="15F7DE4D" w14:textId="750D3F74"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50 000,00</w:t>
            </w:r>
          </w:p>
        </w:tc>
        <w:tc>
          <w:tcPr>
            <w:tcW w:w="1246" w:type="dxa"/>
            <w:tcBorders>
              <w:top w:val="single" w:sz="4" w:space="0" w:color="auto"/>
              <w:left w:val="single" w:sz="4" w:space="0" w:color="auto"/>
              <w:bottom w:val="single" w:sz="4" w:space="0" w:color="auto"/>
              <w:right w:val="single" w:sz="4" w:space="0" w:color="auto"/>
            </w:tcBorders>
          </w:tcPr>
          <w:p w14:paraId="4AEA8CBC" w14:textId="32D65776"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50 000,00</w:t>
            </w:r>
          </w:p>
        </w:tc>
        <w:tc>
          <w:tcPr>
            <w:tcW w:w="851" w:type="dxa"/>
            <w:tcBorders>
              <w:top w:val="single" w:sz="4" w:space="0" w:color="auto"/>
              <w:left w:val="single" w:sz="4" w:space="0" w:color="auto"/>
              <w:bottom w:val="single" w:sz="4" w:space="0" w:color="auto"/>
              <w:right w:val="single" w:sz="4" w:space="0" w:color="auto"/>
            </w:tcBorders>
          </w:tcPr>
          <w:p w14:paraId="119BA0C1" w14:textId="7F1C92CB"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3670828" w14:textId="5352B01A"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r>
      <w:tr w:rsidR="002458A7" w:rsidRPr="004A69E9" w14:paraId="7D9B0CC2" w14:textId="02B0E23E" w:rsidTr="00EF47E7">
        <w:trPr>
          <w:trHeight w:val="360"/>
        </w:trPr>
        <w:tc>
          <w:tcPr>
            <w:tcW w:w="568" w:type="dxa"/>
            <w:vMerge/>
            <w:tcBorders>
              <w:left w:val="single" w:sz="4" w:space="0" w:color="auto"/>
              <w:right w:val="single" w:sz="4" w:space="0" w:color="auto"/>
            </w:tcBorders>
            <w:vAlign w:val="center"/>
            <w:hideMark/>
          </w:tcPr>
          <w:p w14:paraId="6B0D58AE" w14:textId="77777777" w:rsidR="002458A7" w:rsidRPr="004A69E9" w:rsidRDefault="002458A7" w:rsidP="002458A7">
            <w:pPr>
              <w:rPr>
                <w:lang w:eastAsia="ar-SA"/>
              </w:rPr>
            </w:pPr>
          </w:p>
        </w:tc>
        <w:tc>
          <w:tcPr>
            <w:tcW w:w="2296" w:type="dxa"/>
            <w:tcBorders>
              <w:top w:val="single" w:sz="4" w:space="0" w:color="auto"/>
              <w:left w:val="single" w:sz="4" w:space="0" w:color="auto"/>
              <w:bottom w:val="single" w:sz="4" w:space="0" w:color="auto"/>
              <w:right w:val="single" w:sz="4" w:space="0" w:color="auto"/>
            </w:tcBorders>
            <w:hideMark/>
          </w:tcPr>
          <w:p w14:paraId="7A0FEA97" w14:textId="77777777" w:rsidR="002458A7" w:rsidRPr="004A69E9" w:rsidRDefault="002458A7" w:rsidP="002458A7">
            <w:pPr>
              <w:shd w:val="clear" w:color="auto" w:fill="FFFFFF" w:themeFill="background1"/>
              <w:suppressAutoHyphens/>
              <w:snapToGrid w:val="0"/>
              <w:rPr>
                <w:lang w:eastAsia="ar-SA"/>
              </w:rPr>
            </w:pPr>
            <w:r w:rsidRPr="004A69E9">
              <w:rPr>
                <w:lang w:eastAsia="ar-SA"/>
              </w:rPr>
              <w:t>бюджетные ассигнования:</w:t>
            </w:r>
          </w:p>
        </w:tc>
        <w:tc>
          <w:tcPr>
            <w:tcW w:w="851" w:type="dxa"/>
            <w:vMerge/>
            <w:tcBorders>
              <w:left w:val="single" w:sz="4" w:space="0" w:color="auto"/>
              <w:right w:val="single" w:sz="4" w:space="0" w:color="auto"/>
            </w:tcBorders>
          </w:tcPr>
          <w:p w14:paraId="4FA7ABE6" w14:textId="77777777" w:rsidR="002458A7" w:rsidRPr="004A69E9" w:rsidRDefault="002458A7" w:rsidP="002458A7">
            <w:pPr>
              <w:widowControl w:val="0"/>
              <w:shd w:val="clear" w:color="auto" w:fill="FFFFFF" w:themeFill="background1"/>
              <w:suppressAutoHyphens/>
              <w:autoSpaceDE w:val="0"/>
              <w:snapToGrid w:val="0"/>
              <w:jc w:val="center"/>
              <w:rPr>
                <w:lang w:eastAsia="ar-SA"/>
              </w:rPr>
            </w:pPr>
          </w:p>
        </w:tc>
        <w:tc>
          <w:tcPr>
            <w:tcW w:w="1417" w:type="dxa"/>
            <w:tcBorders>
              <w:top w:val="single" w:sz="4" w:space="0" w:color="auto"/>
              <w:left w:val="single" w:sz="4" w:space="0" w:color="auto"/>
              <w:bottom w:val="single" w:sz="4" w:space="0" w:color="auto"/>
              <w:right w:val="single" w:sz="4" w:space="0" w:color="auto"/>
            </w:tcBorders>
          </w:tcPr>
          <w:p w14:paraId="68A784B5" w14:textId="610028E3"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560" w:type="dxa"/>
            <w:tcBorders>
              <w:top w:val="single" w:sz="4" w:space="0" w:color="auto"/>
              <w:left w:val="single" w:sz="4" w:space="0" w:color="auto"/>
              <w:bottom w:val="single" w:sz="4" w:space="0" w:color="auto"/>
              <w:right w:val="single" w:sz="4" w:space="0" w:color="auto"/>
            </w:tcBorders>
          </w:tcPr>
          <w:p w14:paraId="6C18E8F9" w14:textId="27C430DA"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50 000,00</w:t>
            </w:r>
          </w:p>
        </w:tc>
        <w:tc>
          <w:tcPr>
            <w:tcW w:w="1246" w:type="dxa"/>
            <w:tcBorders>
              <w:top w:val="single" w:sz="4" w:space="0" w:color="auto"/>
              <w:left w:val="single" w:sz="4" w:space="0" w:color="auto"/>
              <w:bottom w:val="single" w:sz="4" w:space="0" w:color="auto"/>
              <w:right w:val="single" w:sz="4" w:space="0" w:color="auto"/>
            </w:tcBorders>
          </w:tcPr>
          <w:p w14:paraId="7F3BCC10" w14:textId="63E61CBC"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50 000,00</w:t>
            </w:r>
          </w:p>
        </w:tc>
        <w:tc>
          <w:tcPr>
            <w:tcW w:w="851" w:type="dxa"/>
            <w:tcBorders>
              <w:top w:val="single" w:sz="4" w:space="0" w:color="auto"/>
              <w:left w:val="single" w:sz="4" w:space="0" w:color="auto"/>
              <w:bottom w:val="single" w:sz="4" w:space="0" w:color="auto"/>
              <w:right w:val="single" w:sz="4" w:space="0" w:color="auto"/>
            </w:tcBorders>
          </w:tcPr>
          <w:p w14:paraId="3E46DFE0" w14:textId="063865C5"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6E413BA" w14:textId="263AC2D8"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r>
      <w:tr w:rsidR="002458A7" w:rsidRPr="004A69E9" w14:paraId="147092E3" w14:textId="06D5B10D" w:rsidTr="00EF47E7">
        <w:trPr>
          <w:trHeight w:val="270"/>
        </w:trPr>
        <w:tc>
          <w:tcPr>
            <w:tcW w:w="568" w:type="dxa"/>
            <w:vMerge/>
            <w:tcBorders>
              <w:left w:val="single" w:sz="4" w:space="0" w:color="auto"/>
              <w:right w:val="single" w:sz="4" w:space="0" w:color="auto"/>
            </w:tcBorders>
            <w:vAlign w:val="center"/>
            <w:hideMark/>
          </w:tcPr>
          <w:p w14:paraId="40457C17" w14:textId="77777777" w:rsidR="002458A7" w:rsidRPr="004A69E9" w:rsidRDefault="002458A7" w:rsidP="002458A7">
            <w:pPr>
              <w:rPr>
                <w:lang w:eastAsia="ar-SA"/>
              </w:rPr>
            </w:pPr>
          </w:p>
        </w:tc>
        <w:tc>
          <w:tcPr>
            <w:tcW w:w="2296" w:type="dxa"/>
            <w:tcBorders>
              <w:top w:val="single" w:sz="4" w:space="0" w:color="auto"/>
              <w:left w:val="single" w:sz="4" w:space="0" w:color="auto"/>
              <w:bottom w:val="single" w:sz="4" w:space="0" w:color="auto"/>
              <w:right w:val="single" w:sz="4" w:space="0" w:color="auto"/>
            </w:tcBorders>
            <w:hideMark/>
          </w:tcPr>
          <w:p w14:paraId="44B663BC" w14:textId="77777777" w:rsidR="002458A7" w:rsidRPr="004A69E9" w:rsidRDefault="002458A7" w:rsidP="002458A7">
            <w:pPr>
              <w:widowControl w:val="0"/>
              <w:shd w:val="clear" w:color="auto" w:fill="FFFFFF" w:themeFill="background1"/>
              <w:suppressAutoHyphens/>
              <w:autoSpaceDE w:val="0"/>
              <w:snapToGrid w:val="0"/>
              <w:rPr>
                <w:lang w:eastAsia="ar-SA"/>
              </w:rPr>
            </w:pPr>
            <w:r w:rsidRPr="004A69E9">
              <w:rPr>
                <w:lang w:eastAsia="ar-SA"/>
              </w:rPr>
              <w:t>- бюджет Тейковского муниципального района</w:t>
            </w:r>
          </w:p>
        </w:tc>
        <w:tc>
          <w:tcPr>
            <w:tcW w:w="851" w:type="dxa"/>
            <w:vMerge/>
            <w:tcBorders>
              <w:left w:val="single" w:sz="4" w:space="0" w:color="auto"/>
              <w:right w:val="single" w:sz="4" w:space="0" w:color="auto"/>
            </w:tcBorders>
          </w:tcPr>
          <w:p w14:paraId="241CF3EC" w14:textId="77777777" w:rsidR="002458A7" w:rsidRPr="004A69E9" w:rsidRDefault="002458A7" w:rsidP="002458A7">
            <w:pPr>
              <w:widowControl w:val="0"/>
              <w:shd w:val="clear" w:color="auto" w:fill="FFFFFF" w:themeFill="background1"/>
              <w:suppressAutoHyphens/>
              <w:autoSpaceDE w:val="0"/>
              <w:snapToGrid w:val="0"/>
              <w:jc w:val="center"/>
              <w:rPr>
                <w:lang w:eastAsia="ar-SA"/>
              </w:rPr>
            </w:pPr>
          </w:p>
        </w:tc>
        <w:tc>
          <w:tcPr>
            <w:tcW w:w="1417" w:type="dxa"/>
            <w:tcBorders>
              <w:top w:val="single" w:sz="4" w:space="0" w:color="auto"/>
              <w:left w:val="single" w:sz="4" w:space="0" w:color="auto"/>
              <w:bottom w:val="single" w:sz="4" w:space="0" w:color="auto"/>
              <w:right w:val="single" w:sz="4" w:space="0" w:color="auto"/>
            </w:tcBorders>
          </w:tcPr>
          <w:p w14:paraId="62AFFC57" w14:textId="653DF290"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560" w:type="dxa"/>
            <w:tcBorders>
              <w:top w:val="single" w:sz="4" w:space="0" w:color="auto"/>
              <w:left w:val="single" w:sz="4" w:space="0" w:color="auto"/>
              <w:bottom w:val="single" w:sz="4" w:space="0" w:color="auto"/>
              <w:right w:val="single" w:sz="4" w:space="0" w:color="auto"/>
            </w:tcBorders>
          </w:tcPr>
          <w:p w14:paraId="4DB08DE6" w14:textId="1B50DD25"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50 000,00</w:t>
            </w:r>
          </w:p>
        </w:tc>
        <w:tc>
          <w:tcPr>
            <w:tcW w:w="1246" w:type="dxa"/>
            <w:tcBorders>
              <w:top w:val="single" w:sz="4" w:space="0" w:color="auto"/>
              <w:left w:val="single" w:sz="4" w:space="0" w:color="auto"/>
              <w:bottom w:val="single" w:sz="4" w:space="0" w:color="auto"/>
              <w:right w:val="single" w:sz="4" w:space="0" w:color="auto"/>
            </w:tcBorders>
          </w:tcPr>
          <w:p w14:paraId="7A8EEBA5" w14:textId="0DE95475"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50 000,00</w:t>
            </w:r>
          </w:p>
        </w:tc>
        <w:tc>
          <w:tcPr>
            <w:tcW w:w="851" w:type="dxa"/>
            <w:tcBorders>
              <w:top w:val="single" w:sz="4" w:space="0" w:color="auto"/>
              <w:left w:val="single" w:sz="4" w:space="0" w:color="auto"/>
              <w:bottom w:val="single" w:sz="4" w:space="0" w:color="auto"/>
              <w:right w:val="single" w:sz="4" w:space="0" w:color="auto"/>
            </w:tcBorders>
          </w:tcPr>
          <w:p w14:paraId="75B4E153" w14:textId="3CA4D8F6"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EF5E81C" w14:textId="37519EE7"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r>
      <w:tr w:rsidR="002458A7" w:rsidRPr="004A69E9" w14:paraId="64840062" w14:textId="4AD65057" w:rsidTr="00EF47E7">
        <w:trPr>
          <w:trHeight w:val="263"/>
        </w:trPr>
        <w:tc>
          <w:tcPr>
            <w:tcW w:w="568" w:type="dxa"/>
            <w:vMerge/>
            <w:tcBorders>
              <w:left w:val="single" w:sz="4" w:space="0" w:color="auto"/>
              <w:right w:val="single" w:sz="4" w:space="0" w:color="auto"/>
            </w:tcBorders>
            <w:vAlign w:val="center"/>
            <w:hideMark/>
          </w:tcPr>
          <w:p w14:paraId="3DBFDCEA" w14:textId="77777777" w:rsidR="002458A7" w:rsidRPr="004A69E9" w:rsidRDefault="002458A7" w:rsidP="002458A7">
            <w:pPr>
              <w:rPr>
                <w:lang w:eastAsia="ar-SA"/>
              </w:rPr>
            </w:pPr>
          </w:p>
        </w:tc>
        <w:tc>
          <w:tcPr>
            <w:tcW w:w="2296" w:type="dxa"/>
            <w:tcBorders>
              <w:top w:val="single" w:sz="4" w:space="0" w:color="auto"/>
              <w:left w:val="single" w:sz="4" w:space="0" w:color="auto"/>
              <w:bottom w:val="single" w:sz="4" w:space="0" w:color="auto"/>
              <w:right w:val="single" w:sz="4" w:space="0" w:color="auto"/>
            </w:tcBorders>
            <w:hideMark/>
          </w:tcPr>
          <w:p w14:paraId="048ADDAB" w14:textId="77777777" w:rsidR="002458A7" w:rsidRPr="004A69E9" w:rsidRDefault="002458A7" w:rsidP="002458A7">
            <w:pPr>
              <w:widowControl w:val="0"/>
              <w:shd w:val="clear" w:color="auto" w:fill="FFFFFF" w:themeFill="background1"/>
              <w:suppressAutoHyphens/>
              <w:autoSpaceDE w:val="0"/>
              <w:snapToGrid w:val="0"/>
              <w:rPr>
                <w:lang w:eastAsia="ar-SA"/>
              </w:rPr>
            </w:pPr>
            <w:r w:rsidRPr="004A69E9">
              <w:rPr>
                <w:lang w:eastAsia="ar-SA"/>
              </w:rPr>
              <w:t xml:space="preserve">- областной бюджет </w:t>
            </w:r>
          </w:p>
        </w:tc>
        <w:tc>
          <w:tcPr>
            <w:tcW w:w="851" w:type="dxa"/>
            <w:vMerge/>
            <w:tcBorders>
              <w:left w:val="single" w:sz="4" w:space="0" w:color="auto"/>
              <w:right w:val="single" w:sz="4" w:space="0" w:color="auto"/>
            </w:tcBorders>
          </w:tcPr>
          <w:p w14:paraId="5E66A8BC" w14:textId="77777777" w:rsidR="002458A7" w:rsidRPr="004A69E9" w:rsidRDefault="002458A7" w:rsidP="002458A7">
            <w:pPr>
              <w:widowControl w:val="0"/>
              <w:shd w:val="clear" w:color="auto" w:fill="FFFFFF" w:themeFill="background1"/>
              <w:suppressAutoHyphens/>
              <w:autoSpaceDE w:val="0"/>
              <w:snapToGrid w:val="0"/>
              <w:jc w:val="center"/>
              <w:rPr>
                <w:lang w:eastAsia="ar-SA"/>
              </w:rPr>
            </w:pPr>
          </w:p>
        </w:tc>
        <w:tc>
          <w:tcPr>
            <w:tcW w:w="1417" w:type="dxa"/>
            <w:tcBorders>
              <w:top w:val="single" w:sz="4" w:space="0" w:color="auto"/>
              <w:left w:val="single" w:sz="4" w:space="0" w:color="auto"/>
              <w:bottom w:val="single" w:sz="4" w:space="0" w:color="auto"/>
              <w:right w:val="single" w:sz="4" w:space="0" w:color="auto"/>
            </w:tcBorders>
          </w:tcPr>
          <w:p w14:paraId="2CEB9370" w14:textId="06A7273C"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560" w:type="dxa"/>
            <w:tcBorders>
              <w:top w:val="single" w:sz="4" w:space="0" w:color="auto"/>
              <w:left w:val="single" w:sz="4" w:space="0" w:color="auto"/>
              <w:bottom w:val="single" w:sz="4" w:space="0" w:color="auto"/>
              <w:right w:val="single" w:sz="4" w:space="0" w:color="auto"/>
            </w:tcBorders>
          </w:tcPr>
          <w:p w14:paraId="0D3DA887" w14:textId="5CD2C18F"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46" w:type="dxa"/>
            <w:tcBorders>
              <w:top w:val="single" w:sz="4" w:space="0" w:color="auto"/>
              <w:left w:val="single" w:sz="4" w:space="0" w:color="auto"/>
              <w:bottom w:val="single" w:sz="4" w:space="0" w:color="auto"/>
              <w:right w:val="single" w:sz="4" w:space="0" w:color="auto"/>
            </w:tcBorders>
          </w:tcPr>
          <w:p w14:paraId="23189DC6" w14:textId="5FDBEFEF"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DF74F5C" w14:textId="1B241728"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1AD4EF1A" w14:textId="5149D3DE"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r>
      <w:tr w:rsidR="002458A7" w:rsidRPr="004A69E9" w14:paraId="74BD35DC" w14:textId="75E57595" w:rsidTr="00EF47E7">
        <w:trPr>
          <w:trHeight w:val="263"/>
        </w:trPr>
        <w:tc>
          <w:tcPr>
            <w:tcW w:w="568" w:type="dxa"/>
            <w:vMerge/>
            <w:tcBorders>
              <w:left w:val="single" w:sz="4" w:space="0" w:color="auto"/>
              <w:bottom w:val="single" w:sz="4" w:space="0" w:color="auto"/>
              <w:right w:val="single" w:sz="4" w:space="0" w:color="auto"/>
            </w:tcBorders>
            <w:vAlign w:val="center"/>
          </w:tcPr>
          <w:p w14:paraId="370FA17E" w14:textId="77777777" w:rsidR="002458A7" w:rsidRPr="004A69E9" w:rsidRDefault="002458A7" w:rsidP="002458A7">
            <w:pPr>
              <w:rPr>
                <w:lang w:eastAsia="ar-SA"/>
              </w:rPr>
            </w:pPr>
          </w:p>
        </w:tc>
        <w:tc>
          <w:tcPr>
            <w:tcW w:w="2296" w:type="dxa"/>
            <w:tcBorders>
              <w:top w:val="single" w:sz="4" w:space="0" w:color="auto"/>
              <w:left w:val="single" w:sz="4" w:space="0" w:color="auto"/>
              <w:bottom w:val="single" w:sz="4" w:space="0" w:color="auto"/>
              <w:right w:val="single" w:sz="4" w:space="0" w:color="auto"/>
            </w:tcBorders>
          </w:tcPr>
          <w:p w14:paraId="6DB33C35" w14:textId="77777777" w:rsidR="002458A7" w:rsidRPr="004A69E9" w:rsidRDefault="002458A7" w:rsidP="002458A7">
            <w:pPr>
              <w:widowControl w:val="0"/>
              <w:shd w:val="clear" w:color="auto" w:fill="FFFFFF" w:themeFill="background1"/>
              <w:suppressAutoHyphens/>
              <w:autoSpaceDE w:val="0"/>
              <w:snapToGrid w:val="0"/>
              <w:rPr>
                <w:lang w:eastAsia="ar-SA"/>
              </w:rPr>
            </w:pPr>
            <w:r w:rsidRPr="004A69E9">
              <w:rPr>
                <w:lang w:eastAsia="ar-SA"/>
              </w:rPr>
              <w:t>- федеральный бюджет</w:t>
            </w:r>
          </w:p>
        </w:tc>
        <w:tc>
          <w:tcPr>
            <w:tcW w:w="851" w:type="dxa"/>
            <w:vMerge/>
            <w:tcBorders>
              <w:left w:val="single" w:sz="4" w:space="0" w:color="auto"/>
              <w:bottom w:val="single" w:sz="4" w:space="0" w:color="auto"/>
              <w:right w:val="single" w:sz="4" w:space="0" w:color="auto"/>
            </w:tcBorders>
          </w:tcPr>
          <w:p w14:paraId="1019AA81" w14:textId="77777777" w:rsidR="002458A7" w:rsidRPr="004A69E9" w:rsidRDefault="002458A7" w:rsidP="002458A7">
            <w:pPr>
              <w:widowControl w:val="0"/>
              <w:shd w:val="clear" w:color="auto" w:fill="FFFFFF" w:themeFill="background1"/>
              <w:suppressAutoHyphens/>
              <w:autoSpaceDE w:val="0"/>
              <w:snapToGrid w:val="0"/>
              <w:jc w:val="center"/>
              <w:rPr>
                <w:lang w:eastAsia="ar-SA"/>
              </w:rPr>
            </w:pPr>
          </w:p>
        </w:tc>
        <w:tc>
          <w:tcPr>
            <w:tcW w:w="1417" w:type="dxa"/>
            <w:tcBorders>
              <w:top w:val="single" w:sz="4" w:space="0" w:color="auto"/>
              <w:left w:val="single" w:sz="4" w:space="0" w:color="auto"/>
              <w:bottom w:val="single" w:sz="4" w:space="0" w:color="auto"/>
              <w:right w:val="single" w:sz="4" w:space="0" w:color="auto"/>
            </w:tcBorders>
          </w:tcPr>
          <w:p w14:paraId="23B51396" w14:textId="618C5E8B"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560" w:type="dxa"/>
            <w:tcBorders>
              <w:top w:val="single" w:sz="4" w:space="0" w:color="auto"/>
              <w:left w:val="single" w:sz="4" w:space="0" w:color="auto"/>
              <w:bottom w:val="single" w:sz="4" w:space="0" w:color="auto"/>
              <w:right w:val="single" w:sz="4" w:space="0" w:color="auto"/>
            </w:tcBorders>
          </w:tcPr>
          <w:p w14:paraId="1EB35D45" w14:textId="1C58634B"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46" w:type="dxa"/>
            <w:tcBorders>
              <w:top w:val="single" w:sz="4" w:space="0" w:color="auto"/>
              <w:left w:val="single" w:sz="4" w:space="0" w:color="auto"/>
              <w:bottom w:val="single" w:sz="4" w:space="0" w:color="auto"/>
              <w:right w:val="single" w:sz="4" w:space="0" w:color="auto"/>
            </w:tcBorders>
          </w:tcPr>
          <w:p w14:paraId="2615930F" w14:textId="13907F77"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259DDD5" w14:textId="52991F70"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EDCDDB8" w14:textId="1851BE39"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r>
      <w:tr w:rsidR="002458A7" w:rsidRPr="004A69E9" w14:paraId="774105CB" w14:textId="7A32E123" w:rsidTr="00EF47E7">
        <w:trPr>
          <w:trHeight w:val="381"/>
        </w:trPr>
        <w:tc>
          <w:tcPr>
            <w:tcW w:w="568" w:type="dxa"/>
            <w:vMerge w:val="restart"/>
            <w:tcBorders>
              <w:top w:val="single" w:sz="4" w:space="0" w:color="auto"/>
              <w:left w:val="single" w:sz="4" w:space="0" w:color="auto"/>
              <w:right w:val="single" w:sz="4" w:space="0" w:color="auto"/>
            </w:tcBorders>
            <w:hideMark/>
          </w:tcPr>
          <w:p w14:paraId="19C826FF" w14:textId="77777777" w:rsidR="002458A7" w:rsidRPr="004A69E9" w:rsidRDefault="002458A7" w:rsidP="002458A7">
            <w:pPr>
              <w:shd w:val="clear" w:color="auto" w:fill="FFFFFF" w:themeFill="background1"/>
              <w:suppressAutoHyphens/>
              <w:snapToGrid w:val="0"/>
              <w:rPr>
                <w:lang w:eastAsia="ar-SA"/>
              </w:rPr>
            </w:pPr>
            <w:r w:rsidRPr="004A69E9">
              <w:rPr>
                <w:lang w:eastAsia="ar-SA"/>
              </w:rPr>
              <w:t>1.3</w:t>
            </w:r>
          </w:p>
        </w:tc>
        <w:tc>
          <w:tcPr>
            <w:tcW w:w="2296" w:type="dxa"/>
            <w:tcBorders>
              <w:top w:val="single" w:sz="4" w:space="0" w:color="auto"/>
              <w:left w:val="single" w:sz="4" w:space="0" w:color="auto"/>
              <w:bottom w:val="single" w:sz="4" w:space="0" w:color="auto"/>
              <w:right w:val="single" w:sz="4" w:space="0" w:color="auto"/>
            </w:tcBorders>
            <w:hideMark/>
          </w:tcPr>
          <w:p w14:paraId="2E8CB1AC" w14:textId="77777777" w:rsidR="002458A7" w:rsidRPr="004A69E9" w:rsidRDefault="002458A7" w:rsidP="002458A7">
            <w:pPr>
              <w:widowControl w:val="0"/>
              <w:shd w:val="clear" w:color="auto" w:fill="FFFFFF" w:themeFill="background1"/>
              <w:suppressAutoHyphens/>
              <w:autoSpaceDE w:val="0"/>
              <w:snapToGrid w:val="0"/>
              <w:rPr>
                <w:lang w:eastAsia="ar-SA"/>
              </w:rPr>
            </w:pPr>
            <w:r w:rsidRPr="004A69E9">
              <w:rPr>
                <w:lang w:eastAsia="ar-SA"/>
              </w:rPr>
              <w:t>Мероприятие 3:</w:t>
            </w:r>
          </w:p>
          <w:p w14:paraId="6688CD54" w14:textId="77777777" w:rsidR="002458A7" w:rsidRPr="004A69E9" w:rsidRDefault="002458A7" w:rsidP="002458A7">
            <w:pPr>
              <w:widowControl w:val="0"/>
              <w:shd w:val="clear" w:color="auto" w:fill="FFFFFF" w:themeFill="background1"/>
              <w:suppressAutoHyphens/>
              <w:autoSpaceDE w:val="0"/>
              <w:snapToGrid w:val="0"/>
              <w:rPr>
                <w:lang w:eastAsia="ar-SA"/>
              </w:rPr>
            </w:pPr>
            <w:r w:rsidRPr="004A69E9">
              <w:rPr>
                <w:lang w:eastAsia="ar-SA"/>
              </w:rPr>
              <w:t>- межбюджетные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w:t>
            </w:r>
          </w:p>
        </w:tc>
        <w:tc>
          <w:tcPr>
            <w:tcW w:w="851" w:type="dxa"/>
            <w:vMerge w:val="restart"/>
            <w:tcBorders>
              <w:top w:val="single" w:sz="4" w:space="0" w:color="auto"/>
              <w:left w:val="single" w:sz="4" w:space="0" w:color="auto"/>
              <w:right w:val="single" w:sz="4" w:space="0" w:color="auto"/>
            </w:tcBorders>
          </w:tcPr>
          <w:p w14:paraId="2939F20C" w14:textId="77777777"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bCs/>
              </w:rPr>
              <w:t>Администрации сельских поселений Тейковского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tcPr>
          <w:p w14:paraId="7B3339E5" w14:textId="0B7D578F" w:rsidR="002458A7" w:rsidRPr="004A69E9" w:rsidRDefault="006B5546" w:rsidP="002458A7">
            <w:pPr>
              <w:widowControl w:val="0"/>
              <w:shd w:val="clear" w:color="auto" w:fill="FFFFFF" w:themeFill="background1"/>
              <w:suppressAutoHyphens/>
              <w:autoSpaceDE w:val="0"/>
              <w:snapToGrid w:val="0"/>
              <w:jc w:val="center"/>
              <w:rPr>
                <w:lang w:eastAsia="ar-SA"/>
              </w:rPr>
            </w:pPr>
            <w:r w:rsidRPr="004A69E9">
              <w:rPr>
                <w:lang w:eastAsia="ar-SA"/>
              </w:rPr>
              <w:t>35</w:t>
            </w:r>
            <w:r w:rsidR="002458A7" w:rsidRPr="004A69E9">
              <w:rPr>
                <w:lang w:eastAsia="ar-SA"/>
              </w:rPr>
              <w:t>0</w:t>
            </w:r>
            <w:r w:rsidRPr="004A69E9">
              <w:rPr>
                <w:lang w:eastAsia="ar-SA"/>
              </w:rPr>
              <w:t xml:space="preserve"> 000</w:t>
            </w:r>
            <w:r w:rsidR="002458A7" w:rsidRPr="004A69E9">
              <w:rPr>
                <w:lang w:eastAsia="ar-SA"/>
              </w:rPr>
              <w:t>,00</w:t>
            </w:r>
          </w:p>
        </w:tc>
        <w:tc>
          <w:tcPr>
            <w:tcW w:w="1560" w:type="dxa"/>
            <w:tcBorders>
              <w:top w:val="single" w:sz="4" w:space="0" w:color="auto"/>
              <w:left w:val="single" w:sz="4" w:space="0" w:color="auto"/>
              <w:bottom w:val="single" w:sz="4" w:space="0" w:color="auto"/>
              <w:right w:val="single" w:sz="4" w:space="0" w:color="auto"/>
            </w:tcBorders>
          </w:tcPr>
          <w:p w14:paraId="4C22377F" w14:textId="05E5EDA5"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46" w:type="dxa"/>
            <w:tcBorders>
              <w:top w:val="single" w:sz="4" w:space="0" w:color="auto"/>
              <w:left w:val="single" w:sz="4" w:space="0" w:color="auto"/>
              <w:bottom w:val="single" w:sz="4" w:space="0" w:color="auto"/>
              <w:right w:val="single" w:sz="4" w:space="0" w:color="auto"/>
            </w:tcBorders>
          </w:tcPr>
          <w:p w14:paraId="2DBBEB54" w14:textId="2976B154"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7957ABF" w14:textId="5757F795"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CF40151" w14:textId="12FB4AA1"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r>
      <w:tr w:rsidR="002458A7" w:rsidRPr="004A69E9" w14:paraId="7DBC7A5D" w14:textId="07E32ECF" w:rsidTr="00EF47E7">
        <w:trPr>
          <w:trHeight w:val="294"/>
        </w:trPr>
        <w:tc>
          <w:tcPr>
            <w:tcW w:w="568" w:type="dxa"/>
            <w:vMerge/>
            <w:tcBorders>
              <w:left w:val="single" w:sz="4" w:space="0" w:color="auto"/>
              <w:right w:val="single" w:sz="4" w:space="0" w:color="auto"/>
            </w:tcBorders>
            <w:vAlign w:val="center"/>
            <w:hideMark/>
          </w:tcPr>
          <w:p w14:paraId="1488237A" w14:textId="77777777" w:rsidR="002458A7" w:rsidRPr="004A69E9" w:rsidRDefault="002458A7" w:rsidP="002458A7">
            <w:pPr>
              <w:rPr>
                <w:lang w:eastAsia="ar-SA"/>
              </w:rPr>
            </w:pPr>
          </w:p>
        </w:tc>
        <w:tc>
          <w:tcPr>
            <w:tcW w:w="2296" w:type="dxa"/>
            <w:tcBorders>
              <w:top w:val="single" w:sz="4" w:space="0" w:color="auto"/>
              <w:left w:val="single" w:sz="4" w:space="0" w:color="auto"/>
              <w:bottom w:val="single" w:sz="4" w:space="0" w:color="auto"/>
              <w:right w:val="single" w:sz="4" w:space="0" w:color="auto"/>
            </w:tcBorders>
            <w:hideMark/>
          </w:tcPr>
          <w:p w14:paraId="45C5B3FF" w14:textId="77777777" w:rsidR="002458A7" w:rsidRPr="004A69E9" w:rsidRDefault="002458A7" w:rsidP="002458A7">
            <w:pPr>
              <w:shd w:val="clear" w:color="auto" w:fill="FFFFFF" w:themeFill="background1"/>
              <w:suppressAutoHyphens/>
              <w:snapToGrid w:val="0"/>
              <w:rPr>
                <w:lang w:eastAsia="ar-SA"/>
              </w:rPr>
            </w:pPr>
            <w:r w:rsidRPr="004A69E9">
              <w:rPr>
                <w:lang w:eastAsia="ar-SA"/>
              </w:rPr>
              <w:t>бюджетные ассигнования:</w:t>
            </w:r>
          </w:p>
        </w:tc>
        <w:tc>
          <w:tcPr>
            <w:tcW w:w="851" w:type="dxa"/>
            <w:vMerge/>
            <w:tcBorders>
              <w:left w:val="single" w:sz="4" w:space="0" w:color="auto"/>
              <w:right w:val="single" w:sz="4" w:space="0" w:color="auto"/>
            </w:tcBorders>
          </w:tcPr>
          <w:p w14:paraId="4C970BB6" w14:textId="77777777" w:rsidR="002458A7" w:rsidRPr="004A69E9" w:rsidRDefault="002458A7" w:rsidP="002458A7">
            <w:pPr>
              <w:widowControl w:val="0"/>
              <w:shd w:val="clear" w:color="auto" w:fill="FFFFFF" w:themeFill="background1"/>
              <w:suppressAutoHyphens/>
              <w:autoSpaceDE w:val="0"/>
              <w:snapToGrid w:val="0"/>
              <w:jc w:val="center"/>
              <w:rPr>
                <w:lang w:eastAsia="ar-SA"/>
              </w:rPr>
            </w:pPr>
          </w:p>
        </w:tc>
        <w:tc>
          <w:tcPr>
            <w:tcW w:w="1417" w:type="dxa"/>
            <w:tcBorders>
              <w:top w:val="single" w:sz="4" w:space="0" w:color="auto"/>
              <w:left w:val="single" w:sz="4" w:space="0" w:color="auto"/>
              <w:bottom w:val="single" w:sz="4" w:space="0" w:color="auto"/>
              <w:right w:val="single" w:sz="4" w:space="0" w:color="auto"/>
            </w:tcBorders>
          </w:tcPr>
          <w:p w14:paraId="6B38D125" w14:textId="4B411079" w:rsidR="002458A7" w:rsidRPr="004A69E9" w:rsidRDefault="006B5546" w:rsidP="002458A7">
            <w:pPr>
              <w:widowControl w:val="0"/>
              <w:shd w:val="clear" w:color="auto" w:fill="FFFFFF" w:themeFill="background1"/>
              <w:suppressAutoHyphens/>
              <w:autoSpaceDE w:val="0"/>
              <w:snapToGrid w:val="0"/>
              <w:jc w:val="center"/>
              <w:rPr>
                <w:lang w:eastAsia="ar-SA"/>
              </w:rPr>
            </w:pPr>
            <w:r w:rsidRPr="004A69E9">
              <w:rPr>
                <w:lang w:eastAsia="ar-SA"/>
              </w:rPr>
              <w:t>350 00</w:t>
            </w:r>
            <w:r w:rsidR="002458A7" w:rsidRPr="004A69E9">
              <w:rPr>
                <w:lang w:eastAsia="ar-SA"/>
              </w:rPr>
              <w:t>0,00</w:t>
            </w:r>
          </w:p>
        </w:tc>
        <w:tc>
          <w:tcPr>
            <w:tcW w:w="1560" w:type="dxa"/>
            <w:tcBorders>
              <w:top w:val="single" w:sz="4" w:space="0" w:color="auto"/>
              <w:left w:val="single" w:sz="4" w:space="0" w:color="auto"/>
              <w:bottom w:val="single" w:sz="4" w:space="0" w:color="auto"/>
              <w:right w:val="single" w:sz="4" w:space="0" w:color="auto"/>
            </w:tcBorders>
          </w:tcPr>
          <w:p w14:paraId="45FDF977" w14:textId="60DA8BA9"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46" w:type="dxa"/>
            <w:tcBorders>
              <w:top w:val="single" w:sz="4" w:space="0" w:color="auto"/>
              <w:left w:val="single" w:sz="4" w:space="0" w:color="auto"/>
              <w:bottom w:val="single" w:sz="4" w:space="0" w:color="auto"/>
              <w:right w:val="single" w:sz="4" w:space="0" w:color="auto"/>
            </w:tcBorders>
          </w:tcPr>
          <w:p w14:paraId="314B0707" w14:textId="497DA6BA"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1249FF4" w14:textId="516AA062"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1877F63" w14:textId="272FF609"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r>
      <w:tr w:rsidR="002458A7" w:rsidRPr="004A69E9" w14:paraId="1BA8EF3A" w14:textId="362EB7AE" w:rsidTr="00EF47E7">
        <w:trPr>
          <w:trHeight w:val="381"/>
        </w:trPr>
        <w:tc>
          <w:tcPr>
            <w:tcW w:w="568" w:type="dxa"/>
            <w:vMerge/>
            <w:tcBorders>
              <w:left w:val="single" w:sz="4" w:space="0" w:color="auto"/>
              <w:right w:val="single" w:sz="4" w:space="0" w:color="auto"/>
            </w:tcBorders>
            <w:vAlign w:val="center"/>
            <w:hideMark/>
          </w:tcPr>
          <w:p w14:paraId="42AF40A4" w14:textId="77777777" w:rsidR="002458A7" w:rsidRPr="004A69E9" w:rsidRDefault="002458A7" w:rsidP="002458A7">
            <w:pPr>
              <w:rPr>
                <w:lang w:eastAsia="ar-SA"/>
              </w:rPr>
            </w:pPr>
          </w:p>
        </w:tc>
        <w:tc>
          <w:tcPr>
            <w:tcW w:w="2296" w:type="dxa"/>
            <w:tcBorders>
              <w:top w:val="single" w:sz="4" w:space="0" w:color="auto"/>
              <w:left w:val="single" w:sz="4" w:space="0" w:color="auto"/>
              <w:bottom w:val="single" w:sz="4" w:space="0" w:color="auto"/>
              <w:right w:val="single" w:sz="4" w:space="0" w:color="auto"/>
            </w:tcBorders>
            <w:hideMark/>
          </w:tcPr>
          <w:p w14:paraId="584F9AFC" w14:textId="77777777" w:rsidR="002458A7" w:rsidRPr="004A69E9" w:rsidRDefault="002458A7" w:rsidP="002458A7">
            <w:pPr>
              <w:widowControl w:val="0"/>
              <w:shd w:val="clear" w:color="auto" w:fill="FFFFFF" w:themeFill="background1"/>
              <w:suppressAutoHyphens/>
              <w:autoSpaceDE w:val="0"/>
              <w:snapToGrid w:val="0"/>
              <w:rPr>
                <w:lang w:eastAsia="ar-SA"/>
              </w:rPr>
            </w:pPr>
            <w:r w:rsidRPr="004A69E9">
              <w:rPr>
                <w:lang w:eastAsia="ar-SA"/>
              </w:rPr>
              <w:t>- бюджет Тейковского муниципального района</w:t>
            </w:r>
          </w:p>
        </w:tc>
        <w:tc>
          <w:tcPr>
            <w:tcW w:w="851" w:type="dxa"/>
            <w:vMerge/>
            <w:tcBorders>
              <w:left w:val="single" w:sz="4" w:space="0" w:color="auto"/>
              <w:right w:val="single" w:sz="4" w:space="0" w:color="auto"/>
            </w:tcBorders>
          </w:tcPr>
          <w:p w14:paraId="00F9935C" w14:textId="77777777" w:rsidR="002458A7" w:rsidRPr="004A69E9" w:rsidRDefault="002458A7" w:rsidP="002458A7">
            <w:pPr>
              <w:widowControl w:val="0"/>
              <w:shd w:val="clear" w:color="auto" w:fill="FFFFFF" w:themeFill="background1"/>
              <w:suppressAutoHyphens/>
              <w:autoSpaceDE w:val="0"/>
              <w:snapToGrid w:val="0"/>
              <w:jc w:val="center"/>
              <w:rPr>
                <w:lang w:eastAsia="ar-SA"/>
              </w:rPr>
            </w:pPr>
          </w:p>
        </w:tc>
        <w:tc>
          <w:tcPr>
            <w:tcW w:w="1417" w:type="dxa"/>
            <w:tcBorders>
              <w:top w:val="single" w:sz="4" w:space="0" w:color="auto"/>
              <w:left w:val="single" w:sz="4" w:space="0" w:color="auto"/>
              <w:bottom w:val="single" w:sz="4" w:space="0" w:color="auto"/>
              <w:right w:val="single" w:sz="4" w:space="0" w:color="auto"/>
            </w:tcBorders>
          </w:tcPr>
          <w:p w14:paraId="547806C7" w14:textId="75178861" w:rsidR="002458A7" w:rsidRPr="004A69E9" w:rsidRDefault="006B5546" w:rsidP="002458A7">
            <w:pPr>
              <w:widowControl w:val="0"/>
              <w:shd w:val="clear" w:color="auto" w:fill="FFFFFF" w:themeFill="background1"/>
              <w:suppressAutoHyphens/>
              <w:autoSpaceDE w:val="0"/>
              <w:snapToGrid w:val="0"/>
              <w:jc w:val="center"/>
              <w:rPr>
                <w:lang w:eastAsia="ar-SA"/>
              </w:rPr>
            </w:pPr>
            <w:r w:rsidRPr="004A69E9">
              <w:rPr>
                <w:lang w:eastAsia="ar-SA"/>
              </w:rPr>
              <w:t>350 00</w:t>
            </w:r>
            <w:r w:rsidR="002458A7" w:rsidRPr="004A69E9">
              <w:rPr>
                <w:lang w:eastAsia="ar-SA"/>
              </w:rPr>
              <w:t>0,00</w:t>
            </w:r>
          </w:p>
        </w:tc>
        <w:tc>
          <w:tcPr>
            <w:tcW w:w="1560" w:type="dxa"/>
            <w:tcBorders>
              <w:top w:val="single" w:sz="4" w:space="0" w:color="auto"/>
              <w:left w:val="single" w:sz="4" w:space="0" w:color="auto"/>
              <w:bottom w:val="single" w:sz="4" w:space="0" w:color="auto"/>
              <w:right w:val="single" w:sz="4" w:space="0" w:color="auto"/>
            </w:tcBorders>
          </w:tcPr>
          <w:p w14:paraId="3CC356DD" w14:textId="3B2CBF7E"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46" w:type="dxa"/>
            <w:tcBorders>
              <w:top w:val="single" w:sz="4" w:space="0" w:color="auto"/>
              <w:left w:val="single" w:sz="4" w:space="0" w:color="auto"/>
              <w:bottom w:val="single" w:sz="4" w:space="0" w:color="auto"/>
              <w:right w:val="single" w:sz="4" w:space="0" w:color="auto"/>
            </w:tcBorders>
          </w:tcPr>
          <w:p w14:paraId="50488F4F" w14:textId="747204C9"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A3BD234" w14:textId="0297BFB3"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9496953" w14:textId="75FE6FD6"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r>
      <w:tr w:rsidR="002458A7" w:rsidRPr="004A69E9" w14:paraId="44619633" w14:textId="505A6A32" w:rsidTr="00EF47E7">
        <w:trPr>
          <w:trHeight w:val="280"/>
        </w:trPr>
        <w:tc>
          <w:tcPr>
            <w:tcW w:w="568" w:type="dxa"/>
            <w:vMerge/>
            <w:tcBorders>
              <w:left w:val="single" w:sz="4" w:space="0" w:color="auto"/>
              <w:right w:val="single" w:sz="4" w:space="0" w:color="auto"/>
            </w:tcBorders>
            <w:vAlign w:val="center"/>
            <w:hideMark/>
          </w:tcPr>
          <w:p w14:paraId="3AEE47A8" w14:textId="77777777" w:rsidR="002458A7" w:rsidRPr="004A69E9" w:rsidRDefault="002458A7" w:rsidP="002458A7">
            <w:pPr>
              <w:rPr>
                <w:lang w:eastAsia="ar-SA"/>
              </w:rPr>
            </w:pPr>
          </w:p>
        </w:tc>
        <w:tc>
          <w:tcPr>
            <w:tcW w:w="2296" w:type="dxa"/>
            <w:tcBorders>
              <w:top w:val="single" w:sz="4" w:space="0" w:color="auto"/>
              <w:left w:val="single" w:sz="4" w:space="0" w:color="auto"/>
              <w:bottom w:val="single" w:sz="4" w:space="0" w:color="auto"/>
              <w:right w:val="single" w:sz="4" w:space="0" w:color="auto"/>
            </w:tcBorders>
            <w:hideMark/>
          </w:tcPr>
          <w:p w14:paraId="623FCBB9" w14:textId="77777777" w:rsidR="002458A7" w:rsidRPr="004A69E9" w:rsidRDefault="002458A7" w:rsidP="002458A7">
            <w:pPr>
              <w:widowControl w:val="0"/>
              <w:shd w:val="clear" w:color="auto" w:fill="FFFFFF" w:themeFill="background1"/>
              <w:suppressAutoHyphens/>
              <w:autoSpaceDE w:val="0"/>
              <w:snapToGrid w:val="0"/>
              <w:rPr>
                <w:lang w:eastAsia="ar-SA"/>
              </w:rPr>
            </w:pPr>
            <w:r w:rsidRPr="004A69E9">
              <w:rPr>
                <w:lang w:eastAsia="ar-SA"/>
              </w:rPr>
              <w:t xml:space="preserve">- областной бюджет </w:t>
            </w:r>
          </w:p>
        </w:tc>
        <w:tc>
          <w:tcPr>
            <w:tcW w:w="851" w:type="dxa"/>
            <w:vMerge/>
            <w:tcBorders>
              <w:left w:val="single" w:sz="4" w:space="0" w:color="auto"/>
              <w:right w:val="single" w:sz="4" w:space="0" w:color="auto"/>
            </w:tcBorders>
          </w:tcPr>
          <w:p w14:paraId="4477744A" w14:textId="77777777" w:rsidR="002458A7" w:rsidRPr="004A69E9" w:rsidRDefault="002458A7" w:rsidP="002458A7">
            <w:pPr>
              <w:widowControl w:val="0"/>
              <w:shd w:val="clear" w:color="auto" w:fill="FFFFFF" w:themeFill="background1"/>
              <w:suppressAutoHyphens/>
              <w:autoSpaceDE w:val="0"/>
              <w:snapToGrid w:val="0"/>
              <w:jc w:val="center"/>
              <w:rPr>
                <w:lang w:eastAsia="ar-SA"/>
              </w:rPr>
            </w:pPr>
          </w:p>
        </w:tc>
        <w:tc>
          <w:tcPr>
            <w:tcW w:w="1417" w:type="dxa"/>
            <w:tcBorders>
              <w:top w:val="single" w:sz="4" w:space="0" w:color="auto"/>
              <w:left w:val="single" w:sz="4" w:space="0" w:color="auto"/>
              <w:bottom w:val="single" w:sz="4" w:space="0" w:color="auto"/>
              <w:right w:val="single" w:sz="4" w:space="0" w:color="auto"/>
            </w:tcBorders>
          </w:tcPr>
          <w:p w14:paraId="77BA627F" w14:textId="7950D762"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560" w:type="dxa"/>
            <w:tcBorders>
              <w:top w:val="single" w:sz="4" w:space="0" w:color="auto"/>
              <w:left w:val="single" w:sz="4" w:space="0" w:color="auto"/>
              <w:bottom w:val="single" w:sz="4" w:space="0" w:color="auto"/>
              <w:right w:val="single" w:sz="4" w:space="0" w:color="auto"/>
            </w:tcBorders>
          </w:tcPr>
          <w:p w14:paraId="6043BFE5" w14:textId="3EBB0A3B"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46" w:type="dxa"/>
            <w:tcBorders>
              <w:top w:val="single" w:sz="4" w:space="0" w:color="auto"/>
              <w:left w:val="single" w:sz="4" w:space="0" w:color="auto"/>
              <w:bottom w:val="single" w:sz="4" w:space="0" w:color="auto"/>
              <w:right w:val="single" w:sz="4" w:space="0" w:color="auto"/>
            </w:tcBorders>
          </w:tcPr>
          <w:p w14:paraId="67E480E4" w14:textId="552E7D58"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338687A8" w14:textId="12A1DF51"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7A8E039" w14:textId="3D156A44"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r>
      <w:tr w:rsidR="002458A7" w:rsidRPr="004A69E9" w14:paraId="2CB4AA28" w14:textId="64AEBF4D" w:rsidTr="00EF47E7">
        <w:trPr>
          <w:trHeight w:val="280"/>
        </w:trPr>
        <w:tc>
          <w:tcPr>
            <w:tcW w:w="568" w:type="dxa"/>
            <w:vMerge/>
            <w:tcBorders>
              <w:left w:val="single" w:sz="4" w:space="0" w:color="auto"/>
              <w:bottom w:val="single" w:sz="4" w:space="0" w:color="auto"/>
              <w:right w:val="single" w:sz="4" w:space="0" w:color="auto"/>
            </w:tcBorders>
            <w:vAlign w:val="center"/>
          </w:tcPr>
          <w:p w14:paraId="6ECC0A4D" w14:textId="77777777" w:rsidR="002458A7" w:rsidRPr="004A69E9" w:rsidRDefault="002458A7" w:rsidP="002458A7">
            <w:pPr>
              <w:rPr>
                <w:lang w:eastAsia="ar-SA"/>
              </w:rPr>
            </w:pPr>
          </w:p>
        </w:tc>
        <w:tc>
          <w:tcPr>
            <w:tcW w:w="2296" w:type="dxa"/>
            <w:tcBorders>
              <w:top w:val="single" w:sz="4" w:space="0" w:color="auto"/>
              <w:left w:val="single" w:sz="4" w:space="0" w:color="auto"/>
              <w:right w:val="single" w:sz="4" w:space="0" w:color="auto"/>
            </w:tcBorders>
          </w:tcPr>
          <w:p w14:paraId="24B41BC5" w14:textId="77777777" w:rsidR="002458A7" w:rsidRPr="004A69E9" w:rsidRDefault="002458A7" w:rsidP="002458A7">
            <w:pPr>
              <w:widowControl w:val="0"/>
              <w:shd w:val="clear" w:color="auto" w:fill="FFFFFF" w:themeFill="background1"/>
              <w:suppressAutoHyphens/>
              <w:autoSpaceDE w:val="0"/>
              <w:snapToGrid w:val="0"/>
              <w:rPr>
                <w:lang w:eastAsia="ar-SA"/>
              </w:rPr>
            </w:pPr>
            <w:r w:rsidRPr="004A69E9">
              <w:rPr>
                <w:lang w:eastAsia="ar-SA"/>
              </w:rPr>
              <w:t>- федеральный бюджет</w:t>
            </w:r>
          </w:p>
        </w:tc>
        <w:tc>
          <w:tcPr>
            <w:tcW w:w="851" w:type="dxa"/>
            <w:vMerge/>
            <w:tcBorders>
              <w:left w:val="single" w:sz="4" w:space="0" w:color="auto"/>
              <w:right w:val="single" w:sz="4" w:space="0" w:color="auto"/>
            </w:tcBorders>
          </w:tcPr>
          <w:p w14:paraId="2C9A0858" w14:textId="77777777" w:rsidR="002458A7" w:rsidRPr="004A69E9" w:rsidRDefault="002458A7" w:rsidP="002458A7">
            <w:pPr>
              <w:widowControl w:val="0"/>
              <w:shd w:val="clear" w:color="auto" w:fill="FFFFFF" w:themeFill="background1"/>
              <w:suppressAutoHyphens/>
              <w:autoSpaceDE w:val="0"/>
              <w:snapToGrid w:val="0"/>
              <w:jc w:val="center"/>
              <w:rPr>
                <w:lang w:eastAsia="ar-SA"/>
              </w:rPr>
            </w:pPr>
          </w:p>
        </w:tc>
        <w:tc>
          <w:tcPr>
            <w:tcW w:w="1417" w:type="dxa"/>
            <w:tcBorders>
              <w:top w:val="single" w:sz="4" w:space="0" w:color="auto"/>
              <w:left w:val="single" w:sz="4" w:space="0" w:color="auto"/>
              <w:right w:val="single" w:sz="4" w:space="0" w:color="auto"/>
            </w:tcBorders>
          </w:tcPr>
          <w:p w14:paraId="3DBA3CA0" w14:textId="686252D7"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ar-SA"/>
              </w:rPr>
              <w:t>0,00</w:t>
            </w:r>
          </w:p>
        </w:tc>
        <w:tc>
          <w:tcPr>
            <w:tcW w:w="1560" w:type="dxa"/>
            <w:tcBorders>
              <w:top w:val="single" w:sz="4" w:space="0" w:color="auto"/>
              <w:left w:val="single" w:sz="4" w:space="0" w:color="auto"/>
              <w:right w:val="single" w:sz="4" w:space="0" w:color="auto"/>
            </w:tcBorders>
          </w:tcPr>
          <w:p w14:paraId="1802A0D8" w14:textId="288461E3" w:rsidR="002458A7" w:rsidRPr="004A69E9" w:rsidRDefault="002458A7" w:rsidP="002458A7">
            <w:pPr>
              <w:widowControl w:val="0"/>
              <w:shd w:val="clear" w:color="auto" w:fill="FFFFFF" w:themeFill="background1"/>
              <w:suppressAutoHyphens/>
              <w:autoSpaceDE w:val="0"/>
              <w:snapToGrid w:val="0"/>
              <w:jc w:val="center"/>
              <w:rPr>
                <w:lang w:eastAsia="ar-SA"/>
              </w:rPr>
            </w:pPr>
            <w:r w:rsidRPr="004A69E9">
              <w:rPr>
                <w:lang w:eastAsia="en-US"/>
              </w:rPr>
              <w:t>0,00</w:t>
            </w:r>
          </w:p>
        </w:tc>
        <w:tc>
          <w:tcPr>
            <w:tcW w:w="1246" w:type="dxa"/>
            <w:tcBorders>
              <w:top w:val="single" w:sz="4" w:space="0" w:color="auto"/>
              <w:left w:val="single" w:sz="4" w:space="0" w:color="auto"/>
              <w:right w:val="single" w:sz="4" w:space="0" w:color="auto"/>
            </w:tcBorders>
          </w:tcPr>
          <w:p w14:paraId="3CD7CD7B" w14:textId="738B6937"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1" w:type="dxa"/>
            <w:tcBorders>
              <w:top w:val="single" w:sz="4" w:space="0" w:color="auto"/>
              <w:left w:val="single" w:sz="4" w:space="0" w:color="auto"/>
              <w:right w:val="single" w:sz="4" w:space="0" w:color="auto"/>
            </w:tcBorders>
          </w:tcPr>
          <w:p w14:paraId="1C726695" w14:textId="6700DD20"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c>
          <w:tcPr>
            <w:tcW w:w="850" w:type="dxa"/>
            <w:tcBorders>
              <w:top w:val="single" w:sz="4" w:space="0" w:color="auto"/>
              <w:left w:val="single" w:sz="4" w:space="0" w:color="auto"/>
              <w:right w:val="single" w:sz="4" w:space="0" w:color="auto"/>
            </w:tcBorders>
          </w:tcPr>
          <w:p w14:paraId="1EEDC996" w14:textId="799A808D" w:rsidR="002458A7" w:rsidRPr="004A69E9" w:rsidRDefault="002458A7" w:rsidP="002458A7">
            <w:pPr>
              <w:widowControl w:val="0"/>
              <w:shd w:val="clear" w:color="auto" w:fill="FFFFFF" w:themeFill="background1"/>
              <w:suppressAutoHyphens/>
              <w:autoSpaceDE w:val="0"/>
              <w:snapToGrid w:val="0"/>
              <w:jc w:val="center"/>
              <w:rPr>
                <w:lang w:eastAsia="en-US"/>
              </w:rPr>
            </w:pPr>
            <w:r w:rsidRPr="004A69E9">
              <w:rPr>
                <w:lang w:eastAsia="en-US"/>
              </w:rPr>
              <w:t>0,00</w:t>
            </w:r>
          </w:p>
        </w:tc>
      </w:tr>
    </w:tbl>
    <w:p w14:paraId="29F09DD2" w14:textId="77777777" w:rsidR="00001478" w:rsidRPr="004A69E9" w:rsidRDefault="00001478" w:rsidP="00001478">
      <w:pPr>
        <w:widowControl w:val="0"/>
        <w:shd w:val="clear" w:color="auto" w:fill="FFFFFF" w:themeFill="background1"/>
        <w:tabs>
          <w:tab w:val="left" w:pos="7875"/>
        </w:tabs>
        <w:suppressAutoHyphens/>
        <w:autoSpaceDE w:val="0"/>
        <w:snapToGrid w:val="0"/>
      </w:pPr>
    </w:p>
    <w:p w14:paraId="30B93545" w14:textId="798C39F0" w:rsidR="0037152B" w:rsidRDefault="0037152B" w:rsidP="00001478">
      <w:pPr>
        <w:pStyle w:val="ad"/>
        <w:shd w:val="clear" w:color="auto" w:fill="FFFFFF" w:themeFill="background1"/>
        <w:jc w:val="right"/>
        <w:rPr>
          <w:rFonts w:ascii="Times New Roman" w:hAnsi="Times New Roman"/>
          <w:sz w:val="24"/>
          <w:szCs w:val="24"/>
        </w:rPr>
      </w:pPr>
      <w:bookmarkStart w:id="129" w:name="_Hlk55289317"/>
      <w:bookmarkStart w:id="130" w:name="_Hlk67648025"/>
      <w:bookmarkEnd w:id="126"/>
      <w:bookmarkEnd w:id="127"/>
    </w:p>
    <w:p w14:paraId="1397923E" w14:textId="38D21749" w:rsidR="00EF47E7" w:rsidRDefault="00EF47E7" w:rsidP="00001478">
      <w:pPr>
        <w:pStyle w:val="ad"/>
        <w:shd w:val="clear" w:color="auto" w:fill="FFFFFF" w:themeFill="background1"/>
        <w:jc w:val="right"/>
        <w:rPr>
          <w:rFonts w:ascii="Times New Roman" w:hAnsi="Times New Roman"/>
          <w:sz w:val="24"/>
          <w:szCs w:val="24"/>
        </w:rPr>
      </w:pPr>
    </w:p>
    <w:p w14:paraId="6ED41F49" w14:textId="4D3355D8" w:rsidR="00EF47E7" w:rsidRDefault="00EF47E7" w:rsidP="00001478">
      <w:pPr>
        <w:pStyle w:val="ad"/>
        <w:shd w:val="clear" w:color="auto" w:fill="FFFFFF" w:themeFill="background1"/>
        <w:jc w:val="right"/>
        <w:rPr>
          <w:rFonts w:ascii="Times New Roman" w:hAnsi="Times New Roman"/>
          <w:sz w:val="24"/>
          <w:szCs w:val="24"/>
        </w:rPr>
      </w:pPr>
    </w:p>
    <w:p w14:paraId="457117CF" w14:textId="1EAB3FF6" w:rsidR="00EF47E7" w:rsidRDefault="00EF47E7" w:rsidP="00001478">
      <w:pPr>
        <w:pStyle w:val="ad"/>
        <w:shd w:val="clear" w:color="auto" w:fill="FFFFFF" w:themeFill="background1"/>
        <w:jc w:val="right"/>
        <w:rPr>
          <w:rFonts w:ascii="Times New Roman" w:hAnsi="Times New Roman"/>
          <w:sz w:val="24"/>
          <w:szCs w:val="24"/>
        </w:rPr>
      </w:pPr>
    </w:p>
    <w:p w14:paraId="2AC17917" w14:textId="5B4F2E16" w:rsidR="00EF47E7" w:rsidRDefault="00EF47E7" w:rsidP="00001478">
      <w:pPr>
        <w:pStyle w:val="ad"/>
        <w:shd w:val="clear" w:color="auto" w:fill="FFFFFF" w:themeFill="background1"/>
        <w:jc w:val="right"/>
        <w:rPr>
          <w:rFonts w:ascii="Times New Roman" w:hAnsi="Times New Roman"/>
          <w:sz w:val="24"/>
          <w:szCs w:val="24"/>
        </w:rPr>
      </w:pPr>
    </w:p>
    <w:p w14:paraId="07A7EDD1" w14:textId="505B2D03" w:rsidR="00EF47E7" w:rsidRDefault="00EF47E7" w:rsidP="00001478">
      <w:pPr>
        <w:pStyle w:val="ad"/>
        <w:shd w:val="clear" w:color="auto" w:fill="FFFFFF" w:themeFill="background1"/>
        <w:jc w:val="right"/>
        <w:rPr>
          <w:rFonts w:ascii="Times New Roman" w:hAnsi="Times New Roman"/>
          <w:sz w:val="24"/>
          <w:szCs w:val="24"/>
        </w:rPr>
      </w:pPr>
    </w:p>
    <w:p w14:paraId="54DAADDF" w14:textId="644D1F6C" w:rsidR="00EF47E7" w:rsidRDefault="00EF47E7" w:rsidP="00001478">
      <w:pPr>
        <w:pStyle w:val="ad"/>
        <w:shd w:val="clear" w:color="auto" w:fill="FFFFFF" w:themeFill="background1"/>
        <w:jc w:val="right"/>
        <w:rPr>
          <w:rFonts w:ascii="Times New Roman" w:hAnsi="Times New Roman"/>
          <w:sz w:val="24"/>
          <w:szCs w:val="24"/>
        </w:rPr>
      </w:pPr>
    </w:p>
    <w:p w14:paraId="7DBB6326" w14:textId="18D79EBF" w:rsidR="00EF47E7" w:rsidRDefault="00EF47E7" w:rsidP="00001478">
      <w:pPr>
        <w:pStyle w:val="ad"/>
        <w:shd w:val="clear" w:color="auto" w:fill="FFFFFF" w:themeFill="background1"/>
        <w:jc w:val="right"/>
        <w:rPr>
          <w:rFonts w:ascii="Times New Roman" w:hAnsi="Times New Roman"/>
          <w:sz w:val="24"/>
          <w:szCs w:val="24"/>
        </w:rPr>
      </w:pPr>
    </w:p>
    <w:p w14:paraId="22F1B545" w14:textId="77777777" w:rsidR="00EF47E7" w:rsidRPr="004A69E9" w:rsidRDefault="00EF47E7" w:rsidP="00001478">
      <w:pPr>
        <w:pStyle w:val="ad"/>
        <w:shd w:val="clear" w:color="auto" w:fill="FFFFFF" w:themeFill="background1"/>
        <w:jc w:val="right"/>
        <w:rPr>
          <w:rFonts w:ascii="Times New Roman" w:hAnsi="Times New Roman"/>
          <w:sz w:val="24"/>
          <w:szCs w:val="24"/>
        </w:rPr>
      </w:pPr>
    </w:p>
    <w:p w14:paraId="1BB8098B" w14:textId="6B1B8413"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Приложение № 9</w:t>
      </w:r>
    </w:p>
    <w:p w14:paraId="7E52D0DD"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 к муниципальной программе</w:t>
      </w:r>
    </w:p>
    <w:p w14:paraId="4A23B767"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«Обеспечение качественным жильем,</w:t>
      </w:r>
    </w:p>
    <w:p w14:paraId="573FD3B1"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услугами жилищно-коммунального хозяйства</w:t>
      </w:r>
    </w:p>
    <w:p w14:paraId="46A90F02"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 и улучшение состояния </w:t>
      </w:r>
    </w:p>
    <w:p w14:paraId="5EB1942B"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коммунальной инфраструктуры»</w:t>
      </w:r>
    </w:p>
    <w:p w14:paraId="5D8E2AA8" w14:textId="77777777" w:rsidR="00001478" w:rsidRPr="004A69E9" w:rsidRDefault="00001478" w:rsidP="00001478">
      <w:pPr>
        <w:pStyle w:val="ad"/>
        <w:shd w:val="clear" w:color="auto" w:fill="FFFFFF" w:themeFill="background1"/>
        <w:jc w:val="right"/>
        <w:rPr>
          <w:rFonts w:ascii="Times New Roman" w:hAnsi="Times New Roman"/>
          <w:sz w:val="24"/>
          <w:szCs w:val="24"/>
        </w:rPr>
      </w:pPr>
    </w:p>
    <w:p w14:paraId="32076498" w14:textId="77777777" w:rsidR="00001478" w:rsidRPr="004A69E9" w:rsidRDefault="00001478"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rPr>
        <w:t>Подпрограмма</w:t>
      </w:r>
    </w:p>
    <w:p w14:paraId="60AAF4D5" w14:textId="77777777" w:rsidR="00001478" w:rsidRPr="004A69E9" w:rsidRDefault="00001478" w:rsidP="00001478">
      <w:pPr>
        <w:pStyle w:val="ad"/>
        <w:shd w:val="clear" w:color="auto" w:fill="FFFFFF" w:themeFill="background1"/>
        <w:jc w:val="center"/>
        <w:rPr>
          <w:rFonts w:ascii="Times New Roman" w:hAnsi="Times New Roman"/>
          <w:b/>
          <w:sz w:val="24"/>
          <w:szCs w:val="24"/>
          <w:lang w:eastAsia="en-US"/>
        </w:rPr>
      </w:pPr>
      <w:r w:rsidRPr="004A69E9">
        <w:rPr>
          <w:rFonts w:ascii="Times New Roman" w:hAnsi="Times New Roman"/>
          <w:b/>
          <w:sz w:val="24"/>
          <w:szCs w:val="24"/>
          <w:lang w:eastAsia="en-US"/>
        </w:rPr>
        <w:t>Подготовка проектов внесения изменений в документы территориального планирования, правила землепользования и застройки</w:t>
      </w:r>
    </w:p>
    <w:p w14:paraId="4958CAFB" w14:textId="77777777" w:rsidR="00001478" w:rsidRPr="004A69E9" w:rsidRDefault="00001478"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rPr>
        <w:t xml:space="preserve">1.Паспорт подпрограммы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694"/>
        <w:gridCol w:w="6804"/>
      </w:tblGrid>
      <w:tr w:rsidR="00363D93" w:rsidRPr="004A69E9" w14:paraId="572DE63F" w14:textId="77777777" w:rsidTr="00620539">
        <w:trPr>
          <w:cantSplit/>
          <w:trHeight w:val="630"/>
        </w:trPr>
        <w:tc>
          <w:tcPr>
            <w:tcW w:w="2694" w:type="dxa"/>
            <w:tcBorders>
              <w:top w:val="single" w:sz="4" w:space="0" w:color="auto"/>
              <w:left w:val="single" w:sz="4" w:space="0" w:color="auto"/>
              <w:bottom w:val="single" w:sz="4" w:space="0" w:color="auto"/>
              <w:right w:val="single" w:sz="4" w:space="0" w:color="auto"/>
            </w:tcBorders>
            <w:hideMark/>
          </w:tcPr>
          <w:p w14:paraId="51FCE2D6" w14:textId="77777777" w:rsidR="00001478" w:rsidRPr="004A69E9"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4A69E9">
              <w:rPr>
                <w:rFonts w:ascii="Times New Roman" w:hAnsi="Times New Roman" w:cs="Times New Roman"/>
                <w:sz w:val="24"/>
                <w:szCs w:val="24"/>
                <w:lang w:eastAsia="en-US"/>
              </w:rPr>
              <w:t>Наименование подпрограммы</w:t>
            </w:r>
          </w:p>
        </w:tc>
        <w:tc>
          <w:tcPr>
            <w:tcW w:w="6804" w:type="dxa"/>
            <w:tcBorders>
              <w:top w:val="single" w:sz="4" w:space="0" w:color="auto"/>
              <w:left w:val="single" w:sz="4" w:space="0" w:color="auto"/>
              <w:bottom w:val="single" w:sz="4" w:space="0" w:color="auto"/>
              <w:right w:val="single" w:sz="4" w:space="0" w:color="auto"/>
            </w:tcBorders>
            <w:hideMark/>
          </w:tcPr>
          <w:p w14:paraId="6D970F2B" w14:textId="77777777" w:rsidR="00001478" w:rsidRPr="004A69E9" w:rsidRDefault="00001478" w:rsidP="00620539">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Подготовка проектов внесения изменений в документы территориального планирования, правила землепользования и застройки</w:t>
            </w:r>
          </w:p>
        </w:tc>
      </w:tr>
      <w:tr w:rsidR="00363D93" w:rsidRPr="004A69E9" w14:paraId="216A7F93" w14:textId="77777777" w:rsidTr="00620539">
        <w:trPr>
          <w:cantSplit/>
          <w:trHeight w:val="240"/>
        </w:trPr>
        <w:tc>
          <w:tcPr>
            <w:tcW w:w="2694" w:type="dxa"/>
            <w:tcBorders>
              <w:top w:val="single" w:sz="4" w:space="0" w:color="auto"/>
              <w:left w:val="single" w:sz="4" w:space="0" w:color="auto"/>
              <w:bottom w:val="single" w:sz="4" w:space="0" w:color="auto"/>
              <w:right w:val="single" w:sz="4" w:space="0" w:color="auto"/>
            </w:tcBorders>
            <w:hideMark/>
          </w:tcPr>
          <w:p w14:paraId="16E6E1DF" w14:textId="77777777" w:rsidR="00001478" w:rsidRPr="004A69E9"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4A69E9">
              <w:rPr>
                <w:rFonts w:ascii="Times New Roman" w:hAnsi="Times New Roman" w:cs="Times New Roman"/>
                <w:sz w:val="24"/>
                <w:szCs w:val="24"/>
                <w:lang w:eastAsia="en-US"/>
              </w:rPr>
              <w:t>Срок реализации подпрограммы</w:t>
            </w:r>
          </w:p>
        </w:tc>
        <w:tc>
          <w:tcPr>
            <w:tcW w:w="6804" w:type="dxa"/>
            <w:tcBorders>
              <w:top w:val="single" w:sz="4" w:space="0" w:color="auto"/>
              <w:left w:val="single" w:sz="4" w:space="0" w:color="auto"/>
              <w:bottom w:val="single" w:sz="4" w:space="0" w:color="auto"/>
              <w:right w:val="single" w:sz="4" w:space="0" w:color="auto"/>
            </w:tcBorders>
            <w:hideMark/>
          </w:tcPr>
          <w:p w14:paraId="3273D977" w14:textId="2CF331EC" w:rsidR="00001478" w:rsidRPr="004A69E9" w:rsidRDefault="00001478" w:rsidP="00620539">
            <w:pPr>
              <w:pStyle w:val="ConsPlusCell"/>
              <w:widowControl/>
              <w:shd w:val="clear" w:color="auto" w:fill="FFFFFF" w:themeFill="background1"/>
              <w:jc w:val="both"/>
              <w:rPr>
                <w:rFonts w:ascii="Times New Roman" w:hAnsi="Times New Roman" w:cs="Times New Roman"/>
                <w:sz w:val="24"/>
                <w:szCs w:val="24"/>
                <w:lang w:eastAsia="en-US"/>
              </w:rPr>
            </w:pPr>
            <w:r w:rsidRPr="004A69E9">
              <w:rPr>
                <w:rFonts w:ascii="Times New Roman" w:hAnsi="Times New Roman" w:cs="Times New Roman"/>
                <w:sz w:val="24"/>
                <w:szCs w:val="24"/>
                <w:lang w:eastAsia="en-US"/>
              </w:rPr>
              <w:t>202</w:t>
            </w:r>
            <w:r w:rsidR="002458A7" w:rsidRPr="004A69E9">
              <w:rPr>
                <w:rFonts w:ascii="Times New Roman" w:hAnsi="Times New Roman" w:cs="Times New Roman"/>
                <w:sz w:val="24"/>
                <w:szCs w:val="24"/>
                <w:lang w:eastAsia="en-US"/>
              </w:rPr>
              <w:t>4</w:t>
            </w:r>
            <w:r w:rsidRPr="004A69E9">
              <w:rPr>
                <w:rFonts w:ascii="Times New Roman" w:hAnsi="Times New Roman" w:cs="Times New Roman"/>
                <w:sz w:val="24"/>
                <w:szCs w:val="24"/>
                <w:lang w:eastAsia="en-US"/>
              </w:rPr>
              <w:t>-</w:t>
            </w:r>
            <w:r w:rsidRPr="004A69E9">
              <w:rPr>
                <w:rFonts w:ascii="Times New Roman" w:hAnsi="Times New Roman" w:cs="Times New Roman"/>
                <w:sz w:val="24"/>
                <w:szCs w:val="24"/>
                <w:shd w:val="clear" w:color="auto" w:fill="FFFFFF" w:themeFill="background1"/>
                <w:lang w:eastAsia="en-US"/>
              </w:rPr>
              <w:t>202</w:t>
            </w:r>
            <w:r w:rsidR="002458A7" w:rsidRPr="004A69E9">
              <w:rPr>
                <w:rFonts w:ascii="Times New Roman" w:hAnsi="Times New Roman" w:cs="Times New Roman"/>
                <w:sz w:val="24"/>
                <w:szCs w:val="24"/>
                <w:shd w:val="clear" w:color="auto" w:fill="FFFFFF" w:themeFill="background1"/>
                <w:lang w:eastAsia="en-US"/>
              </w:rPr>
              <w:t>8</w:t>
            </w:r>
            <w:r w:rsidRPr="004A69E9">
              <w:rPr>
                <w:rFonts w:ascii="Times New Roman" w:hAnsi="Times New Roman" w:cs="Times New Roman"/>
                <w:sz w:val="24"/>
                <w:szCs w:val="24"/>
                <w:shd w:val="clear" w:color="auto" w:fill="FFFFFF" w:themeFill="background1"/>
                <w:lang w:eastAsia="en-US"/>
              </w:rPr>
              <w:t xml:space="preserve"> </w:t>
            </w:r>
            <w:r w:rsidRPr="004A69E9">
              <w:rPr>
                <w:rFonts w:ascii="Times New Roman" w:hAnsi="Times New Roman" w:cs="Times New Roman"/>
                <w:sz w:val="24"/>
                <w:szCs w:val="24"/>
                <w:lang w:eastAsia="en-US"/>
              </w:rPr>
              <w:t>годы</w:t>
            </w:r>
          </w:p>
        </w:tc>
      </w:tr>
      <w:tr w:rsidR="00363D93" w:rsidRPr="004A69E9" w14:paraId="216313CA" w14:textId="77777777" w:rsidTr="00620539">
        <w:trPr>
          <w:cantSplit/>
          <w:trHeight w:val="360"/>
        </w:trPr>
        <w:tc>
          <w:tcPr>
            <w:tcW w:w="2694" w:type="dxa"/>
            <w:tcBorders>
              <w:top w:val="single" w:sz="4" w:space="0" w:color="auto"/>
              <w:left w:val="single" w:sz="4" w:space="0" w:color="auto"/>
              <w:bottom w:val="single" w:sz="4" w:space="0" w:color="auto"/>
              <w:right w:val="single" w:sz="4" w:space="0" w:color="auto"/>
            </w:tcBorders>
            <w:hideMark/>
          </w:tcPr>
          <w:p w14:paraId="0DACFFF9" w14:textId="77777777" w:rsidR="00001478" w:rsidRPr="004A69E9"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4A69E9">
              <w:rPr>
                <w:rFonts w:ascii="Times New Roman" w:hAnsi="Times New Roman" w:cs="Times New Roman"/>
                <w:sz w:val="24"/>
                <w:szCs w:val="24"/>
                <w:lang w:eastAsia="en-US"/>
              </w:rPr>
              <w:t>Исполнитель подпрограммы</w:t>
            </w:r>
          </w:p>
        </w:tc>
        <w:tc>
          <w:tcPr>
            <w:tcW w:w="6804" w:type="dxa"/>
            <w:tcBorders>
              <w:top w:val="single" w:sz="4" w:space="0" w:color="auto"/>
              <w:left w:val="single" w:sz="4" w:space="0" w:color="auto"/>
              <w:bottom w:val="single" w:sz="4" w:space="0" w:color="auto"/>
              <w:right w:val="single" w:sz="4" w:space="0" w:color="auto"/>
            </w:tcBorders>
            <w:hideMark/>
          </w:tcPr>
          <w:p w14:paraId="40E4B791" w14:textId="77777777" w:rsidR="00001478" w:rsidRPr="004A69E9"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4A69E9">
              <w:rPr>
                <w:rFonts w:ascii="Times New Roman" w:hAnsi="Times New Roman" w:cs="Times New Roman"/>
                <w:sz w:val="24"/>
                <w:szCs w:val="24"/>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r>
      <w:tr w:rsidR="00363D93" w:rsidRPr="004A69E9" w14:paraId="170584BD" w14:textId="77777777" w:rsidTr="00620539">
        <w:trPr>
          <w:cantSplit/>
          <w:trHeight w:val="360"/>
        </w:trPr>
        <w:tc>
          <w:tcPr>
            <w:tcW w:w="2694" w:type="dxa"/>
            <w:tcBorders>
              <w:top w:val="single" w:sz="4" w:space="0" w:color="auto"/>
              <w:left w:val="single" w:sz="4" w:space="0" w:color="auto"/>
              <w:bottom w:val="single" w:sz="4" w:space="0" w:color="auto"/>
              <w:right w:val="single" w:sz="4" w:space="0" w:color="auto"/>
            </w:tcBorders>
            <w:hideMark/>
          </w:tcPr>
          <w:p w14:paraId="70FAE540" w14:textId="77777777" w:rsidR="00001478" w:rsidRPr="004A69E9"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4A69E9">
              <w:rPr>
                <w:rFonts w:ascii="Times New Roman" w:hAnsi="Times New Roman" w:cs="Times New Roman"/>
                <w:sz w:val="24"/>
                <w:szCs w:val="24"/>
                <w:lang w:eastAsia="en-US"/>
              </w:rPr>
              <w:t>Цель подпрограммы</w:t>
            </w:r>
          </w:p>
        </w:tc>
        <w:tc>
          <w:tcPr>
            <w:tcW w:w="6804" w:type="dxa"/>
            <w:tcBorders>
              <w:top w:val="single" w:sz="4" w:space="0" w:color="auto"/>
              <w:left w:val="single" w:sz="4" w:space="0" w:color="auto"/>
              <w:bottom w:val="single" w:sz="4" w:space="0" w:color="auto"/>
              <w:right w:val="single" w:sz="4" w:space="0" w:color="auto"/>
            </w:tcBorders>
            <w:hideMark/>
          </w:tcPr>
          <w:p w14:paraId="6439C348" w14:textId="77777777" w:rsidR="00001478" w:rsidRPr="004A69E9"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4A69E9">
              <w:rPr>
                <w:rFonts w:ascii="Times New Roman" w:hAnsi="Times New Roman" w:cs="Times New Roman"/>
                <w:sz w:val="24"/>
                <w:szCs w:val="24"/>
                <w:lang w:eastAsia="en-US"/>
              </w:rPr>
              <w:t>Обеспечение территорий документацией для осуществления градостроительной деятельности</w:t>
            </w:r>
          </w:p>
        </w:tc>
      </w:tr>
      <w:tr w:rsidR="00363D93" w:rsidRPr="004A69E9" w14:paraId="7A4FCF39" w14:textId="77777777" w:rsidTr="00620539">
        <w:trPr>
          <w:cantSplit/>
          <w:trHeight w:val="360"/>
        </w:trPr>
        <w:tc>
          <w:tcPr>
            <w:tcW w:w="2694" w:type="dxa"/>
            <w:tcBorders>
              <w:top w:val="single" w:sz="4" w:space="0" w:color="auto"/>
              <w:left w:val="single" w:sz="4" w:space="0" w:color="auto"/>
              <w:bottom w:val="single" w:sz="4" w:space="0" w:color="auto"/>
              <w:right w:val="single" w:sz="4" w:space="0" w:color="auto"/>
            </w:tcBorders>
          </w:tcPr>
          <w:p w14:paraId="49C2097F" w14:textId="77777777" w:rsidR="00001478" w:rsidRPr="004A69E9" w:rsidRDefault="00001478" w:rsidP="00620539">
            <w:pPr>
              <w:pStyle w:val="ConsPlusCell"/>
              <w:widowControl/>
              <w:shd w:val="clear" w:color="auto" w:fill="FFFFFF" w:themeFill="background1"/>
              <w:rPr>
                <w:rFonts w:ascii="Times New Roman" w:hAnsi="Times New Roman" w:cs="Times New Roman"/>
                <w:sz w:val="24"/>
                <w:szCs w:val="24"/>
                <w:lang w:eastAsia="en-US"/>
              </w:rPr>
            </w:pPr>
            <w:bookmarkStart w:id="131" w:name="_Hlk54774179"/>
            <w:r w:rsidRPr="004A69E9">
              <w:rPr>
                <w:rFonts w:ascii="Times New Roman" w:hAnsi="Times New Roman" w:cs="Times New Roman"/>
                <w:sz w:val="24"/>
                <w:szCs w:val="24"/>
                <w:lang w:eastAsia="en-US"/>
              </w:rPr>
              <w:t>Основное мероприятие (мероприятия) подпрограммы</w:t>
            </w:r>
          </w:p>
        </w:tc>
        <w:tc>
          <w:tcPr>
            <w:tcW w:w="6804" w:type="dxa"/>
            <w:tcBorders>
              <w:top w:val="single" w:sz="4" w:space="0" w:color="auto"/>
              <w:left w:val="single" w:sz="4" w:space="0" w:color="auto"/>
              <w:bottom w:val="single" w:sz="4" w:space="0" w:color="auto"/>
              <w:right w:val="single" w:sz="4" w:space="0" w:color="auto"/>
            </w:tcBorders>
          </w:tcPr>
          <w:p w14:paraId="33F327E0" w14:textId="77777777" w:rsidR="00001478" w:rsidRPr="004A69E9"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4A69E9">
              <w:rPr>
                <w:rFonts w:ascii="Times New Roman" w:hAnsi="Times New Roman" w:cs="Times New Roman"/>
                <w:sz w:val="24"/>
                <w:szCs w:val="24"/>
                <w:lang w:eastAsia="en-US"/>
              </w:rPr>
              <w:t xml:space="preserve">1 </w:t>
            </w:r>
            <w:r w:rsidRPr="004A69E9">
              <w:rPr>
                <w:rFonts w:ascii="Times New Roman" w:hAnsi="Times New Roman" w:cs="Times New Roman"/>
                <w:sz w:val="24"/>
                <w:szCs w:val="24"/>
                <w:u w:val="single"/>
                <w:lang w:eastAsia="en-US"/>
              </w:rPr>
              <w:t>Основное мероприятие 1:</w:t>
            </w:r>
          </w:p>
          <w:p w14:paraId="124D94F1" w14:textId="77777777" w:rsidR="00001478" w:rsidRPr="004A69E9"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4A69E9">
              <w:rPr>
                <w:rFonts w:ascii="Times New Roman" w:hAnsi="Times New Roman" w:cs="Times New Roman"/>
                <w:sz w:val="24"/>
                <w:szCs w:val="24"/>
                <w:lang w:eastAsia="en-US"/>
              </w:rPr>
              <w:t>Подготовка проектов планировки территории</w:t>
            </w:r>
          </w:p>
          <w:p w14:paraId="4557AFDA" w14:textId="77777777" w:rsidR="00001478" w:rsidRPr="004A69E9" w:rsidRDefault="00001478" w:rsidP="00620539">
            <w:pPr>
              <w:pStyle w:val="ConsPlusCell"/>
              <w:widowControl/>
              <w:numPr>
                <w:ilvl w:val="1"/>
                <w:numId w:val="28"/>
              </w:numPr>
              <w:shd w:val="clear" w:color="auto" w:fill="FFFFFF" w:themeFill="background1"/>
              <w:rPr>
                <w:rFonts w:ascii="Times New Roman" w:hAnsi="Times New Roman" w:cs="Times New Roman"/>
                <w:sz w:val="24"/>
                <w:szCs w:val="24"/>
                <w:lang w:eastAsia="en-US"/>
              </w:rPr>
            </w:pPr>
            <w:r w:rsidRPr="004A69E9">
              <w:rPr>
                <w:rFonts w:ascii="Times New Roman" w:hAnsi="Times New Roman" w:cs="Times New Roman"/>
                <w:sz w:val="24"/>
                <w:szCs w:val="24"/>
                <w:lang w:eastAsia="en-US"/>
              </w:rPr>
              <w:t>Мероприятие 1:</w:t>
            </w:r>
          </w:p>
          <w:p w14:paraId="04A34F30" w14:textId="6D3D4149" w:rsidR="00001478" w:rsidRPr="004A69E9"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4A69E9">
              <w:rPr>
                <w:rFonts w:ascii="Times New Roman" w:hAnsi="Times New Roman" w:cs="Times New Roman"/>
                <w:sz w:val="24"/>
                <w:szCs w:val="24"/>
                <w:lang w:eastAsia="en-US"/>
              </w:rPr>
              <w:t>Подготовка проектов внесения изменений в документы территориального планирования, правила землепользования и застройки</w:t>
            </w:r>
            <w:r w:rsidR="007C73C4" w:rsidRPr="004A69E9">
              <w:rPr>
                <w:rFonts w:ascii="Times New Roman" w:hAnsi="Times New Roman" w:cs="Times New Roman"/>
                <w:sz w:val="24"/>
                <w:szCs w:val="24"/>
                <w:lang w:eastAsia="en-US"/>
              </w:rPr>
              <w:t>.</w:t>
            </w:r>
          </w:p>
          <w:p w14:paraId="17DC33CD" w14:textId="02A8A6D3" w:rsidR="00551FEC" w:rsidRPr="004A69E9" w:rsidRDefault="00551FEC" w:rsidP="00551FEC">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1.2 Мероприятие 2:</w:t>
            </w:r>
          </w:p>
          <w:p w14:paraId="500210EA" w14:textId="312162D1" w:rsidR="00FA7B4C" w:rsidRPr="004A69E9" w:rsidRDefault="00551FEC" w:rsidP="00786515">
            <w:pPr>
              <w:pStyle w:val="ConsPlusCell"/>
              <w:widowControl/>
              <w:shd w:val="clear" w:color="auto" w:fill="FFFFFF" w:themeFill="background1"/>
              <w:rPr>
                <w:sz w:val="24"/>
                <w:szCs w:val="24"/>
                <w:lang w:eastAsia="en-US"/>
              </w:rPr>
            </w:pPr>
            <w:r w:rsidRPr="004A69E9">
              <w:rPr>
                <w:rFonts w:ascii="Times New Roman" w:hAnsi="Times New Roman"/>
                <w:sz w:val="24"/>
                <w:szCs w:val="24"/>
                <w:lang w:eastAsia="en-US"/>
              </w:rPr>
              <w:t>Софинансирование на подготовку проектов внесения изменений в документы территориального планирования, правила землепользования и застройки</w:t>
            </w:r>
            <w:r w:rsidR="007C73C4" w:rsidRPr="004A69E9">
              <w:rPr>
                <w:rFonts w:ascii="Times New Roman" w:hAnsi="Times New Roman"/>
                <w:sz w:val="24"/>
                <w:szCs w:val="24"/>
                <w:lang w:eastAsia="en-US"/>
              </w:rPr>
              <w:t>.</w:t>
            </w:r>
          </w:p>
        </w:tc>
      </w:tr>
      <w:bookmarkEnd w:id="131"/>
      <w:tr w:rsidR="00363D93" w:rsidRPr="004A69E9" w14:paraId="3C585871" w14:textId="77777777" w:rsidTr="00620539">
        <w:trPr>
          <w:cantSplit/>
          <w:trHeight w:val="3931"/>
        </w:trPr>
        <w:tc>
          <w:tcPr>
            <w:tcW w:w="2694" w:type="dxa"/>
            <w:tcBorders>
              <w:top w:val="single" w:sz="4" w:space="0" w:color="auto"/>
              <w:left w:val="single" w:sz="4" w:space="0" w:color="auto"/>
              <w:bottom w:val="single" w:sz="4" w:space="0" w:color="auto"/>
              <w:right w:val="single" w:sz="4" w:space="0" w:color="auto"/>
            </w:tcBorders>
          </w:tcPr>
          <w:p w14:paraId="62CDC553" w14:textId="77777777" w:rsidR="00001478" w:rsidRPr="004A69E9"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4A69E9">
              <w:rPr>
                <w:rFonts w:ascii="Times New Roman" w:hAnsi="Times New Roman" w:cs="Times New Roman"/>
                <w:sz w:val="24"/>
                <w:szCs w:val="24"/>
                <w:lang w:eastAsia="en-US"/>
              </w:rPr>
              <w:lastRenderedPageBreak/>
              <w:t>Объемы ресурсного обеспечения подпрограммы</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0B17F884" w14:textId="77777777" w:rsidR="00001478" w:rsidRPr="004A69E9" w:rsidRDefault="00001478" w:rsidP="00620539">
            <w:pPr>
              <w:pStyle w:val="ConsPlusCell"/>
              <w:shd w:val="clear" w:color="auto" w:fill="FFFFFF" w:themeFill="background1"/>
              <w:jc w:val="both"/>
              <w:rPr>
                <w:rFonts w:ascii="Times New Roman" w:hAnsi="Times New Roman" w:cs="Times New Roman"/>
                <w:sz w:val="24"/>
                <w:szCs w:val="24"/>
                <w:lang w:eastAsia="en-US"/>
              </w:rPr>
            </w:pPr>
            <w:r w:rsidRPr="004A69E9">
              <w:rPr>
                <w:rFonts w:ascii="Times New Roman" w:hAnsi="Times New Roman" w:cs="Times New Roman"/>
                <w:sz w:val="24"/>
                <w:szCs w:val="24"/>
                <w:lang w:eastAsia="en-US"/>
              </w:rPr>
              <w:t>Общий объем бюджетных ассигнований:</w:t>
            </w:r>
          </w:p>
          <w:p w14:paraId="1B3F5C44" w14:textId="07D6A179" w:rsidR="002458A7" w:rsidRPr="004A69E9" w:rsidRDefault="002458A7" w:rsidP="002458A7">
            <w:pPr>
              <w:shd w:val="clear" w:color="auto" w:fill="FFFFFF" w:themeFill="background1"/>
              <w:autoSpaceDE w:val="0"/>
              <w:autoSpaceDN w:val="0"/>
              <w:adjustRightInd w:val="0"/>
              <w:spacing w:line="252" w:lineRule="auto"/>
              <w:jc w:val="both"/>
              <w:rPr>
                <w:lang w:eastAsia="en-US"/>
              </w:rPr>
            </w:pPr>
            <w:r w:rsidRPr="004A69E9">
              <w:rPr>
                <w:lang w:eastAsia="en-US"/>
              </w:rPr>
              <w:t>2024 год – 100 000,00 рублей.</w:t>
            </w:r>
          </w:p>
          <w:p w14:paraId="68C363A8" w14:textId="429871C8" w:rsidR="002458A7" w:rsidRPr="004A69E9" w:rsidRDefault="002458A7" w:rsidP="002458A7">
            <w:pPr>
              <w:shd w:val="clear" w:color="auto" w:fill="FFFFFF" w:themeFill="background1"/>
              <w:autoSpaceDE w:val="0"/>
              <w:autoSpaceDN w:val="0"/>
              <w:adjustRightInd w:val="0"/>
              <w:spacing w:line="252" w:lineRule="auto"/>
              <w:jc w:val="both"/>
              <w:rPr>
                <w:lang w:eastAsia="en-US"/>
              </w:rPr>
            </w:pPr>
            <w:r w:rsidRPr="004A69E9">
              <w:rPr>
                <w:lang w:eastAsia="en-US"/>
              </w:rPr>
              <w:t>2025 год – 100 000,00 рублей.</w:t>
            </w:r>
          </w:p>
          <w:p w14:paraId="2AD324C2" w14:textId="7530A3D6" w:rsidR="002458A7" w:rsidRPr="004A69E9" w:rsidRDefault="002458A7" w:rsidP="002458A7">
            <w:pPr>
              <w:shd w:val="clear" w:color="auto" w:fill="FFFFFF" w:themeFill="background1"/>
              <w:autoSpaceDE w:val="0"/>
              <w:autoSpaceDN w:val="0"/>
              <w:adjustRightInd w:val="0"/>
              <w:spacing w:line="252" w:lineRule="auto"/>
              <w:jc w:val="both"/>
              <w:rPr>
                <w:lang w:eastAsia="en-US"/>
              </w:rPr>
            </w:pPr>
            <w:r w:rsidRPr="004A69E9">
              <w:rPr>
                <w:lang w:eastAsia="en-US"/>
              </w:rPr>
              <w:t>202</w:t>
            </w:r>
            <w:r w:rsidR="00DE3BF3" w:rsidRPr="004A69E9">
              <w:rPr>
                <w:lang w:eastAsia="en-US"/>
              </w:rPr>
              <w:t>6</w:t>
            </w:r>
            <w:r w:rsidRPr="004A69E9">
              <w:rPr>
                <w:lang w:eastAsia="en-US"/>
              </w:rPr>
              <w:t xml:space="preserve"> год – 100 000,00 рублей.</w:t>
            </w:r>
          </w:p>
          <w:p w14:paraId="01360291" w14:textId="1AF2C241" w:rsidR="002458A7" w:rsidRPr="004A69E9" w:rsidRDefault="002458A7" w:rsidP="002458A7">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100D3139" w14:textId="77777777" w:rsidR="002458A7" w:rsidRPr="004A69E9" w:rsidRDefault="002458A7" w:rsidP="002458A7">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2A35C173" w14:textId="77777777" w:rsidR="00001478" w:rsidRPr="004A69E9" w:rsidRDefault="00001478" w:rsidP="00620539">
            <w:pPr>
              <w:pStyle w:val="ConsPlusCell"/>
              <w:shd w:val="clear" w:color="auto" w:fill="FFFFFF" w:themeFill="background1"/>
              <w:jc w:val="both"/>
              <w:rPr>
                <w:rFonts w:ascii="Times New Roman" w:hAnsi="Times New Roman" w:cs="Times New Roman"/>
                <w:sz w:val="24"/>
                <w:szCs w:val="24"/>
                <w:lang w:eastAsia="en-US"/>
              </w:rPr>
            </w:pPr>
            <w:r w:rsidRPr="004A69E9">
              <w:rPr>
                <w:rFonts w:ascii="Times New Roman" w:hAnsi="Times New Roman" w:cs="Times New Roman"/>
                <w:sz w:val="24"/>
                <w:szCs w:val="24"/>
                <w:lang w:eastAsia="en-US"/>
              </w:rPr>
              <w:t>в том числе:</w:t>
            </w:r>
          </w:p>
          <w:p w14:paraId="6B4B334A" w14:textId="77777777" w:rsidR="00001478" w:rsidRPr="004A69E9" w:rsidRDefault="00001478" w:rsidP="00620539">
            <w:pPr>
              <w:pStyle w:val="ConsPlusCell"/>
              <w:shd w:val="clear" w:color="auto" w:fill="FFFFFF" w:themeFill="background1"/>
              <w:jc w:val="both"/>
              <w:rPr>
                <w:rFonts w:ascii="Times New Roman" w:hAnsi="Times New Roman" w:cs="Times New Roman"/>
                <w:sz w:val="24"/>
                <w:szCs w:val="24"/>
                <w:lang w:eastAsia="en-US"/>
              </w:rPr>
            </w:pPr>
            <w:r w:rsidRPr="004A69E9">
              <w:rPr>
                <w:rFonts w:ascii="Times New Roman" w:hAnsi="Times New Roman" w:cs="Times New Roman"/>
                <w:sz w:val="24"/>
                <w:szCs w:val="24"/>
                <w:lang w:eastAsia="en-US"/>
              </w:rPr>
              <w:t>-бюджет Тейковского муниципального района:</w:t>
            </w:r>
          </w:p>
          <w:p w14:paraId="4F691C4C" w14:textId="77777777" w:rsidR="00DE3BF3" w:rsidRPr="004A69E9" w:rsidRDefault="00DE3BF3" w:rsidP="00DE3BF3">
            <w:pPr>
              <w:shd w:val="clear" w:color="auto" w:fill="FFFFFF" w:themeFill="background1"/>
              <w:autoSpaceDE w:val="0"/>
              <w:autoSpaceDN w:val="0"/>
              <w:adjustRightInd w:val="0"/>
              <w:spacing w:line="252" w:lineRule="auto"/>
              <w:jc w:val="both"/>
              <w:rPr>
                <w:lang w:eastAsia="en-US"/>
              </w:rPr>
            </w:pPr>
            <w:r w:rsidRPr="004A69E9">
              <w:rPr>
                <w:lang w:eastAsia="en-US"/>
              </w:rPr>
              <w:t>2024 год – 100 000,00 рублей.</w:t>
            </w:r>
          </w:p>
          <w:p w14:paraId="0E6F78E3" w14:textId="77777777" w:rsidR="00DE3BF3" w:rsidRPr="004A69E9" w:rsidRDefault="00DE3BF3" w:rsidP="00DE3BF3">
            <w:pPr>
              <w:shd w:val="clear" w:color="auto" w:fill="FFFFFF" w:themeFill="background1"/>
              <w:autoSpaceDE w:val="0"/>
              <w:autoSpaceDN w:val="0"/>
              <w:adjustRightInd w:val="0"/>
              <w:spacing w:line="252" w:lineRule="auto"/>
              <w:jc w:val="both"/>
              <w:rPr>
                <w:lang w:eastAsia="en-US"/>
              </w:rPr>
            </w:pPr>
            <w:r w:rsidRPr="004A69E9">
              <w:rPr>
                <w:lang w:eastAsia="en-US"/>
              </w:rPr>
              <w:t>2025 год – 100 000,00 рублей.</w:t>
            </w:r>
          </w:p>
          <w:p w14:paraId="657D57CE" w14:textId="75BB76FF" w:rsidR="00DE3BF3" w:rsidRPr="004A69E9" w:rsidRDefault="00DE3BF3" w:rsidP="00DE3BF3">
            <w:pPr>
              <w:shd w:val="clear" w:color="auto" w:fill="FFFFFF" w:themeFill="background1"/>
              <w:autoSpaceDE w:val="0"/>
              <w:autoSpaceDN w:val="0"/>
              <w:adjustRightInd w:val="0"/>
              <w:spacing w:line="252" w:lineRule="auto"/>
              <w:jc w:val="both"/>
              <w:rPr>
                <w:lang w:eastAsia="en-US"/>
              </w:rPr>
            </w:pPr>
            <w:r w:rsidRPr="004A69E9">
              <w:rPr>
                <w:lang w:eastAsia="en-US"/>
              </w:rPr>
              <w:t>2026 год – 100 000,00 рублей.</w:t>
            </w:r>
          </w:p>
          <w:p w14:paraId="149E74A5" w14:textId="77777777" w:rsidR="00DE3BF3" w:rsidRPr="004A69E9" w:rsidRDefault="00DE3BF3" w:rsidP="00DE3BF3">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1DEDAC9E" w14:textId="77777777" w:rsidR="00DE3BF3" w:rsidRPr="004A69E9" w:rsidRDefault="00DE3BF3" w:rsidP="00DE3BF3">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16C42FE8" w14:textId="77777777" w:rsidR="00001478" w:rsidRPr="004A69E9" w:rsidRDefault="00001478" w:rsidP="00620539">
            <w:pPr>
              <w:shd w:val="clear" w:color="auto" w:fill="FFFFFF" w:themeFill="background1"/>
              <w:autoSpaceDE w:val="0"/>
              <w:autoSpaceDN w:val="0"/>
              <w:adjustRightInd w:val="0"/>
              <w:spacing w:line="252" w:lineRule="auto"/>
              <w:jc w:val="both"/>
              <w:rPr>
                <w:lang w:eastAsia="en-US"/>
              </w:rPr>
            </w:pPr>
            <w:r w:rsidRPr="004A69E9">
              <w:rPr>
                <w:lang w:eastAsia="en-US"/>
              </w:rPr>
              <w:t>-областной бюджет:</w:t>
            </w:r>
          </w:p>
          <w:p w14:paraId="52F3D779" w14:textId="073D7C39" w:rsidR="00001478" w:rsidRPr="004A69E9" w:rsidRDefault="00001478" w:rsidP="00620539">
            <w:pPr>
              <w:rPr>
                <w:lang w:eastAsia="ar-SA"/>
              </w:rPr>
            </w:pPr>
            <w:r w:rsidRPr="004A69E9">
              <w:rPr>
                <w:lang w:eastAsia="ar-SA"/>
              </w:rPr>
              <w:t>202</w:t>
            </w:r>
            <w:r w:rsidR="00541CF1" w:rsidRPr="004A69E9">
              <w:rPr>
                <w:lang w:eastAsia="ar-SA"/>
              </w:rPr>
              <w:t>4</w:t>
            </w:r>
            <w:r w:rsidRPr="004A69E9">
              <w:rPr>
                <w:lang w:eastAsia="ar-SA"/>
              </w:rPr>
              <w:t xml:space="preserve"> год – 0,00 тыс. рублей.</w:t>
            </w:r>
          </w:p>
          <w:p w14:paraId="310AB89C" w14:textId="15148D53" w:rsidR="00BA428F" w:rsidRPr="004A69E9" w:rsidRDefault="00BA428F" w:rsidP="00BA428F">
            <w:pPr>
              <w:shd w:val="clear" w:color="auto" w:fill="FFFFFF" w:themeFill="background1"/>
              <w:autoSpaceDE w:val="0"/>
              <w:autoSpaceDN w:val="0"/>
              <w:adjustRightInd w:val="0"/>
              <w:spacing w:line="252" w:lineRule="auto"/>
              <w:jc w:val="both"/>
              <w:rPr>
                <w:lang w:eastAsia="en-US"/>
              </w:rPr>
            </w:pPr>
            <w:r w:rsidRPr="004A69E9">
              <w:rPr>
                <w:lang w:eastAsia="en-US"/>
              </w:rPr>
              <w:t>2025 год – 0,00 тыс. рублей.</w:t>
            </w:r>
          </w:p>
          <w:p w14:paraId="36DEBFE5" w14:textId="56B3AB02" w:rsidR="00DE3BF3" w:rsidRPr="004A69E9" w:rsidRDefault="00DE3BF3" w:rsidP="00DE3BF3">
            <w:pPr>
              <w:shd w:val="clear" w:color="auto" w:fill="FFFFFF" w:themeFill="background1"/>
              <w:autoSpaceDE w:val="0"/>
              <w:autoSpaceDN w:val="0"/>
              <w:adjustRightInd w:val="0"/>
              <w:spacing w:line="252" w:lineRule="auto"/>
              <w:jc w:val="both"/>
              <w:rPr>
                <w:lang w:eastAsia="en-US"/>
              </w:rPr>
            </w:pPr>
            <w:r w:rsidRPr="004A69E9">
              <w:rPr>
                <w:lang w:eastAsia="en-US"/>
              </w:rPr>
              <w:t>2026 год – 0,00 рублей.</w:t>
            </w:r>
          </w:p>
          <w:p w14:paraId="1A748770" w14:textId="77777777" w:rsidR="00DE3BF3" w:rsidRPr="004A69E9" w:rsidRDefault="00DE3BF3" w:rsidP="00DE3BF3">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037CA5F6" w14:textId="77777777" w:rsidR="00DE3BF3" w:rsidRPr="004A69E9" w:rsidRDefault="00DE3BF3" w:rsidP="00DE3BF3">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6F9E0E54" w14:textId="77777777" w:rsidR="00001478" w:rsidRPr="004A69E9" w:rsidRDefault="00001478" w:rsidP="00620539">
            <w:pPr>
              <w:rPr>
                <w:lang w:eastAsia="ar-SA"/>
              </w:rPr>
            </w:pPr>
            <w:r w:rsidRPr="004A69E9">
              <w:rPr>
                <w:lang w:eastAsia="ar-SA"/>
              </w:rPr>
              <w:t>-федеральный бюджет:</w:t>
            </w:r>
          </w:p>
          <w:p w14:paraId="1D989066" w14:textId="65E79782" w:rsidR="00001478" w:rsidRPr="004A69E9" w:rsidRDefault="00001478" w:rsidP="00620539">
            <w:pPr>
              <w:rPr>
                <w:lang w:eastAsia="ar-SA"/>
              </w:rPr>
            </w:pPr>
            <w:r w:rsidRPr="004A69E9">
              <w:rPr>
                <w:lang w:eastAsia="ar-SA"/>
              </w:rPr>
              <w:t>202</w:t>
            </w:r>
            <w:r w:rsidR="00DE3BF3" w:rsidRPr="004A69E9">
              <w:rPr>
                <w:lang w:eastAsia="ar-SA"/>
              </w:rPr>
              <w:t>4</w:t>
            </w:r>
            <w:r w:rsidRPr="004A69E9">
              <w:rPr>
                <w:lang w:eastAsia="ar-SA"/>
              </w:rPr>
              <w:t xml:space="preserve"> год – 0,00 рублей;</w:t>
            </w:r>
          </w:p>
          <w:p w14:paraId="00E8517B" w14:textId="43A114DC" w:rsidR="00001478" w:rsidRPr="004A69E9" w:rsidRDefault="00001478" w:rsidP="00620539">
            <w:pPr>
              <w:rPr>
                <w:lang w:eastAsia="ar-SA"/>
              </w:rPr>
            </w:pPr>
            <w:r w:rsidRPr="004A69E9">
              <w:rPr>
                <w:lang w:eastAsia="ar-SA"/>
              </w:rPr>
              <w:t>202</w:t>
            </w:r>
            <w:r w:rsidR="00DE3BF3" w:rsidRPr="004A69E9">
              <w:rPr>
                <w:lang w:eastAsia="ar-SA"/>
              </w:rPr>
              <w:t>5</w:t>
            </w:r>
            <w:r w:rsidRPr="004A69E9">
              <w:rPr>
                <w:lang w:eastAsia="ar-SA"/>
              </w:rPr>
              <w:t xml:space="preserve"> год – 0,00 рублей;</w:t>
            </w:r>
          </w:p>
          <w:p w14:paraId="22708726" w14:textId="286F2C86" w:rsidR="00001478" w:rsidRPr="004A69E9" w:rsidRDefault="00001478" w:rsidP="00620539">
            <w:pPr>
              <w:pStyle w:val="ConsPlusCell"/>
              <w:shd w:val="clear" w:color="auto" w:fill="FFFFFF" w:themeFill="background1"/>
              <w:jc w:val="both"/>
              <w:rPr>
                <w:rFonts w:ascii="Times New Roman" w:hAnsi="Times New Roman" w:cs="Times New Roman"/>
                <w:sz w:val="24"/>
                <w:szCs w:val="24"/>
                <w:lang w:eastAsia="ar-SA"/>
              </w:rPr>
            </w:pPr>
            <w:r w:rsidRPr="004A69E9">
              <w:rPr>
                <w:rFonts w:ascii="Times New Roman" w:hAnsi="Times New Roman" w:cs="Times New Roman"/>
                <w:sz w:val="24"/>
                <w:szCs w:val="24"/>
                <w:lang w:eastAsia="ar-SA"/>
              </w:rPr>
              <w:t>202</w:t>
            </w:r>
            <w:r w:rsidR="00DE3BF3" w:rsidRPr="004A69E9">
              <w:rPr>
                <w:rFonts w:ascii="Times New Roman" w:hAnsi="Times New Roman" w:cs="Times New Roman"/>
                <w:sz w:val="24"/>
                <w:szCs w:val="24"/>
                <w:lang w:eastAsia="ar-SA"/>
              </w:rPr>
              <w:t>6</w:t>
            </w:r>
            <w:r w:rsidRPr="004A69E9">
              <w:rPr>
                <w:rFonts w:ascii="Times New Roman" w:hAnsi="Times New Roman" w:cs="Times New Roman"/>
                <w:sz w:val="24"/>
                <w:szCs w:val="24"/>
                <w:lang w:eastAsia="ar-SA"/>
              </w:rPr>
              <w:t xml:space="preserve"> год – 0,00 рублей</w:t>
            </w:r>
            <w:r w:rsidR="00541CF1" w:rsidRPr="004A69E9">
              <w:rPr>
                <w:rFonts w:ascii="Times New Roman" w:hAnsi="Times New Roman" w:cs="Times New Roman"/>
                <w:sz w:val="24"/>
                <w:szCs w:val="24"/>
                <w:lang w:eastAsia="ar-SA"/>
              </w:rPr>
              <w:t>;</w:t>
            </w:r>
          </w:p>
          <w:p w14:paraId="0B223D86" w14:textId="6AAE3B49" w:rsidR="00541CF1" w:rsidRPr="004A69E9" w:rsidRDefault="00541CF1" w:rsidP="00620539">
            <w:pPr>
              <w:pStyle w:val="ConsPlusCell"/>
              <w:shd w:val="clear" w:color="auto" w:fill="FFFFFF" w:themeFill="background1"/>
              <w:jc w:val="both"/>
              <w:rPr>
                <w:rFonts w:ascii="Times New Roman" w:hAnsi="Times New Roman" w:cs="Times New Roman"/>
                <w:sz w:val="24"/>
                <w:szCs w:val="24"/>
                <w:lang w:eastAsia="ar-SA"/>
              </w:rPr>
            </w:pPr>
            <w:r w:rsidRPr="004A69E9">
              <w:rPr>
                <w:rFonts w:ascii="Times New Roman" w:hAnsi="Times New Roman" w:cs="Times New Roman"/>
                <w:sz w:val="24"/>
                <w:szCs w:val="24"/>
                <w:lang w:eastAsia="ar-SA"/>
              </w:rPr>
              <w:t>202</w:t>
            </w:r>
            <w:r w:rsidR="00DE3BF3" w:rsidRPr="004A69E9">
              <w:rPr>
                <w:rFonts w:ascii="Times New Roman" w:hAnsi="Times New Roman" w:cs="Times New Roman"/>
                <w:sz w:val="24"/>
                <w:szCs w:val="24"/>
                <w:lang w:eastAsia="ar-SA"/>
              </w:rPr>
              <w:t>7</w:t>
            </w:r>
            <w:r w:rsidRPr="004A69E9">
              <w:rPr>
                <w:rFonts w:ascii="Times New Roman" w:hAnsi="Times New Roman" w:cs="Times New Roman"/>
                <w:sz w:val="24"/>
                <w:szCs w:val="24"/>
                <w:lang w:eastAsia="ar-SA"/>
              </w:rPr>
              <w:t>год – 0,00 рублей.</w:t>
            </w:r>
          </w:p>
          <w:p w14:paraId="6B8A868A" w14:textId="518752FA" w:rsidR="00BA428F" w:rsidRPr="004A69E9" w:rsidRDefault="00BA428F" w:rsidP="00BA428F">
            <w:pPr>
              <w:shd w:val="clear" w:color="auto" w:fill="FFFFFF" w:themeFill="background1"/>
              <w:autoSpaceDE w:val="0"/>
              <w:autoSpaceDN w:val="0"/>
              <w:adjustRightInd w:val="0"/>
              <w:spacing w:line="252" w:lineRule="auto"/>
              <w:jc w:val="both"/>
              <w:rPr>
                <w:lang w:eastAsia="en-US"/>
              </w:rPr>
            </w:pPr>
            <w:r w:rsidRPr="004A69E9">
              <w:rPr>
                <w:lang w:eastAsia="en-US"/>
              </w:rPr>
              <w:t>202</w:t>
            </w:r>
            <w:r w:rsidR="00DE3BF3" w:rsidRPr="004A69E9">
              <w:rPr>
                <w:lang w:eastAsia="en-US"/>
              </w:rPr>
              <w:t>8</w:t>
            </w:r>
            <w:r w:rsidRPr="004A69E9">
              <w:rPr>
                <w:lang w:eastAsia="en-US"/>
              </w:rPr>
              <w:t xml:space="preserve"> год – 0,00 рублей.</w:t>
            </w:r>
          </w:p>
        </w:tc>
      </w:tr>
      <w:bookmarkEnd w:id="129"/>
      <w:bookmarkEnd w:id="130"/>
    </w:tbl>
    <w:p w14:paraId="2445B31B" w14:textId="77777777" w:rsidR="00001478" w:rsidRPr="004A69E9" w:rsidRDefault="00001478" w:rsidP="00001478">
      <w:pPr>
        <w:pStyle w:val="ad"/>
        <w:shd w:val="clear" w:color="auto" w:fill="FFFFFF" w:themeFill="background1"/>
        <w:jc w:val="center"/>
        <w:rPr>
          <w:rFonts w:ascii="Times New Roman" w:hAnsi="Times New Roman"/>
          <w:b/>
          <w:sz w:val="24"/>
          <w:szCs w:val="24"/>
        </w:rPr>
      </w:pPr>
    </w:p>
    <w:p w14:paraId="20F4D44C" w14:textId="77777777" w:rsidR="00001478" w:rsidRPr="004A69E9" w:rsidRDefault="00001478" w:rsidP="00001478">
      <w:pPr>
        <w:widowControl w:val="0"/>
        <w:shd w:val="clear" w:color="auto" w:fill="FFFFFF" w:themeFill="background1"/>
        <w:autoSpaceDE w:val="0"/>
        <w:autoSpaceDN w:val="0"/>
        <w:adjustRightInd w:val="0"/>
        <w:jc w:val="center"/>
        <w:rPr>
          <w:b/>
        </w:rPr>
      </w:pPr>
      <w:r w:rsidRPr="004A69E9">
        <w:rPr>
          <w:b/>
          <w:bCs/>
        </w:rPr>
        <w:t>2.Характеристика основного мероприятия (основных мероприятий) подпрограммы</w:t>
      </w:r>
    </w:p>
    <w:p w14:paraId="6B813801" w14:textId="77777777" w:rsidR="00001478" w:rsidRPr="004A69E9" w:rsidRDefault="00001478" w:rsidP="00EF47E7">
      <w:pPr>
        <w:pStyle w:val="ConsPlusCell"/>
        <w:widowControl/>
        <w:shd w:val="clear" w:color="auto" w:fill="FFFFFF" w:themeFill="background1"/>
        <w:ind w:firstLine="709"/>
        <w:jc w:val="both"/>
        <w:rPr>
          <w:rFonts w:ascii="Times New Roman" w:hAnsi="Times New Roman" w:cs="Times New Roman"/>
          <w:sz w:val="24"/>
          <w:szCs w:val="24"/>
          <w:lang w:eastAsia="en-US"/>
        </w:rPr>
      </w:pPr>
      <w:r w:rsidRPr="004A69E9">
        <w:rPr>
          <w:rFonts w:ascii="Times New Roman" w:hAnsi="Times New Roman" w:cs="Times New Roman"/>
          <w:sz w:val="24"/>
          <w:szCs w:val="24"/>
          <w:lang w:eastAsia="en-US"/>
        </w:rPr>
        <w:t xml:space="preserve">1 </w:t>
      </w:r>
      <w:r w:rsidRPr="004A69E9">
        <w:rPr>
          <w:rFonts w:ascii="Times New Roman" w:hAnsi="Times New Roman" w:cs="Times New Roman"/>
          <w:sz w:val="24"/>
          <w:szCs w:val="24"/>
          <w:u w:val="single"/>
          <w:lang w:eastAsia="en-US"/>
        </w:rPr>
        <w:t>Основное мероприятие1:</w:t>
      </w:r>
    </w:p>
    <w:p w14:paraId="574E7ABE" w14:textId="77777777" w:rsidR="00001478" w:rsidRPr="004A69E9" w:rsidRDefault="00001478" w:rsidP="00EF47E7">
      <w:pPr>
        <w:widowControl w:val="0"/>
        <w:shd w:val="clear" w:color="auto" w:fill="FFFFFF" w:themeFill="background1"/>
        <w:overflowPunct w:val="0"/>
        <w:autoSpaceDE w:val="0"/>
        <w:autoSpaceDN w:val="0"/>
        <w:adjustRightInd w:val="0"/>
        <w:ind w:right="-2" w:firstLine="709"/>
        <w:jc w:val="both"/>
      </w:pPr>
      <w:r w:rsidRPr="004A69E9">
        <w:rPr>
          <w:lang w:eastAsia="en-US"/>
        </w:rPr>
        <w:t>Подготовка проектов планировки территории.</w:t>
      </w:r>
    </w:p>
    <w:p w14:paraId="78C7B8F1" w14:textId="77777777" w:rsidR="00001478" w:rsidRPr="004A69E9" w:rsidRDefault="00001478" w:rsidP="00EF47E7">
      <w:pPr>
        <w:widowControl w:val="0"/>
        <w:shd w:val="clear" w:color="auto" w:fill="FFFFFF" w:themeFill="background1"/>
        <w:overflowPunct w:val="0"/>
        <w:autoSpaceDE w:val="0"/>
        <w:autoSpaceDN w:val="0"/>
        <w:adjustRightInd w:val="0"/>
        <w:ind w:right="-2" w:firstLine="709"/>
        <w:jc w:val="both"/>
      </w:pPr>
      <w:r w:rsidRPr="004A69E9">
        <w:t xml:space="preserve"> 1.1 Мероприятие 1:</w:t>
      </w:r>
    </w:p>
    <w:p w14:paraId="210EE14D" w14:textId="77777777" w:rsidR="00001478" w:rsidRPr="004A69E9" w:rsidRDefault="00001478" w:rsidP="00EF47E7">
      <w:pPr>
        <w:widowControl w:val="0"/>
        <w:shd w:val="clear" w:color="auto" w:fill="FFFFFF" w:themeFill="background1"/>
        <w:overflowPunct w:val="0"/>
        <w:autoSpaceDE w:val="0"/>
        <w:autoSpaceDN w:val="0"/>
        <w:adjustRightInd w:val="0"/>
        <w:ind w:right="-2" w:firstLine="709"/>
        <w:jc w:val="both"/>
      </w:pPr>
      <w:r w:rsidRPr="004A69E9">
        <w:t xml:space="preserve">  Подготовка проектов внесения изменений в документы территориального планирования, правила землепользования и застройки.</w:t>
      </w:r>
    </w:p>
    <w:p w14:paraId="52E60217" w14:textId="77777777" w:rsidR="00001478" w:rsidRPr="004A69E9" w:rsidRDefault="00001478" w:rsidP="00EF47E7">
      <w:pPr>
        <w:widowControl w:val="0"/>
        <w:shd w:val="clear" w:color="auto" w:fill="FFFFFF" w:themeFill="background1"/>
        <w:overflowPunct w:val="0"/>
        <w:autoSpaceDE w:val="0"/>
        <w:autoSpaceDN w:val="0"/>
        <w:adjustRightInd w:val="0"/>
        <w:ind w:right="-2" w:firstLine="709"/>
        <w:jc w:val="both"/>
      </w:pPr>
      <w:r w:rsidRPr="004A69E9">
        <w:t xml:space="preserve"> Данное мероприятие предусматривает выполнение следующих мероприятий:</w:t>
      </w:r>
    </w:p>
    <w:p w14:paraId="5CEB1242" w14:textId="77777777" w:rsidR="00001478" w:rsidRPr="004A69E9" w:rsidRDefault="00001478" w:rsidP="00EF47E7">
      <w:pPr>
        <w:widowControl w:val="0"/>
        <w:shd w:val="clear" w:color="auto" w:fill="FFFFFF" w:themeFill="background1"/>
        <w:overflowPunct w:val="0"/>
        <w:autoSpaceDE w:val="0"/>
        <w:autoSpaceDN w:val="0"/>
        <w:adjustRightInd w:val="0"/>
        <w:ind w:right="-2" w:firstLine="709"/>
        <w:jc w:val="both"/>
      </w:pPr>
      <w:r w:rsidRPr="004A69E9">
        <w:t>- формирование заявки на проведение работ по подготовке проектов внесения изменений в документы территориального планирования, правила землепользования и застройки;</w:t>
      </w:r>
    </w:p>
    <w:p w14:paraId="41284904" w14:textId="77777777" w:rsidR="00001478" w:rsidRPr="004A69E9" w:rsidRDefault="00001478" w:rsidP="00EF47E7">
      <w:pPr>
        <w:widowControl w:val="0"/>
        <w:shd w:val="clear" w:color="auto" w:fill="FFFFFF" w:themeFill="background1"/>
        <w:overflowPunct w:val="0"/>
        <w:autoSpaceDE w:val="0"/>
        <w:autoSpaceDN w:val="0"/>
        <w:adjustRightInd w:val="0"/>
        <w:ind w:right="-2" w:firstLine="709"/>
        <w:jc w:val="both"/>
      </w:pPr>
      <w:r w:rsidRPr="004A69E9">
        <w:t xml:space="preserve">- подготовка </w:t>
      </w:r>
      <w:r w:rsidRPr="004A69E9">
        <w:rPr>
          <w:lang w:eastAsia="en-US"/>
        </w:rPr>
        <w:t xml:space="preserve">проектов </w:t>
      </w:r>
      <w:r w:rsidRPr="004A69E9">
        <w:t>внесения изменений в документы территориального планирования, правила землепользования и застройки;</w:t>
      </w:r>
    </w:p>
    <w:p w14:paraId="4185EC87" w14:textId="4C1C66B8" w:rsidR="00001478" w:rsidRPr="004A69E9" w:rsidRDefault="00001478" w:rsidP="00EF47E7">
      <w:pPr>
        <w:widowControl w:val="0"/>
        <w:shd w:val="clear" w:color="auto" w:fill="FFFFFF" w:themeFill="background1"/>
        <w:overflowPunct w:val="0"/>
        <w:autoSpaceDE w:val="0"/>
        <w:autoSpaceDN w:val="0"/>
        <w:adjustRightInd w:val="0"/>
        <w:ind w:right="-2" w:firstLine="709"/>
        <w:jc w:val="both"/>
      </w:pPr>
      <w:r w:rsidRPr="004A69E9">
        <w:t>- утверждение разработанных проектов в установленные сроки.</w:t>
      </w:r>
    </w:p>
    <w:p w14:paraId="101D3B1B" w14:textId="49C2EEC5" w:rsidR="00B54462" w:rsidRPr="004A69E9" w:rsidRDefault="00B54462" w:rsidP="00EF47E7">
      <w:pPr>
        <w:pStyle w:val="ad"/>
        <w:shd w:val="clear" w:color="auto" w:fill="FFFFFF" w:themeFill="background1"/>
        <w:ind w:firstLine="709"/>
        <w:jc w:val="both"/>
        <w:rPr>
          <w:rFonts w:ascii="Times New Roman" w:hAnsi="Times New Roman"/>
          <w:sz w:val="24"/>
          <w:szCs w:val="24"/>
        </w:rPr>
      </w:pPr>
      <w:r w:rsidRPr="004A69E9">
        <w:rPr>
          <w:rFonts w:ascii="Times New Roman" w:hAnsi="Times New Roman"/>
          <w:sz w:val="24"/>
          <w:szCs w:val="24"/>
        </w:rPr>
        <w:t>Срок реализации  -  202</w:t>
      </w:r>
      <w:r w:rsidR="00B44913" w:rsidRPr="004A69E9">
        <w:rPr>
          <w:rFonts w:ascii="Times New Roman" w:hAnsi="Times New Roman"/>
          <w:sz w:val="24"/>
          <w:szCs w:val="24"/>
        </w:rPr>
        <w:t>4</w:t>
      </w:r>
      <w:r w:rsidRPr="004A69E9">
        <w:rPr>
          <w:rFonts w:ascii="Times New Roman" w:hAnsi="Times New Roman"/>
          <w:sz w:val="24"/>
          <w:szCs w:val="24"/>
        </w:rPr>
        <w:t xml:space="preserve"> - </w:t>
      </w:r>
      <w:r w:rsidRPr="004A69E9">
        <w:rPr>
          <w:rFonts w:ascii="Times New Roman" w:hAnsi="Times New Roman"/>
          <w:sz w:val="24"/>
          <w:szCs w:val="24"/>
          <w:shd w:val="clear" w:color="auto" w:fill="FFFFFF" w:themeFill="background1"/>
        </w:rPr>
        <w:t>202</w:t>
      </w:r>
      <w:r w:rsidR="00B44913" w:rsidRPr="004A69E9">
        <w:rPr>
          <w:rFonts w:ascii="Times New Roman" w:hAnsi="Times New Roman"/>
          <w:sz w:val="24"/>
          <w:szCs w:val="24"/>
          <w:shd w:val="clear" w:color="auto" w:fill="FFFFFF" w:themeFill="background1"/>
        </w:rPr>
        <w:t>8</w:t>
      </w:r>
      <w:r w:rsidRPr="004A69E9">
        <w:rPr>
          <w:rFonts w:ascii="Times New Roman" w:hAnsi="Times New Roman"/>
          <w:sz w:val="24"/>
          <w:szCs w:val="24"/>
        </w:rPr>
        <w:t xml:space="preserve"> годы.</w:t>
      </w:r>
    </w:p>
    <w:p w14:paraId="63D3EFC1" w14:textId="77777777" w:rsidR="003A273F" w:rsidRPr="004A69E9" w:rsidRDefault="00B54462" w:rsidP="00EF47E7">
      <w:pPr>
        <w:widowControl w:val="0"/>
        <w:shd w:val="clear" w:color="auto" w:fill="FFFFFF" w:themeFill="background1"/>
        <w:overflowPunct w:val="0"/>
        <w:autoSpaceDE w:val="0"/>
        <w:autoSpaceDN w:val="0"/>
        <w:adjustRightInd w:val="0"/>
        <w:ind w:right="-2" w:firstLine="709"/>
        <w:jc w:val="both"/>
      </w:pPr>
      <w:r w:rsidRPr="004A69E9">
        <w:t xml:space="preserve"> </w:t>
      </w:r>
    </w:p>
    <w:p w14:paraId="49CFDB39" w14:textId="4C11D98E" w:rsidR="00001478" w:rsidRPr="004A69E9" w:rsidRDefault="00001478" w:rsidP="00EF47E7">
      <w:pPr>
        <w:widowControl w:val="0"/>
        <w:shd w:val="clear" w:color="auto" w:fill="FFFFFF" w:themeFill="background1"/>
        <w:overflowPunct w:val="0"/>
        <w:autoSpaceDE w:val="0"/>
        <w:autoSpaceDN w:val="0"/>
        <w:adjustRightInd w:val="0"/>
        <w:ind w:right="-2" w:firstLine="709"/>
        <w:jc w:val="both"/>
        <w:rPr>
          <w:lang w:eastAsia="en-US"/>
        </w:rPr>
      </w:pPr>
      <w:r w:rsidRPr="004A69E9">
        <w:t xml:space="preserve">Исполнитель мероприятия - </w:t>
      </w:r>
      <w:r w:rsidRPr="004A69E9">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14:paraId="4619EDED" w14:textId="6BADCF25" w:rsidR="00001478" w:rsidRPr="004A69E9" w:rsidRDefault="00001478" w:rsidP="00EF47E7">
      <w:pPr>
        <w:pStyle w:val="ad"/>
        <w:shd w:val="clear" w:color="auto" w:fill="FFFFFF" w:themeFill="background1"/>
        <w:ind w:firstLine="709"/>
        <w:jc w:val="both"/>
        <w:rPr>
          <w:rFonts w:ascii="Times New Roman" w:hAnsi="Times New Roman"/>
          <w:sz w:val="24"/>
          <w:szCs w:val="24"/>
        </w:rPr>
      </w:pPr>
      <w:bookmarkStart w:id="132" w:name="_Hlk90622760"/>
      <w:r w:rsidRPr="004A69E9">
        <w:rPr>
          <w:rFonts w:ascii="Times New Roman" w:hAnsi="Times New Roman"/>
          <w:sz w:val="24"/>
          <w:szCs w:val="24"/>
        </w:rPr>
        <w:t>Срок реализации  -  202</w:t>
      </w:r>
      <w:r w:rsidR="00B44913" w:rsidRPr="004A69E9">
        <w:rPr>
          <w:rFonts w:ascii="Times New Roman" w:hAnsi="Times New Roman"/>
          <w:sz w:val="24"/>
          <w:szCs w:val="24"/>
        </w:rPr>
        <w:t>4</w:t>
      </w:r>
      <w:r w:rsidRPr="004A69E9">
        <w:rPr>
          <w:rFonts w:ascii="Times New Roman" w:hAnsi="Times New Roman"/>
          <w:sz w:val="24"/>
          <w:szCs w:val="24"/>
        </w:rPr>
        <w:t xml:space="preserve"> - </w:t>
      </w:r>
      <w:r w:rsidRPr="004A69E9">
        <w:rPr>
          <w:rFonts w:ascii="Times New Roman" w:hAnsi="Times New Roman"/>
          <w:sz w:val="24"/>
          <w:szCs w:val="24"/>
          <w:shd w:val="clear" w:color="auto" w:fill="FFFFFF" w:themeFill="background1"/>
        </w:rPr>
        <w:t>202</w:t>
      </w:r>
      <w:r w:rsidR="00B44913" w:rsidRPr="004A69E9">
        <w:rPr>
          <w:rFonts w:ascii="Times New Roman" w:hAnsi="Times New Roman"/>
          <w:sz w:val="24"/>
          <w:szCs w:val="24"/>
          <w:shd w:val="clear" w:color="auto" w:fill="FFFFFF" w:themeFill="background1"/>
        </w:rPr>
        <w:t>8</w:t>
      </w:r>
      <w:r w:rsidRPr="004A69E9">
        <w:rPr>
          <w:rFonts w:ascii="Times New Roman" w:hAnsi="Times New Roman"/>
          <w:sz w:val="24"/>
          <w:szCs w:val="24"/>
        </w:rPr>
        <w:t xml:space="preserve"> годы</w:t>
      </w:r>
      <w:bookmarkEnd w:id="132"/>
      <w:r w:rsidRPr="004A69E9">
        <w:rPr>
          <w:rFonts w:ascii="Times New Roman" w:hAnsi="Times New Roman"/>
          <w:sz w:val="24"/>
          <w:szCs w:val="24"/>
        </w:rPr>
        <w:t>.</w:t>
      </w:r>
    </w:p>
    <w:p w14:paraId="658E63E9" w14:textId="77777777" w:rsidR="00B54462" w:rsidRPr="004A69E9" w:rsidRDefault="00B54462" w:rsidP="00EF47E7">
      <w:pPr>
        <w:pStyle w:val="ad"/>
        <w:shd w:val="clear" w:color="auto" w:fill="FFFFFF" w:themeFill="background1"/>
        <w:ind w:firstLine="709"/>
        <w:jc w:val="both"/>
        <w:rPr>
          <w:rFonts w:ascii="Times New Roman" w:hAnsi="Times New Roman"/>
          <w:sz w:val="24"/>
          <w:szCs w:val="24"/>
        </w:rPr>
      </w:pPr>
    </w:p>
    <w:p w14:paraId="050B0F68" w14:textId="4CFC86CE" w:rsidR="00551FEC" w:rsidRPr="004A69E9" w:rsidRDefault="00551FEC" w:rsidP="00EF47E7">
      <w:pPr>
        <w:pStyle w:val="ad"/>
        <w:shd w:val="clear" w:color="auto" w:fill="FFFFFF" w:themeFill="background1"/>
        <w:ind w:firstLine="709"/>
        <w:rPr>
          <w:rFonts w:ascii="Times New Roman" w:hAnsi="Times New Roman"/>
          <w:sz w:val="24"/>
          <w:szCs w:val="24"/>
          <w:lang w:eastAsia="en-US"/>
        </w:rPr>
      </w:pPr>
      <w:r w:rsidRPr="004A69E9">
        <w:rPr>
          <w:rFonts w:ascii="Times New Roman" w:hAnsi="Times New Roman"/>
          <w:sz w:val="24"/>
          <w:szCs w:val="24"/>
          <w:lang w:eastAsia="en-US"/>
        </w:rPr>
        <w:t>1.2 Мероприятие 2:</w:t>
      </w:r>
    </w:p>
    <w:p w14:paraId="00E86853" w14:textId="0981DC1E" w:rsidR="00551FEC" w:rsidRPr="004A69E9" w:rsidRDefault="00551FEC" w:rsidP="00EF47E7">
      <w:pPr>
        <w:pStyle w:val="ad"/>
        <w:shd w:val="clear" w:color="auto" w:fill="FFFFFF" w:themeFill="background1"/>
        <w:ind w:firstLine="709"/>
        <w:jc w:val="both"/>
        <w:rPr>
          <w:rFonts w:ascii="Times New Roman" w:hAnsi="Times New Roman"/>
          <w:sz w:val="24"/>
          <w:szCs w:val="24"/>
          <w:lang w:eastAsia="en-US"/>
        </w:rPr>
      </w:pPr>
      <w:r w:rsidRPr="004A69E9">
        <w:rPr>
          <w:rFonts w:ascii="Times New Roman" w:hAnsi="Times New Roman"/>
          <w:sz w:val="24"/>
          <w:szCs w:val="24"/>
          <w:lang w:eastAsia="en-US"/>
        </w:rPr>
        <w:t>Софинансирование на подготовку проектов внесения изменений в документы территориального планирования, правила землепользования и застройки.</w:t>
      </w:r>
    </w:p>
    <w:p w14:paraId="55E61B3A" w14:textId="5D1B8F99" w:rsidR="00551FEC" w:rsidRPr="004A69E9" w:rsidRDefault="00551FEC" w:rsidP="00EF47E7">
      <w:pPr>
        <w:pStyle w:val="ad"/>
        <w:shd w:val="clear" w:color="auto" w:fill="FFFFFF" w:themeFill="background1"/>
        <w:ind w:firstLine="709"/>
        <w:jc w:val="both"/>
        <w:rPr>
          <w:rFonts w:ascii="Times New Roman" w:hAnsi="Times New Roman"/>
          <w:sz w:val="24"/>
          <w:szCs w:val="24"/>
        </w:rPr>
      </w:pPr>
      <w:r w:rsidRPr="004A69E9">
        <w:rPr>
          <w:rFonts w:ascii="Times New Roman" w:hAnsi="Times New Roman"/>
          <w:sz w:val="24"/>
          <w:szCs w:val="24"/>
        </w:rPr>
        <w:t>Срок реализации  -  202</w:t>
      </w:r>
      <w:r w:rsidR="00B44913" w:rsidRPr="004A69E9">
        <w:rPr>
          <w:rFonts w:ascii="Times New Roman" w:hAnsi="Times New Roman"/>
          <w:sz w:val="24"/>
          <w:szCs w:val="24"/>
        </w:rPr>
        <w:t>4</w:t>
      </w:r>
      <w:r w:rsidRPr="004A69E9">
        <w:rPr>
          <w:rFonts w:ascii="Times New Roman" w:hAnsi="Times New Roman"/>
          <w:sz w:val="24"/>
          <w:szCs w:val="24"/>
        </w:rPr>
        <w:t xml:space="preserve"> - </w:t>
      </w:r>
      <w:r w:rsidRPr="004A69E9">
        <w:rPr>
          <w:rFonts w:ascii="Times New Roman" w:hAnsi="Times New Roman"/>
          <w:sz w:val="24"/>
          <w:szCs w:val="24"/>
          <w:shd w:val="clear" w:color="auto" w:fill="FFFFFF" w:themeFill="background1"/>
        </w:rPr>
        <w:t>202</w:t>
      </w:r>
      <w:r w:rsidR="00B44913" w:rsidRPr="004A69E9">
        <w:rPr>
          <w:rFonts w:ascii="Times New Roman" w:hAnsi="Times New Roman"/>
          <w:sz w:val="24"/>
          <w:szCs w:val="24"/>
          <w:shd w:val="clear" w:color="auto" w:fill="FFFFFF" w:themeFill="background1"/>
        </w:rPr>
        <w:t>8</w:t>
      </w:r>
      <w:r w:rsidRPr="004A69E9">
        <w:rPr>
          <w:rFonts w:ascii="Times New Roman" w:hAnsi="Times New Roman"/>
          <w:sz w:val="24"/>
          <w:szCs w:val="24"/>
        </w:rPr>
        <w:t xml:space="preserve"> годы.</w:t>
      </w:r>
    </w:p>
    <w:p w14:paraId="16E59116" w14:textId="3E2AEFB7" w:rsidR="00807ABB" w:rsidRPr="004A69E9" w:rsidRDefault="00807ABB" w:rsidP="00001478">
      <w:pPr>
        <w:pStyle w:val="ad"/>
        <w:shd w:val="clear" w:color="auto" w:fill="FFFFFF" w:themeFill="background1"/>
        <w:jc w:val="center"/>
        <w:rPr>
          <w:rFonts w:ascii="Times New Roman" w:hAnsi="Times New Roman"/>
          <w:b/>
          <w:sz w:val="24"/>
          <w:szCs w:val="24"/>
        </w:rPr>
      </w:pPr>
    </w:p>
    <w:p w14:paraId="74AC3CDB" w14:textId="77777777" w:rsidR="003A273F" w:rsidRPr="004A69E9" w:rsidRDefault="003A273F" w:rsidP="00F7458E">
      <w:pPr>
        <w:pStyle w:val="ad"/>
        <w:shd w:val="clear" w:color="auto" w:fill="FFFFFF" w:themeFill="background1"/>
        <w:ind w:firstLine="709"/>
        <w:jc w:val="both"/>
        <w:rPr>
          <w:rFonts w:ascii="Times New Roman" w:hAnsi="Times New Roman"/>
          <w:sz w:val="24"/>
          <w:szCs w:val="24"/>
          <w:lang w:eastAsia="en-US"/>
        </w:rPr>
      </w:pPr>
      <w:r w:rsidRPr="004A69E9">
        <w:rPr>
          <w:rFonts w:ascii="Times New Roman" w:hAnsi="Times New Roman"/>
          <w:sz w:val="24"/>
          <w:szCs w:val="24"/>
        </w:rPr>
        <w:lastRenderedPageBreak/>
        <w:t xml:space="preserve">Исполнитель мероприятия - </w:t>
      </w:r>
      <w:r w:rsidRPr="004A69E9">
        <w:rPr>
          <w:rFonts w:ascii="Times New Roman" w:hAnsi="Times New Roman"/>
          <w:sz w:val="24"/>
          <w:szCs w:val="24"/>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14:paraId="0D3A85DB" w14:textId="77777777" w:rsidR="00807ABB" w:rsidRPr="004A69E9" w:rsidRDefault="00807ABB" w:rsidP="00001478">
      <w:pPr>
        <w:pStyle w:val="ad"/>
        <w:shd w:val="clear" w:color="auto" w:fill="FFFFFF" w:themeFill="background1"/>
        <w:jc w:val="center"/>
        <w:rPr>
          <w:rFonts w:ascii="Times New Roman" w:hAnsi="Times New Roman"/>
          <w:b/>
          <w:sz w:val="24"/>
          <w:szCs w:val="24"/>
        </w:rPr>
      </w:pPr>
    </w:p>
    <w:p w14:paraId="2BD61BFF" w14:textId="357D69EF" w:rsidR="00001478" w:rsidRPr="004A69E9" w:rsidRDefault="00001478"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rPr>
        <w:t>3.Целевые индикаторы (показатели) подпрограммы</w:t>
      </w:r>
    </w:p>
    <w:p w14:paraId="4FFCDE20" w14:textId="77777777" w:rsidR="00001478" w:rsidRPr="004A69E9" w:rsidRDefault="00001478" w:rsidP="00001478">
      <w:pPr>
        <w:pStyle w:val="ad"/>
        <w:shd w:val="clear" w:color="auto" w:fill="FFFFFF" w:themeFill="background1"/>
        <w:jc w:val="center"/>
        <w:rPr>
          <w:rFonts w:ascii="Times New Roman" w:hAnsi="Times New Roman"/>
          <w:b/>
          <w:sz w:val="24"/>
          <w:szCs w:val="24"/>
        </w:rPr>
      </w:pPr>
    </w:p>
    <w:p w14:paraId="32E25F52" w14:textId="77777777" w:rsidR="00001478" w:rsidRPr="004A69E9" w:rsidRDefault="00001478"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rPr>
        <w:t>Сведения о целевых индикаторах (показателях) реализации подпрограммы</w:t>
      </w:r>
    </w:p>
    <w:p w14:paraId="316FA3A2" w14:textId="77777777" w:rsidR="00001478" w:rsidRPr="004A69E9" w:rsidRDefault="00001478" w:rsidP="00001478">
      <w:pPr>
        <w:pStyle w:val="ad"/>
        <w:shd w:val="clear" w:color="auto" w:fill="FFFFFF" w:themeFill="background1"/>
        <w:jc w:val="center"/>
        <w:rPr>
          <w:rFonts w:ascii="Times New Roman" w:hAnsi="Times New Roman"/>
          <w:b/>
          <w:sz w:val="24"/>
          <w:szCs w:val="24"/>
        </w:rPr>
      </w:pPr>
    </w:p>
    <w:tbl>
      <w:tblPr>
        <w:tblW w:w="9511" w:type="dxa"/>
        <w:jc w:val="center"/>
        <w:tblLayout w:type="fixed"/>
        <w:tblLook w:val="04A0" w:firstRow="1" w:lastRow="0" w:firstColumn="1" w:lastColumn="0" w:noHBand="0" w:noVBand="1"/>
      </w:tblPr>
      <w:tblGrid>
        <w:gridCol w:w="499"/>
        <w:gridCol w:w="1910"/>
        <w:gridCol w:w="567"/>
        <w:gridCol w:w="851"/>
        <w:gridCol w:w="850"/>
        <w:gridCol w:w="993"/>
        <w:gridCol w:w="850"/>
        <w:gridCol w:w="709"/>
        <w:gridCol w:w="1134"/>
        <w:gridCol w:w="1134"/>
        <w:gridCol w:w="14"/>
      </w:tblGrid>
      <w:tr w:rsidR="00807ABB" w:rsidRPr="004A69E9" w14:paraId="58525FA2" w14:textId="72F3F7BA" w:rsidTr="00F7458E">
        <w:trPr>
          <w:gridAfter w:val="1"/>
          <w:wAfter w:w="14" w:type="dxa"/>
          <w:trHeight w:val="334"/>
          <w:jc w:val="center"/>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22E54556" w14:textId="77777777" w:rsidR="00807ABB" w:rsidRPr="004A69E9" w:rsidRDefault="00807ABB" w:rsidP="00620539">
            <w:pPr>
              <w:widowControl w:val="0"/>
              <w:shd w:val="clear" w:color="auto" w:fill="FFFFFF" w:themeFill="background1"/>
              <w:autoSpaceDE w:val="0"/>
              <w:autoSpaceDN w:val="0"/>
              <w:adjustRightInd w:val="0"/>
              <w:jc w:val="center"/>
              <w:rPr>
                <w:lang w:eastAsia="en-US"/>
              </w:rPr>
            </w:pPr>
            <w:r w:rsidRPr="004A69E9">
              <w:rPr>
                <w:b/>
                <w:bCs/>
                <w:lang w:eastAsia="en-US"/>
              </w:rPr>
              <w:t>№п/п</w:t>
            </w:r>
          </w:p>
        </w:tc>
        <w:tc>
          <w:tcPr>
            <w:tcW w:w="1910" w:type="dxa"/>
            <w:vMerge w:val="restart"/>
            <w:tcBorders>
              <w:top w:val="single" w:sz="4" w:space="0" w:color="auto"/>
              <w:left w:val="single" w:sz="4" w:space="0" w:color="auto"/>
              <w:bottom w:val="single" w:sz="4" w:space="0" w:color="auto"/>
              <w:right w:val="single" w:sz="4" w:space="0" w:color="auto"/>
            </w:tcBorders>
            <w:vAlign w:val="center"/>
            <w:hideMark/>
          </w:tcPr>
          <w:p w14:paraId="50A1B2A8" w14:textId="77777777" w:rsidR="00807ABB" w:rsidRPr="004A69E9" w:rsidRDefault="00807ABB" w:rsidP="00620539">
            <w:pPr>
              <w:widowControl w:val="0"/>
              <w:shd w:val="clear" w:color="auto" w:fill="FFFFFF" w:themeFill="background1"/>
              <w:autoSpaceDE w:val="0"/>
              <w:autoSpaceDN w:val="0"/>
              <w:adjustRightInd w:val="0"/>
              <w:jc w:val="center"/>
              <w:rPr>
                <w:b/>
                <w:lang w:eastAsia="en-US"/>
              </w:rPr>
            </w:pPr>
            <w:r w:rsidRPr="004A69E9">
              <w:rPr>
                <w:b/>
                <w:lang w:eastAsia="en-US"/>
              </w:rPr>
              <w:t>Наименование целевого</w:t>
            </w:r>
          </w:p>
          <w:p w14:paraId="664FBCA2" w14:textId="77777777" w:rsidR="00807ABB" w:rsidRPr="004A69E9" w:rsidRDefault="00807ABB" w:rsidP="00620539">
            <w:pPr>
              <w:widowControl w:val="0"/>
              <w:shd w:val="clear" w:color="auto" w:fill="FFFFFF" w:themeFill="background1"/>
              <w:autoSpaceDE w:val="0"/>
              <w:autoSpaceDN w:val="0"/>
              <w:adjustRightInd w:val="0"/>
              <w:jc w:val="center"/>
              <w:rPr>
                <w:b/>
                <w:lang w:eastAsia="en-US"/>
              </w:rPr>
            </w:pPr>
            <w:r w:rsidRPr="004A69E9">
              <w:rPr>
                <w:b/>
                <w:lang w:eastAsia="en-US"/>
              </w:rPr>
              <w:t>индикатора (показателя)</w:t>
            </w:r>
          </w:p>
          <w:p w14:paraId="1C047862" w14:textId="77777777" w:rsidR="00807ABB" w:rsidRPr="004A69E9" w:rsidRDefault="00807ABB" w:rsidP="00620539">
            <w:pPr>
              <w:widowControl w:val="0"/>
              <w:shd w:val="clear" w:color="auto" w:fill="FFFFFF" w:themeFill="background1"/>
              <w:autoSpaceDE w:val="0"/>
              <w:autoSpaceDN w:val="0"/>
              <w:adjustRightInd w:val="0"/>
              <w:jc w:val="center"/>
              <w:rPr>
                <w:lang w:eastAsia="en-US"/>
              </w:rPr>
            </w:pPr>
            <w:r w:rsidRPr="004A69E9">
              <w:rPr>
                <w:b/>
                <w:lang w:eastAsia="en-US"/>
              </w:rPr>
              <w:t>подпрограммы</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28AFFCC" w14:textId="77777777" w:rsidR="00807ABB" w:rsidRPr="004A69E9" w:rsidRDefault="00807ABB" w:rsidP="00620539">
            <w:pPr>
              <w:widowControl w:val="0"/>
              <w:shd w:val="clear" w:color="auto" w:fill="FFFFFF" w:themeFill="background1"/>
              <w:autoSpaceDE w:val="0"/>
              <w:autoSpaceDN w:val="0"/>
              <w:adjustRightInd w:val="0"/>
              <w:jc w:val="center"/>
              <w:rPr>
                <w:lang w:eastAsia="en-US"/>
              </w:rPr>
            </w:pPr>
            <w:r w:rsidRPr="004A69E9">
              <w:rPr>
                <w:b/>
                <w:bCs/>
                <w:lang w:eastAsia="en-US"/>
              </w:rPr>
              <w:t>Ед. изм.</w:t>
            </w:r>
          </w:p>
        </w:tc>
        <w:tc>
          <w:tcPr>
            <w:tcW w:w="6521" w:type="dxa"/>
            <w:gridSpan w:val="7"/>
            <w:tcBorders>
              <w:top w:val="single" w:sz="4" w:space="0" w:color="auto"/>
              <w:left w:val="single" w:sz="4" w:space="0" w:color="auto"/>
              <w:bottom w:val="single" w:sz="4" w:space="0" w:color="auto"/>
              <w:right w:val="single" w:sz="4" w:space="0" w:color="auto"/>
            </w:tcBorders>
            <w:vAlign w:val="center"/>
            <w:hideMark/>
          </w:tcPr>
          <w:p w14:paraId="476F299B" w14:textId="77777777" w:rsidR="00807ABB" w:rsidRPr="004A69E9" w:rsidRDefault="00807ABB" w:rsidP="00620539">
            <w:pPr>
              <w:widowControl w:val="0"/>
              <w:shd w:val="clear" w:color="auto" w:fill="FFFFFF" w:themeFill="background1"/>
              <w:autoSpaceDE w:val="0"/>
              <w:autoSpaceDN w:val="0"/>
              <w:adjustRightInd w:val="0"/>
              <w:jc w:val="center"/>
              <w:rPr>
                <w:b/>
                <w:bCs/>
                <w:lang w:eastAsia="en-US"/>
              </w:rPr>
            </w:pPr>
            <w:r w:rsidRPr="004A69E9">
              <w:rPr>
                <w:b/>
                <w:bCs/>
                <w:lang w:eastAsia="en-US"/>
              </w:rPr>
              <w:t>Значения целевых индикаторов</w:t>
            </w:r>
          </w:p>
          <w:p w14:paraId="14739B3A" w14:textId="0E9BF973" w:rsidR="00807ABB" w:rsidRPr="004A69E9" w:rsidRDefault="00807ABB" w:rsidP="00620539">
            <w:pPr>
              <w:widowControl w:val="0"/>
              <w:shd w:val="clear" w:color="auto" w:fill="FFFFFF" w:themeFill="background1"/>
              <w:autoSpaceDE w:val="0"/>
              <w:autoSpaceDN w:val="0"/>
              <w:adjustRightInd w:val="0"/>
              <w:jc w:val="center"/>
              <w:rPr>
                <w:b/>
                <w:bCs/>
                <w:lang w:eastAsia="en-US"/>
              </w:rPr>
            </w:pPr>
            <w:r w:rsidRPr="004A69E9">
              <w:rPr>
                <w:b/>
                <w:bCs/>
                <w:lang w:eastAsia="en-US"/>
              </w:rPr>
              <w:t>(показателей)</w:t>
            </w:r>
          </w:p>
        </w:tc>
      </w:tr>
      <w:tr w:rsidR="00807ABB" w:rsidRPr="004A69E9" w14:paraId="263A8FC5" w14:textId="3216AEE7" w:rsidTr="00F7458E">
        <w:trPr>
          <w:gridAfter w:val="1"/>
          <w:wAfter w:w="14" w:type="dxa"/>
          <w:trHeight w:val="681"/>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6B2BC029" w14:textId="77777777" w:rsidR="00807ABB" w:rsidRPr="004A69E9" w:rsidRDefault="00807ABB" w:rsidP="00620539">
            <w:pPr>
              <w:rPr>
                <w:lang w:eastAsia="en-US"/>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14:paraId="0877DDD5" w14:textId="77777777" w:rsidR="00807ABB" w:rsidRPr="004A69E9" w:rsidRDefault="00807ABB" w:rsidP="00620539">
            <w:pPr>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985EE4C" w14:textId="77777777" w:rsidR="00807ABB" w:rsidRPr="004A69E9" w:rsidRDefault="00807ABB" w:rsidP="00620539">
            <w:pPr>
              <w:rPr>
                <w:lang w:eastAsia="en-US"/>
              </w:rPr>
            </w:pPr>
          </w:p>
        </w:tc>
        <w:tc>
          <w:tcPr>
            <w:tcW w:w="851" w:type="dxa"/>
            <w:tcBorders>
              <w:top w:val="nil"/>
              <w:left w:val="nil"/>
              <w:bottom w:val="single" w:sz="4" w:space="0" w:color="auto"/>
              <w:right w:val="single" w:sz="4" w:space="0" w:color="auto"/>
            </w:tcBorders>
            <w:vAlign w:val="center"/>
          </w:tcPr>
          <w:p w14:paraId="2213C31C" w14:textId="6C5DBC15" w:rsidR="00807ABB" w:rsidRPr="004A69E9" w:rsidRDefault="00807ABB" w:rsidP="00620539">
            <w:pPr>
              <w:shd w:val="clear" w:color="auto" w:fill="FFFFFF" w:themeFill="background1"/>
              <w:ind w:left="-108" w:right="-103"/>
              <w:jc w:val="center"/>
              <w:rPr>
                <w:b/>
                <w:bCs/>
                <w:lang w:eastAsia="en-US"/>
              </w:rPr>
            </w:pPr>
            <w:r w:rsidRPr="004A69E9">
              <w:rPr>
                <w:b/>
                <w:bCs/>
                <w:lang w:eastAsia="en-US"/>
              </w:rPr>
              <w:t>20</w:t>
            </w:r>
            <w:r w:rsidR="00DD07BA" w:rsidRPr="004A69E9">
              <w:rPr>
                <w:b/>
                <w:bCs/>
                <w:lang w:eastAsia="en-US"/>
              </w:rPr>
              <w:t>22</w:t>
            </w:r>
            <w:r w:rsidRPr="004A69E9">
              <w:rPr>
                <w:b/>
                <w:bCs/>
                <w:lang w:eastAsia="en-US"/>
              </w:rPr>
              <w:t>г.</w:t>
            </w:r>
          </w:p>
        </w:tc>
        <w:tc>
          <w:tcPr>
            <w:tcW w:w="850" w:type="dxa"/>
            <w:tcBorders>
              <w:top w:val="nil"/>
              <w:left w:val="single" w:sz="4" w:space="0" w:color="auto"/>
              <w:bottom w:val="single" w:sz="4" w:space="0" w:color="auto"/>
              <w:right w:val="single" w:sz="4" w:space="0" w:color="auto"/>
            </w:tcBorders>
            <w:vAlign w:val="center"/>
            <w:hideMark/>
          </w:tcPr>
          <w:p w14:paraId="6B30D96B" w14:textId="77777777" w:rsidR="00807ABB" w:rsidRPr="004A69E9" w:rsidRDefault="00807ABB" w:rsidP="00620539">
            <w:pPr>
              <w:shd w:val="clear" w:color="auto" w:fill="FFFFFF" w:themeFill="background1"/>
              <w:ind w:left="-108" w:right="-102"/>
              <w:jc w:val="center"/>
              <w:rPr>
                <w:b/>
                <w:lang w:eastAsia="en-US"/>
              </w:rPr>
            </w:pPr>
          </w:p>
          <w:p w14:paraId="4C11CC51" w14:textId="5E803D14" w:rsidR="00807ABB" w:rsidRPr="004A69E9" w:rsidRDefault="00807ABB" w:rsidP="00620539">
            <w:pPr>
              <w:shd w:val="clear" w:color="auto" w:fill="FFFFFF" w:themeFill="background1"/>
              <w:ind w:left="-108" w:right="-102"/>
              <w:jc w:val="center"/>
              <w:rPr>
                <w:b/>
                <w:lang w:eastAsia="en-US"/>
              </w:rPr>
            </w:pPr>
            <w:r w:rsidRPr="004A69E9">
              <w:rPr>
                <w:b/>
                <w:lang w:eastAsia="en-US"/>
              </w:rPr>
              <w:t>202</w:t>
            </w:r>
            <w:r w:rsidR="00DD07BA" w:rsidRPr="004A69E9">
              <w:rPr>
                <w:b/>
                <w:lang w:eastAsia="en-US"/>
              </w:rPr>
              <w:t>3</w:t>
            </w:r>
            <w:r w:rsidRPr="004A69E9">
              <w:rPr>
                <w:b/>
                <w:lang w:eastAsia="en-US"/>
              </w:rPr>
              <w:t>г.</w:t>
            </w:r>
          </w:p>
          <w:p w14:paraId="61D80F39" w14:textId="77777777" w:rsidR="00807ABB" w:rsidRPr="004A69E9" w:rsidRDefault="00807ABB" w:rsidP="00620539">
            <w:pPr>
              <w:shd w:val="clear" w:color="auto" w:fill="FFFFFF" w:themeFill="background1"/>
              <w:ind w:left="-108" w:right="-102"/>
              <w:jc w:val="center"/>
              <w:rPr>
                <w:b/>
                <w:bCs/>
                <w:lang w:eastAsia="en-US"/>
              </w:rPr>
            </w:pPr>
            <w:r w:rsidRPr="004A69E9">
              <w:rPr>
                <w:b/>
                <w:lang w:eastAsia="en-US"/>
              </w:rPr>
              <w:t>(оценка)</w:t>
            </w:r>
          </w:p>
        </w:tc>
        <w:tc>
          <w:tcPr>
            <w:tcW w:w="993" w:type="dxa"/>
            <w:tcBorders>
              <w:top w:val="nil"/>
              <w:left w:val="single" w:sz="4" w:space="0" w:color="auto"/>
              <w:bottom w:val="single" w:sz="4" w:space="0" w:color="auto"/>
              <w:right w:val="single" w:sz="4" w:space="0" w:color="auto"/>
            </w:tcBorders>
            <w:vAlign w:val="center"/>
            <w:hideMark/>
          </w:tcPr>
          <w:p w14:paraId="38CCE8B5" w14:textId="2F98D6C3" w:rsidR="00807ABB" w:rsidRPr="004A69E9" w:rsidRDefault="00807ABB" w:rsidP="00620539">
            <w:pPr>
              <w:widowControl w:val="0"/>
              <w:shd w:val="clear" w:color="auto" w:fill="FFFFFF" w:themeFill="background1"/>
              <w:autoSpaceDE w:val="0"/>
              <w:autoSpaceDN w:val="0"/>
              <w:adjustRightInd w:val="0"/>
              <w:ind w:left="-108" w:right="-102"/>
              <w:jc w:val="center"/>
              <w:rPr>
                <w:lang w:eastAsia="en-US"/>
              </w:rPr>
            </w:pPr>
            <w:r w:rsidRPr="004A69E9">
              <w:rPr>
                <w:b/>
                <w:bCs/>
                <w:lang w:eastAsia="en-US"/>
              </w:rPr>
              <w:t>202</w:t>
            </w:r>
            <w:r w:rsidR="00DD07BA" w:rsidRPr="004A69E9">
              <w:rPr>
                <w:b/>
                <w:bCs/>
                <w:lang w:eastAsia="en-US"/>
              </w:rPr>
              <w:t>4</w:t>
            </w:r>
            <w:r w:rsidRPr="004A69E9">
              <w:rPr>
                <w:b/>
                <w:bCs/>
                <w:lang w:eastAsia="en-US"/>
              </w:rPr>
              <w:t>г.</w:t>
            </w:r>
          </w:p>
        </w:tc>
        <w:tc>
          <w:tcPr>
            <w:tcW w:w="850" w:type="dxa"/>
            <w:tcBorders>
              <w:top w:val="nil"/>
              <w:left w:val="single" w:sz="4" w:space="0" w:color="auto"/>
              <w:bottom w:val="single" w:sz="4" w:space="0" w:color="auto"/>
              <w:right w:val="single" w:sz="4" w:space="0" w:color="auto"/>
            </w:tcBorders>
            <w:vAlign w:val="center"/>
            <w:hideMark/>
          </w:tcPr>
          <w:p w14:paraId="280829EB" w14:textId="1605814D" w:rsidR="00807ABB" w:rsidRPr="004A69E9" w:rsidRDefault="00807ABB" w:rsidP="00620539">
            <w:pPr>
              <w:widowControl w:val="0"/>
              <w:shd w:val="clear" w:color="auto" w:fill="FFFFFF" w:themeFill="background1"/>
              <w:autoSpaceDE w:val="0"/>
              <w:autoSpaceDN w:val="0"/>
              <w:adjustRightInd w:val="0"/>
              <w:ind w:left="-108" w:right="-108"/>
              <w:jc w:val="center"/>
              <w:rPr>
                <w:b/>
                <w:bCs/>
                <w:lang w:eastAsia="en-US"/>
              </w:rPr>
            </w:pPr>
            <w:r w:rsidRPr="004A69E9">
              <w:rPr>
                <w:b/>
                <w:bCs/>
                <w:lang w:eastAsia="en-US"/>
              </w:rPr>
              <w:t>202</w:t>
            </w:r>
            <w:r w:rsidR="00DD07BA" w:rsidRPr="004A69E9">
              <w:rPr>
                <w:b/>
                <w:bCs/>
                <w:lang w:eastAsia="en-US"/>
              </w:rPr>
              <w:t>5</w:t>
            </w:r>
            <w:r w:rsidRPr="004A69E9">
              <w:rPr>
                <w:b/>
                <w:bCs/>
                <w:lang w:eastAsia="en-US"/>
              </w:rPr>
              <w:t>г.</w:t>
            </w:r>
          </w:p>
        </w:tc>
        <w:tc>
          <w:tcPr>
            <w:tcW w:w="709" w:type="dxa"/>
            <w:tcBorders>
              <w:top w:val="nil"/>
              <w:left w:val="single" w:sz="4" w:space="0" w:color="auto"/>
              <w:bottom w:val="single" w:sz="4" w:space="0" w:color="auto"/>
              <w:right w:val="single" w:sz="4" w:space="0" w:color="auto"/>
            </w:tcBorders>
            <w:vAlign w:val="center"/>
          </w:tcPr>
          <w:p w14:paraId="5C3CDEC2" w14:textId="27442B89" w:rsidR="00807ABB" w:rsidRPr="004A69E9" w:rsidRDefault="00807ABB" w:rsidP="00620539">
            <w:pPr>
              <w:widowControl w:val="0"/>
              <w:shd w:val="clear" w:color="auto" w:fill="FFFFFF" w:themeFill="background1"/>
              <w:autoSpaceDE w:val="0"/>
              <w:autoSpaceDN w:val="0"/>
              <w:adjustRightInd w:val="0"/>
              <w:jc w:val="center"/>
              <w:rPr>
                <w:b/>
                <w:bCs/>
                <w:lang w:eastAsia="en-US"/>
              </w:rPr>
            </w:pPr>
            <w:r w:rsidRPr="004A69E9">
              <w:rPr>
                <w:b/>
                <w:bCs/>
                <w:lang w:eastAsia="en-US"/>
              </w:rPr>
              <w:t>202</w:t>
            </w:r>
            <w:r w:rsidR="00DD07BA" w:rsidRPr="004A69E9">
              <w:rPr>
                <w:b/>
                <w:bCs/>
                <w:lang w:eastAsia="en-US"/>
              </w:rPr>
              <w:t>6</w:t>
            </w:r>
            <w:r w:rsidRPr="004A69E9">
              <w:rPr>
                <w:b/>
                <w:bCs/>
                <w:lang w:eastAsia="en-US"/>
              </w:rPr>
              <w:t>г.</w:t>
            </w:r>
          </w:p>
        </w:tc>
        <w:tc>
          <w:tcPr>
            <w:tcW w:w="1134" w:type="dxa"/>
            <w:tcBorders>
              <w:top w:val="nil"/>
              <w:left w:val="single" w:sz="4" w:space="0" w:color="auto"/>
              <w:bottom w:val="single" w:sz="4" w:space="0" w:color="auto"/>
              <w:right w:val="single" w:sz="4" w:space="0" w:color="auto"/>
            </w:tcBorders>
          </w:tcPr>
          <w:p w14:paraId="0958CFE0" w14:textId="77777777" w:rsidR="00807ABB" w:rsidRPr="004A69E9" w:rsidRDefault="00807ABB" w:rsidP="00620539">
            <w:pPr>
              <w:widowControl w:val="0"/>
              <w:shd w:val="clear" w:color="auto" w:fill="FFFFFF" w:themeFill="background1"/>
              <w:autoSpaceDE w:val="0"/>
              <w:autoSpaceDN w:val="0"/>
              <w:adjustRightInd w:val="0"/>
              <w:jc w:val="center"/>
              <w:rPr>
                <w:b/>
                <w:bCs/>
                <w:lang w:eastAsia="en-US"/>
              </w:rPr>
            </w:pPr>
          </w:p>
          <w:p w14:paraId="45C01411" w14:textId="24BED713" w:rsidR="00807ABB" w:rsidRPr="004A69E9" w:rsidRDefault="00807ABB" w:rsidP="00620539">
            <w:pPr>
              <w:widowControl w:val="0"/>
              <w:shd w:val="clear" w:color="auto" w:fill="FFFFFF" w:themeFill="background1"/>
              <w:autoSpaceDE w:val="0"/>
              <w:autoSpaceDN w:val="0"/>
              <w:adjustRightInd w:val="0"/>
              <w:jc w:val="center"/>
              <w:rPr>
                <w:b/>
                <w:bCs/>
                <w:lang w:eastAsia="en-US"/>
              </w:rPr>
            </w:pPr>
            <w:r w:rsidRPr="004A69E9">
              <w:rPr>
                <w:b/>
                <w:bCs/>
                <w:lang w:eastAsia="en-US"/>
              </w:rPr>
              <w:t>202</w:t>
            </w:r>
            <w:r w:rsidR="00DD07BA" w:rsidRPr="004A69E9">
              <w:rPr>
                <w:b/>
                <w:bCs/>
                <w:lang w:eastAsia="en-US"/>
              </w:rPr>
              <w:t>7</w:t>
            </w:r>
            <w:r w:rsidRPr="004A69E9">
              <w:rPr>
                <w:b/>
                <w:bCs/>
                <w:lang w:eastAsia="en-US"/>
              </w:rPr>
              <w:t>г.</w:t>
            </w:r>
          </w:p>
        </w:tc>
        <w:tc>
          <w:tcPr>
            <w:tcW w:w="1134" w:type="dxa"/>
            <w:tcBorders>
              <w:top w:val="nil"/>
              <w:left w:val="single" w:sz="4" w:space="0" w:color="auto"/>
              <w:bottom w:val="single" w:sz="4" w:space="0" w:color="auto"/>
              <w:right w:val="single" w:sz="4" w:space="0" w:color="auto"/>
            </w:tcBorders>
          </w:tcPr>
          <w:p w14:paraId="4FAFE146" w14:textId="77777777" w:rsidR="00807ABB" w:rsidRPr="004A69E9" w:rsidRDefault="00807ABB" w:rsidP="00620539">
            <w:pPr>
              <w:widowControl w:val="0"/>
              <w:shd w:val="clear" w:color="auto" w:fill="FFFFFF" w:themeFill="background1"/>
              <w:autoSpaceDE w:val="0"/>
              <w:autoSpaceDN w:val="0"/>
              <w:adjustRightInd w:val="0"/>
              <w:jc w:val="center"/>
              <w:rPr>
                <w:b/>
                <w:bCs/>
                <w:lang w:eastAsia="en-US"/>
              </w:rPr>
            </w:pPr>
          </w:p>
          <w:p w14:paraId="2B409B8D" w14:textId="68FAE4CD" w:rsidR="00807ABB" w:rsidRPr="004A69E9" w:rsidRDefault="00807ABB" w:rsidP="00620539">
            <w:pPr>
              <w:widowControl w:val="0"/>
              <w:shd w:val="clear" w:color="auto" w:fill="FFFFFF" w:themeFill="background1"/>
              <w:autoSpaceDE w:val="0"/>
              <w:autoSpaceDN w:val="0"/>
              <w:adjustRightInd w:val="0"/>
              <w:jc w:val="center"/>
              <w:rPr>
                <w:b/>
                <w:bCs/>
                <w:lang w:eastAsia="en-US"/>
              </w:rPr>
            </w:pPr>
            <w:r w:rsidRPr="004A69E9">
              <w:rPr>
                <w:b/>
                <w:bCs/>
                <w:lang w:eastAsia="en-US"/>
              </w:rPr>
              <w:t>202</w:t>
            </w:r>
            <w:r w:rsidR="00DD07BA" w:rsidRPr="004A69E9">
              <w:rPr>
                <w:b/>
                <w:bCs/>
                <w:lang w:eastAsia="en-US"/>
              </w:rPr>
              <w:t>8</w:t>
            </w:r>
            <w:r w:rsidRPr="004A69E9">
              <w:rPr>
                <w:b/>
                <w:bCs/>
                <w:lang w:eastAsia="en-US"/>
              </w:rPr>
              <w:t>г.</w:t>
            </w:r>
          </w:p>
        </w:tc>
      </w:tr>
      <w:tr w:rsidR="00807ABB" w:rsidRPr="004A69E9" w14:paraId="1047BF49" w14:textId="689C3C93" w:rsidTr="00F7458E">
        <w:trPr>
          <w:trHeight w:val="853"/>
          <w:jc w:val="center"/>
        </w:trPr>
        <w:tc>
          <w:tcPr>
            <w:tcW w:w="499" w:type="dxa"/>
            <w:tcBorders>
              <w:top w:val="single" w:sz="4" w:space="0" w:color="auto"/>
              <w:left w:val="single" w:sz="4" w:space="0" w:color="auto"/>
              <w:bottom w:val="single" w:sz="4" w:space="0" w:color="auto"/>
              <w:right w:val="single" w:sz="4" w:space="0" w:color="auto"/>
            </w:tcBorders>
            <w:vAlign w:val="center"/>
          </w:tcPr>
          <w:p w14:paraId="2FAA437F" w14:textId="77777777" w:rsidR="00807ABB" w:rsidRPr="004A69E9" w:rsidRDefault="00807ABB" w:rsidP="00620539">
            <w:pPr>
              <w:widowControl w:val="0"/>
              <w:shd w:val="clear" w:color="auto" w:fill="FFFFFF" w:themeFill="background1"/>
              <w:autoSpaceDE w:val="0"/>
              <w:autoSpaceDN w:val="0"/>
              <w:adjustRightInd w:val="0"/>
              <w:rPr>
                <w:lang w:eastAsia="en-US"/>
              </w:rPr>
            </w:pPr>
          </w:p>
        </w:tc>
        <w:tc>
          <w:tcPr>
            <w:tcW w:w="9012" w:type="dxa"/>
            <w:gridSpan w:val="10"/>
            <w:tcBorders>
              <w:top w:val="single" w:sz="4" w:space="0" w:color="auto"/>
              <w:left w:val="single" w:sz="4" w:space="0" w:color="auto"/>
              <w:bottom w:val="single" w:sz="4" w:space="0" w:color="auto"/>
              <w:right w:val="single" w:sz="4" w:space="0" w:color="auto"/>
            </w:tcBorders>
            <w:vAlign w:val="center"/>
          </w:tcPr>
          <w:p w14:paraId="2271A29B" w14:textId="77777777" w:rsidR="00807ABB" w:rsidRPr="004A69E9" w:rsidRDefault="00807ABB" w:rsidP="00620539">
            <w:pPr>
              <w:pStyle w:val="ConsPlusCell"/>
              <w:widowControl/>
              <w:shd w:val="clear" w:color="auto" w:fill="FFFFFF" w:themeFill="background1"/>
              <w:jc w:val="both"/>
              <w:rPr>
                <w:rFonts w:ascii="Times New Roman" w:hAnsi="Times New Roman" w:cs="Times New Roman"/>
                <w:sz w:val="24"/>
                <w:szCs w:val="24"/>
                <w:lang w:eastAsia="en-US"/>
              </w:rPr>
            </w:pPr>
            <w:r w:rsidRPr="004A69E9">
              <w:rPr>
                <w:rFonts w:ascii="Times New Roman" w:hAnsi="Times New Roman" w:cs="Times New Roman"/>
                <w:sz w:val="24"/>
                <w:szCs w:val="24"/>
                <w:u w:val="single"/>
                <w:lang w:eastAsia="en-US"/>
              </w:rPr>
              <w:t>Основное мероприятие1:</w:t>
            </w:r>
          </w:p>
          <w:p w14:paraId="4CCCB0C3" w14:textId="7C77EAEC" w:rsidR="00807ABB" w:rsidRPr="004A69E9" w:rsidRDefault="00807ABB" w:rsidP="00620539">
            <w:pPr>
              <w:pStyle w:val="ConsPlusCell"/>
              <w:widowControl/>
              <w:shd w:val="clear" w:color="auto" w:fill="FFFFFF" w:themeFill="background1"/>
              <w:jc w:val="both"/>
              <w:rPr>
                <w:rFonts w:ascii="Times New Roman" w:hAnsi="Times New Roman" w:cs="Times New Roman"/>
                <w:sz w:val="24"/>
                <w:szCs w:val="24"/>
                <w:u w:val="single"/>
                <w:lang w:eastAsia="en-US"/>
              </w:rPr>
            </w:pPr>
            <w:r w:rsidRPr="004A69E9">
              <w:rPr>
                <w:rFonts w:ascii="Times New Roman" w:hAnsi="Times New Roman" w:cs="Times New Roman"/>
                <w:sz w:val="24"/>
                <w:szCs w:val="24"/>
                <w:lang w:eastAsia="en-US"/>
              </w:rPr>
              <w:t>Подготовка проектов планировки территории</w:t>
            </w:r>
            <w:r w:rsidRPr="004A69E9">
              <w:rPr>
                <w:sz w:val="24"/>
                <w:szCs w:val="24"/>
                <w:lang w:eastAsia="en-US"/>
              </w:rPr>
              <w:t>.</w:t>
            </w:r>
          </w:p>
        </w:tc>
      </w:tr>
      <w:tr w:rsidR="00807ABB" w:rsidRPr="004A69E9" w14:paraId="6BA1B60F" w14:textId="63A60F1D" w:rsidTr="00F7458E">
        <w:trPr>
          <w:trHeight w:val="840"/>
          <w:jc w:val="center"/>
        </w:trPr>
        <w:tc>
          <w:tcPr>
            <w:tcW w:w="499" w:type="dxa"/>
            <w:tcBorders>
              <w:top w:val="single" w:sz="4" w:space="0" w:color="auto"/>
              <w:left w:val="single" w:sz="4" w:space="0" w:color="auto"/>
              <w:bottom w:val="single" w:sz="4" w:space="0" w:color="auto"/>
              <w:right w:val="single" w:sz="4" w:space="0" w:color="auto"/>
            </w:tcBorders>
            <w:vAlign w:val="center"/>
          </w:tcPr>
          <w:p w14:paraId="2B82032D" w14:textId="77777777" w:rsidR="00807ABB" w:rsidRPr="004A69E9" w:rsidRDefault="00807ABB" w:rsidP="00620539">
            <w:pPr>
              <w:widowControl w:val="0"/>
              <w:shd w:val="clear" w:color="auto" w:fill="FFFFFF" w:themeFill="background1"/>
              <w:autoSpaceDE w:val="0"/>
              <w:autoSpaceDN w:val="0"/>
              <w:adjustRightInd w:val="0"/>
              <w:rPr>
                <w:lang w:eastAsia="en-US"/>
              </w:rPr>
            </w:pPr>
            <w:bookmarkStart w:id="133" w:name="_Hlk133243405"/>
          </w:p>
        </w:tc>
        <w:tc>
          <w:tcPr>
            <w:tcW w:w="9012" w:type="dxa"/>
            <w:gridSpan w:val="10"/>
            <w:tcBorders>
              <w:top w:val="single" w:sz="4" w:space="0" w:color="auto"/>
              <w:left w:val="single" w:sz="4" w:space="0" w:color="auto"/>
              <w:bottom w:val="single" w:sz="4" w:space="0" w:color="auto"/>
              <w:right w:val="single" w:sz="4" w:space="0" w:color="auto"/>
            </w:tcBorders>
            <w:vAlign w:val="center"/>
          </w:tcPr>
          <w:p w14:paraId="093A7507" w14:textId="77777777" w:rsidR="00807ABB" w:rsidRPr="004A69E9" w:rsidRDefault="00807ABB" w:rsidP="00620539">
            <w:pPr>
              <w:widowControl w:val="0"/>
              <w:shd w:val="clear" w:color="auto" w:fill="FFFFFF" w:themeFill="background1"/>
              <w:overflowPunct w:val="0"/>
              <w:autoSpaceDE w:val="0"/>
              <w:autoSpaceDN w:val="0"/>
              <w:adjustRightInd w:val="0"/>
              <w:ind w:right="-2"/>
              <w:jc w:val="both"/>
            </w:pPr>
            <w:r w:rsidRPr="004A69E9">
              <w:t>Мероприятие 1:</w:t>
            </w:r>
          </w:p>
          <w:p w14:paraId="22A846A4" w14:textId="77777777" w:rsidR="00807ABB" w:rsidRPr="004A69E9" w:rsidRDefault="00807ABB" w:rsidP="00620539">
            <w:pPr>
              <w:widowControl w:val="0"/>
              <w:shd w:val="clear" w:color="auto" w:fill="FFFFFF" w:themeFill="background1"/>
              <w:overflowPunct w:val="0"/>
              <w:autoSpaceDE w:val="0"/>
              <w:autoSpaceDN w:val="0"/>
              <w:adjustRightInd w:val="0"/>
              <w:ind w:right="-2"/>
              <w:jc w:val="both"/>
            </w:pPr>
            <w:r w:rsidRPr="004A69E9">
              <w:t>Подготовка проектов внесения изменений в документы территориального планирования, правила землепользования и застройки.</w:t>
            </w:r>
          </w:p>
          <w:p w14:paraId="749EC969" w14:textId="77777777" w:rsidR="00807ABB" w:rsidRPr="004A69E9" w:rsidRDefault="00807ABB" w:rsidP="00620539">
            <w:pPr>
              <w:widowControl w:val="0"/>
              <w:shd w:val="clear" w:color="auto" w:fill="FFFFFF" w:themeFill="background1"/>
              <w:overflowPunct w:val="0"/>
              <w:autoSpaceDE w:val="0"/>
              <w:autoSpaceDN w:val="0"/>
              <w:adjustRightInd w:val="0"/>
              <w:ind w:right="-2"/>
              <w:jc w:val="both"/>
            </w:pPr>
          </w:p>
        </w:tc>
      </w:tr>
      <w:bookmarkEnd w:id="133"/>
      <w:tr w:rsidR="00807ABB" w:rsidRPr="004A69E9" w14:paraId="65EA7382" w14:textId="0AA1C758" w:rsidTr="00F7458E">
        <w:trPr>
          <w:gridAfter w:val="1"/>
          <w:wAfter w:w="14" w:type="dxa"/>
          <w:trHeight w:val="1389"/>
          <w:jc w:val="center"/>
        </w:trPr>
        <w:tc>
          <w:tcPr>
            <w:tcW w:w="499" w:type="dxa"/>
            <w:tcBorders>
              <w:top w:val="single" w:sz="4" w:space="0" w:color="auto"/>
              <w:left w:val="single" w:sz="4" w:space="0" w:color="auto"/>
              <w:bottom w:val="single" w:sz="4" w:space="0" w:color="auto"/>
              <w:right w:val="single" w:sz="4" w:space="0" w:color="auto"/>
            </w:tcBorders>
            <w:vAlign w:val="center"/>
            <w:hideMark/>
          </w:tcPr>
          <w:p w14:paraId="35D25EDA" w14:textId="77777777" w:rsidR="00807ABB" w:rsidRPr="004A69E9" w:rsidRDefault="00807ABB" w:rsidP="00620539">
            <w:pPr>
              <w:widowControl w:val="0"/>
              <w:shd w:val="clear" w:color="auto" w:fill="FFFFFF" w:themeFill="background1"/>
              <w:autoSpaceDE w:val="0"/>
              <w:autoSpaceDN w:val="0"/>
              <w:adjustRightInd w:val="0"/>
              <w:rPr>
                <w:lang w:eastAsia="en-US"/>
              </w:rPr>
            </w:pPr>
            <w:r w:rsidRPr="004A69E9">
              <w:rPr>
                <w:lang w:eastAsia="en-US"/>
              </w:rPr>
              <w:t>1.</w:t>
            </w:r>
          </w:p>
        </w:tc>
        <w:tc>
          <w:tcPr>
            <w:tcW w:w="1910" w:type="dxa"/>
            <w:tcBorders>
              <w:top w:val="single" w:sz="4" w:space="0" w:color="auto"/>
              <w:left w:val="single" w:sz="4" w:space="0" w:color="auto"/>
              <w:bottom w:val="single" w:sz="4" w:space="0" w:color="auto"/>
              <w:right w:val="single" w:sz="4" w:space="0" w:color="auto"/>
            </w:tcBorders>
            <w:vAlign w:val="center"/>
            <w:hideMark/>
          </w:tcPr>
          <w:p w14:paraId="628D9F58" w14:textId="77777777" w:rsidR="00807ABB" w:rsidRPr="004A69E9" w:rsidRDefault="00807ABB" w:rsidP="00620539">
            <w:pPr>
              <w:widowControl w:val="0"/>
              <w:shd w:val="clear" w:color="auto" w:fill="FFFFFF" w:themeFill="background1"/>
              <w:autoSpaceDE w:val="0"/>
              <w:autoSpaceDN w:val="0"/>
              <w:adjustRightInd w:val="0"/>
              <w:rPr>
                <w:lang w:eastAsia="en-US"/>
              </w:rPr>
            </w:pPr>
            <w:r w:rsidRPr="004A69E9">
              <w:rPr>
                <w:lang w:eastAsia="en-US"/>
              </w:rPr>
              <w:t>Количество проектов внесения изменений в документы территориального планирования, правила землепользования и застройки</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26DE1D" w14:textId="77777777" w:rsidR="00807ABB" w:rsidRPr="004A69E9" w:rsidRDefault="00807ABB" w:rsidP="00620539">
            <w:pPr>
              <w:widowControl w:val="0"/>
              <w:shd w:val="clear" w:color="auto" w:fill="FFFFFF" w:themeFill="background1"/>
              <w:autoSpaceDE w:val="0"/>
              <w:autoSpaceDN w:val="0"/>
              <w:adjustRightInd w:val="0"/>
              <w:jc w:val="center"/>
              <w:rPr>
                <w:lang w:eastAsia="en-US"/>
              </w:rPr>
            </w:pPr>
            <w:r w:rsidRPr="004A69E9">
              <w:rPr>
                <w:lang w:eastAsia="en-US"/>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6423F4FF" w14:textId="37B87C67" w:rsidR="00807ABB" w:rsidRPr="004A69E9" w:rsidRDefault="00DD07BA" w:rsidP="00620539">
            <w:pPr>
              <w:widowControl w:val="0"/>
              <w:shd w:val="clear" w:color="auto" w:fill="FFFFFF" w:themeFill="background1"/>
              <w:autoSpaceDE w:val="0"/>
              <w:autoSpaceDN w:val="0"/>
              <w:adjustRightInd w:val="0"/>
              <w:jc w:val="center"/>
              <w:rPr>
                <w:lang w:eastAsia="en-US"/>
              </w:rPr>
            </w:pPr>
            <w:r w:rsidRPr="004A69E9">
              <w:rPr>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ABB38" w14:textId="1F5C0DDB" w:rsidR="00807ABB" w:rsidRPr="004A69E9" w:rsidRDefault="00DD07BA" w:rsidP="00620539">
            <w:pPr>
              <w:widowControl w:val="0"/>
              <w:shd w:val="clear" w:color="auto" w:fill="FFFFFF" w:themeFill="background1"/>
              <w:autoSpaceDE w:val="0"/>
              <w:autoSpaceDN w:val="0"/>
              <w:adjustRightInd w:val="0"/>
              <w:jc w:val="center"/>
              <w:rPr>
                <w:lang w:eastAsia="en-US"/>
              </w:rPr>
            </w:pPr>
            <w:r w:rsidRPr="004A69E9">
              <w:rPr>
                <w:lang w:eastAsia="en-US"/>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6D325A" w14:textId="0822C3AE" w:rsidR="00807ABB" w:rsidRPr="004A69E9" w:rsidRDefault="00DD07BA" w:rsidP="00620539">
            <w:pPr>
              <w:widowControl w:val="0"/>
              <w:shd w:val="clear" w:color="auto" w:fill="FFFFFF" w:themeFill="background1"/>
              <w:autoSpaceDE w:val="0"/>
              <w:autoSpaceDN w:val="0"/>
              <w:adjustRightInd w:val="0"/>
              <w:jc w:val="center"/>
              <w:rPr>
                <w:lang w:eastAsia="en-US"/>
              </w:rPr>
            </w:pPr>
            <w:r w:rsidRPr="004A69E9">
              <w:rPr>
                <w:lang w:eastAsia="en-US"/>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18CD2" w14:textId="462220BE" w:rsidR="00807ABB" w:rsidRPr="004A69E9" w:rsidRDefault="00DD07BA" w:rsidP="00620539">
            <w:pPr>
              <w:widowControl w:val="0"/>
              <w:shd w:val="clear" w:color="auto" w:fill="FFFFFF" w:themeFill="background1"/>
              <w:autoSpaceDE w:val="0"/>
              <w:autoSpaceDN w:val="0"/>
              <w:adjustRightInd w:val="0"/>
              <w:jc w:val="center"/>
              <w:rPr>
                <w:lang w:eastAsia="en-US"/>
              </w:rPr>
            </w:pPr>
            <w:r w:rsidRPr="004A69E9">
              <w:rPr>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4443B" w14:textId="40AD7897" w:rsidR="00807ABB" w:rsidRPr="004A69E9" w:rsidRDefault="00DD07BA" w:rsidP="00620539">
            <w:pPr>
              <w:widowControl w:val="0"/>
              <w:shd w:val="clear" w:color="auto" w:fill="FFFFFF" w:themeFill="background1"/>
              <w:autoSpaceDE w:val="0"/>
              <w:autoSpaceDN w:val="0"/>
              <w:adjustRightInd w:val="0"/>
              <w:jc w:val="center"/>
              <w:rPr>
                <w:lang w:eastAsia="en-US"/>
              </w:rPr>
            </w:pPr>
            <w:r w:rsidRPr="004A69E9">
              <w:rPr>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0C041" w14:textId="1E84763C" w:rsidR="00807ABB" w:rsidRPr="004A69E9" w:rsidRDefault="00DD07BA" w:rsidP="00620539">
            <w:pPr>
              <w:widowControl w:val="0"/>
              <w:shd w:val="clear" w:color="auto" w:fill="FFFFFF" w:themeFill="background1"/>
              <w:autoSpaceDE w:val="0"/>
              <w:autoSpaceDN w:val="0"/>
              <w:adjustRightInd w:val="0"/>
              <w:jc w:val="center"/>
              <w:rPr>
                <w:lang w:eastAsia="en-US"/>
              </w:rPr>
            </w:pPr>
            <w:r w:rsidRPr="004A69E9">
              <w:rPr>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B72D384" w14:textId="77777777" w:rsidR="00807ABB" w:rsidRPr="004A69E9" w:rsidRDefault="00807ABB" w:rsidP="00620539">
            <w:pPr>
              <w:widowControl w:val="0"/>
              <w:shd w:val="clear" w:color="auto" w:fill="FFFFFF" w:themeFill="background1"/>
              <w:autoSpaceDE w:val="0"/>
              <w:autoSpaceDN w:val="0"/>
              <w:adjustRightInd w:val="0"/>
              <w:jc w:val="center"/>
              <w:rPr>
                <w:lang w:eastAsia="en-US"/>
              </w:rPr>
            </w:pPr>
          </w:p>
          <w:p w14:paraId="70E84250" w14:textId="77777777" w:rsidR="001139C4" w:rsidRPr="004A69E9" w:rsidRDefault="001139C4" w:rsidP="00620539">
            <w:pPr>
              <w:widowControl w:val="0"/>
              <w:shd w:val="clear" w:color="auto" w:fill="FFFFFF" w:themeFill="background1"/>
              <w:autoSpaceDE w:val="0"/>
              <w:autoSpaceDN w:val="0"/>
              <w:adjustRightInd w:val="0"/>
              <w:jc w:val="center"/>
              <w:rPr>
                <w:lang w:eastAsia="en-US"/>
              </w:rPr>
            </w:pPr>
          </w:p>
          <w:p w14:paraId="0589C08F" w14:textId="77777777" w:rsidR="001139C4" w:rsidRPr="004A69E9" w:rsidRDefault="001139C4" w:rsidP="00620539">
            <w:pPr>
              <w:widowControl w:val="0"/>
              <w:shd w:val="clear" w:color="auto" w:fill="FFFFFF" w:themeFill="background1"/>
              <w:autoSpaceDE w:val="0"/>
              <w:autoSpaceDN w:val="0"/>
              <w:adjustRightInd w:val="0"/>
              <w:jc w:val="center"/>
              <w:rPr>
                <w:lang w:eastAsia="en-US"/>
              </w:rPr>
            </w:pPr>
          </w:p>
          <w:p w14:paraId="51DE14F4" w14:textId="77777777" w:rsidR="001139C4" w:rsidRPr="004A69E9" w:rsidRDefault="001139C4" w:rsidP="00620539">
            <w:pPr>
              <w:widowControl w:val="0"/>
              <w:shd w:val="clear" w:color="auto" w:fill="FFFFFF" w:themeFill="background1"/>
              <w:autoSpaceDE w:val="0"/>
              <w:autoSpaceDN w:val="0"/>
              <w:adjustRightInd w:val="0"/>
              <w:jc w:val="center"/>
              <w:rPr>
                <w:lang w:eastAsia="en-US"/>
              </w:rPr>
            </w:pPr>
          </w:p>
          <w:p w14:paraId="790D6092" w14:textId="77777777" w:rsidR="001139C4" w:rsidRPr="004A69E9" w:rsidRDefault="001139C4" w:rsidP="00620539">
            <w:pPr>
              <w:widowControl w:val="0"/>
              <w:shd w:val="clear" w:color="auto" w:fill="FFFFFF" w:themeFill="background1"/>
              <w:autoSpaceDE w:val="0"/>
              <w:autoSpaceDN w:val="0"/>
              <w:adjustRightInd w:val="0"/>
              <w:jc w:val="center"/>
              <w:rPr>
                <w:lang w:eastAsia="en-US"/>
              </w:rPr>
            </w:pPr>
          </w:p>
          <w:p w14:paraId="1AA65677" w14:textId="77777777" w:rsidR="001139C4" w:rsidRPr="004A69E9" w:rsidRDefault="001139C4" w:rsidP="00620539">
            <w:pPr>
              <w:widowControl w:val="0"/>
              <w:shd w:val="clear" w:color="auto" w:fill="FFFFFF" w:themeFill="background1"/>
              <w:autoSpaceDE w:val="0"/>
              <w:autoSpaceDN w:val="0"/>
              <w:adjustRightInd w:val="0"/>
              <w:jc w:val="center"/>
              <w:rPr>
                <w:lang w:eastAsia="en-US"/>
              </w:rPr>
            </w:pPr>
          </w:p>
          <w:p w14:paraId="2C82FC23" w14:textId="7F53CF83" w:rsidR="001139C4" w:rsidRPr="004A69E9" w:rsidRDefault="00DD07BA" w:rsidP="00DD07BA">
            <w:pPr>
              <w:widowControl w:val="0"/>
              <w:shd w:val="clear" w:color="auto" w:fill="FFFFFF" w:themeFill="background1"/>
              <w:autoSpaceDE w:val="0"/>
              <w:autoSpaceDN w:val="0"/>
              <w:adjustRightInd w:val="0"/>
              <w:rPr>
                <w:lang w:eastAsia="en-US"/>
              </w:rPr>
            </w:pPr>
            <w:r w:rsidRPr="004A69E9">
              <w:rPr>
                <w:lang w:eastAsia="en-US"/>
              </w:rPr>
              <w:t xml:space="preserve">      1</w:t>
            </w:r>
          </w:p>
          <w:p w14:paraId="7B693ABB" w14:textId="113EAD17" w:rsidR="001139C4" w:rsidRPr="004A69E9" w:rsidRDefault="001139C4" w:rsidP="00620539">
            <w:pPr>
              <w:widowControl w:val="0"/>
              <w:shd w:val="clear" w:color="auto" w:fill="FFFFFF" w:themeFill="background1"/>
              <w:autoSpaceDE w:val="0"/>
              <w:autoSpaceDN w:val="0"/>
              <w:adjustRightInd w:val="0"/>
              <w:jc w:val="center"/>
              <w:rPr>
                <w:lang w:eastAsia="en-US"/>
              </w:rPr>
            </w:pPr>
          </w:p>
        </w:tc>
      </w:tr>
    </w:tbl>
    <w:p w14:paraId="6E5E279A" w14:textId="77777777" w:rsidR="00001478" w:rsidRPr="004A69E9" w:rsidRDefault="00001478" w:rsidP="00F7458E">
      <w:pPr>
        <w:shd w:val="clear" w:color="auto" w:fill="FFFFFF" w:themeFill="background1"/>
        <w:suppressAutoHyphens/>
        <w:ind w:firstLine="709"/>
        <w:jc w:val="both"/>
        <w:rPr>
          <w:b/>
        </w:rPr>
      </w:pPr>
      <w:r w:rsidRPr="004A69E9">
        <w:rPr>
          <w:bCs/>
        </w:rPr>
        <w:t xml:space="preserve">Источником информации о целевых индикаторах (показателях) муниципальной программы является </w:t>
      </w:r>
      <w:r w:rsidRPr="004A69E9">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14:paraId="2D2235EF" w14:textId="77777777" w:rsidR="00001478" w:rsidRPr="004A69E9" w:rsidRDefault="00001478" w:rsidP="00F7458E">
      <w:pPr>
        <w:pStyle w:val="ad"/>
        <w:shd w:val="clear" w:color="auto" w:fill="FFFFFF" w:themeFill="background1"/>
        <w:ind w:firstLine="709"/>
        <w:jc w:val="both"/>
        <w:rPr>
          <w:rFonts w:ascii="Times New Roman" w:hAnsi="Times New Roman"/>
          <w:sz w:val="24"/>
          <w:szCs w:val="24"/>
        </w:rPr>
      </w:pPr>
      <w:r w:rsidRPr="004A69E9">
        <w:rPr>
          <w:rFonts w:ascii="Times New Roman" w:hAnsi="Times New Roman"/>
          <w:sz w:val="24"/>
          <w:szCs w:val="24"/>
        </w:rPr>
        <w:t xml:space="preserve">  За период реализации Подпрограммы планируется подготовка проектов внесения изменений в документы территориального планирования района и сельских поселений, правила землепользования и застройки</w:t>
      </w:r>
      <w:r w:rsidRPr="004A69E9">
        <w:rPr>
          <w:rFonts w:ascii="Times New Roman" w:hAnsi="Times New Roman"/>
          <w:sz w:val="24"/>
          <w:szCs w:val="24"/>
          <w:lang w:eastAsia="en-US"/>
        </w:rPr>
        <w:t xml:space="preserve"> относительно территорий сельских поселений района.</w:t>
      </w:r>
    </w:p>
    <w:p w14:paraId="147BD663" w14:textId="77777777" w:rsidR="00001478" w:rsidRPr="004A69E9" w:rsidRDefault="00001478" w:rsidP="00F7458E">
      <w:pPr>
        <w:widowControl w:val="0"/>
        <w:shd w:val="clear" w:color="auto" w:fill="FFFFFF" w:themeFill="background1"/>
        <w:overflowPunct w:val="0"/>
        <w:autoSpaceDE w:val="0"/>
        <w:autoSpaceDN w:val="0"/>
        <w:adjustRightInd w:val="0"/>
        <w:ind w:firstLine="709"/>
        <w:jc w:val="both"/>
      </w:pPr>
      <w:r w:rsidRPr="004A69E9">
        <w:t xml:space="preserve">  В случае увеличение объемов субсидий из областного бюджета, полученных Тейковским муниципальным районом на реализацию настоящей Подпрограммы, количество подготовленной документации возрастет пропорционально увеличению объемов финансирования Подпрограммы.</w:t>
      </w:r>
    </w:p>
    <w:p w14:paraId="192AAC6A" w14:textId="478DD167" w:rsidR="00001478" w:rsidRPr="004A69E9" w:rsidRDefault="00001478" w:rsidP="00001478">
      <w:pPr>
        <w:pStyle w:val="ad"/>
        <w:shd w:val="clear" w:color="auto" w:fill="FFFFFF" w:themeFill="background1"/>
        <w:jc w:val="center"/>
        <w:rPr>
          <w:rFonts w:ascii="Times New Roman" w:hAnsi="Times New Roman"/>
          <w:b/>
          <w:sz w:val="24"/>
          <w:szCs w:val="24"/>
        </w:rPr>
      </w:pPr>
      <w:bookmarkStart w:id="134" w:name="_Hlk55289340"/>
    </w:p>
    <w:p w14:paraId="546B9235" w14:textId="77777777" w:rsidR="0041304F" w:rsidRPr="004A69E9" w:rsidRDefault="0041304F" w:rsidP="00001478">
      <w:pPr>
        <w:pStyle w:val="ad"/>
        <w:shd w:val="clear" w:color="auto" w:fill="FFFFFF" w:themeFill="background1"/>
        <w:jc w:val="center"/>
        <w:rPr>
          <w:rFonts w:ascii="Times New Roman" w:hAnsi="Times New Roman"/>
          <w:b/>
          <w:sz w:val="24"/>
          <w:szCs w:val="24"/>
        </w:rPr>
      </w:pPr>
    </w:p>
    <w:p w14:paraId="337B33B5" w14:textId="77777777" w:rsidR="00786515" w:rsidRPr="004A69E9" w:rsidRDefault="00786515" w:rsidP="00001478">
      <w:pPr>
        <w:pStyle w:val="ad"/>
        <w:shd w:val="clear" w:color="auto" w:fill="FFFFFF" w:themeFill="background1"/>
        <w:jc w:val="center"/>
        <w:rPr>
          <w:rFonts w:ascii="Times New Roman" w:hAnsi="Times New Roman"/>
          <w:b/>
          <w:sz w:val="24"/>
          <w:szCs w:val="24"/>
        </w:rPr>
      </w:pPr>
      <w:bookmarkStart w:id="135" w:name="_Hlk67648057"/>
    </w:p>
    <w:p w14:paraId="518BC0B9" w14:textId="07D99A6E" w:rsidR="00786515" w:rsidRDefault="00786515" w:rsidP="00001478">
      <w:pPr>
        <w:pStyle w:val="ad"/>
        <w:shd w:val="clear" w:color="auto" w:fill="FFFFFF" w:themeFill="background1"/>
        <w:jc w:val="center"/>
        <w:rPr>
          <w:rFonts w:ascii="Times New Roman" w:hAnsi="Times New Roman"/>
          <w:b/>
          <w:sz w:val="24"/>
          <w:szCs w:val="24"/>
        </w:rPr>
      </w:pPr>
    </w:p>
    <w:p w14:paraId="42061BF8" w14:textId="48F883FC" w:rsidR="00F7458E" w:rsidRDefault="00F7458E" w:rsidP="00001478">
      <w:pPr>
        <w:pStyle w:val="ad"/>
        <w:shd w:val="clear" w:color="auto" w:fill="FFFFFF" w:themeFill="background1"/>
        <w:jc w:val="center"/>
        <w:rPr>
          <w:rFonts w:ascii="Times New Roman" w:hAnsi="Times New Roman"/>
          <w:b/>
          <w:sz w:val="24"/>
          <w:szCs w:val="24"/>
        </w:rPr>
      </w:pPr>
    </w:p>
    <w:p w14:paraId="00EC4134" w14:textId="77777777" w:rsidR="00F7458E" w:rsidRPr="004A69E9" w:rsidRDefault="00F7458E" w:rsidP="00001478">
      <w:pPr>
        <w:pStyle w:val="ad"/>
        <w:shd w:val="clear" w:color="auto" w:fill="FFFFFF" w:themeFill="background1"/>
        <w:jc w:val="center"/>
        <w:rPr>
          <w:rFonts w:ascii="Times New Roman" w:hAnsi="Times New Roman"/>
          <w:b/>
          <w:sz w:val="24"/>
          <w:szCs w:val="24"/>
        </w:rPr>
      </w:pPr>
    </w:p>
    <w:p w14:paraId="7285001D" w14:textId="77777777" w:rsidR="00786515" w:rsidRPr="004A69E9" w:rsidRDefault="00786515" w:rsidP="00001478">
      <w:pPr>
        <w:pStyle w:val="ad"/>
        <w:shd w:val="clear" w:color="auto" w:fill="FFFFFF" w:themeFill="background1"/>
        <w:jc w:val="center"/>
        <w:rPr>
          <w:rFonts w:ascii="Times New Roman" w:hAnsi="Times New Roman"/>
          <w:b/>
          <w:sz w:val="24"/>
          <w:szCs w:val="24"/>
        </w:rPr>
      </w:pPr>
    </w:p>
    <w:p w14:paraId="1E69229E" w14:textId="77777777" w:rsidR="00786515" w:rsidRPr="004A69E9" w:rsidRDefault="00786515" w:rsidP="00001478">
      <w:pPr>
        <w:pStyle w:val="ad"/>
        <w:shd w:val="clear" w:color="auto" w:fill="FFFFFF" w:themeFill="background1"/>
        <w:jc w:val="center"/>
        <w:rPr>
          <w:rFonts w:ascii="Times New Roman" w:hAnsi="Times New Roman"/>
          <w:b/>
          <w:sz w:val="24"/>
          <w:szCs w:val="24"/>
        </w:rPr>
      </w:pPr>
    </w:p>
    <w:p w14:paraId="15250D91" w14:textId="73625523" w:rsidR="00001478" w:rsidRPr="004A69E9" w:rsidRDefault="00001478" w:rsidP="00001478">
      <w:pPr>
        <w:pStyle w:val="ad"/>
        <w:shd w:val="clear" w:color="auto" w:fill="FFFFFF" w:themeFill="background1"/>
        <w:jc w:val="center"/>
        <w:rPr>
          <w:rFonts w:ascii="Times New Roman" w:hAnsi="Times New Roman"/>
          <w:b/>
          <w:sz w:val="24"/>
          <w:szCs w:val="24"/>
        </w:rPr>
      </w:pPr>
      <w:r w:rsidRPr="004A69E9">
        <w:rPr>
          <w:rFonts w:ascii="Times New Roman" w:hAnsi="Times New Roman"/>
          <w:b/>
          <w:sz w:val="24"/>
          <w:szCs w:val="24"/>
        </w:rPr>
        <w:lastRenderedPageBreak/>
        <w:t>4.Ресурсное обеспечение подпрограммы</w:t>
      </w:r>
    </w:p>
    <w:p w14:paraId="498629D9" w14:textId="66A3DA6E"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руб</w:t>
      </w:r>
    </w:p>
    <w:tbl>
      <w:tblPr>
        <w:tblW w:w="95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2"/>
        <w:gridCol w:w="1628"/>
        <w:gridCol w:w="949"/>
        <w:gridCol w:w="1276"/>
        <w:gridCol w:w="1105"/>
        <w:gridCol w:w="1134"/>
        <w:gridCol w:w="1248"/>
        <w:gridCol w:w="879"/>
        <w:gridCol w:w="821"/>
      </w:tblGrid>
      <w:tr w:rsidR="00DE3BF3" w:rsidRPr="004A69E9" w14:paraId="28BABDD7" w14:textId="4A2CE9A8" w:rsidTr="00F7458E">
        <w:trPr>
          <w:trHeight w:val="592"/>
        </w:trPr>
        <w:tc>
          <w:tcPr>
            <w:tcW w:w="542" w:type="dxa"/>
            <w:tcBorders>
              <w:top w:val="single" w:sz="4" w:space="0" w:color="auto"/>
              <w:left w:val="single" w:sz="4" w:space="0" w:color="auto"/>
              <w:bottom w:val="single" w:sz="4" w:space="0" w:color="auto"/>
              <w:right w:val="single" w:sz="4" w:space="0" w:color="auto"/>
            </w:tcBorders>
            <w:vAlign w:val="center"/>
            <w:hideMark/>
          </w:tcPr>
          <w:p w14:paraId="3B00502F" w14:textId="77777777"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r w:rsidRPr="004A69E9">
              <w:rPr>
                <w:rFonts w:ascii="Times New Roman" w:hAnsi="Times New Roman"/>
                <w:b/>
                <w:sz w:val="24"/>
                <w:szCs w:val="24"/>
                <w:lang w:eastAsia="en-US"/>
              </w:rPr>
              <w:t>№ п/п</w:t>
            </w:r>
          </w:p>
        </w:tc>
        <w:tc>
          <w:tcPr>
            <w:tcW w:w="1628" w:type="dxa"/>
            <w:tcBorders>
              <w:top w:val="single" w:sz="4" w:space="0" w:color="auto"/>
              <w:left w:val="single" w:sz="4" w:space="0" w:color="auto"/>
              <w:bottom w:val="single" w:sz="4" w:space="0" w:color="auto"/>
              <w:right w:val="single" w:sz="4" w:space="0" w:color="auto"/>
            </w:tcBorders>
            <w:vAlign w:val="center"/>
            <w:hideMark/>
          </w:tcPr>
          <w:p w14:paraId="1610F990" w14:textId="77777777"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r w:rsidRPr="004A69E9">
              <w:rPr>
                <w:rFonts w:ascii="Times New Roman" w:hAnsi="Times New Roman"/>
                <w:b/>
                <w:sz w:val="24"/>
                <w:szCs w:val="24"/>
                <w:lang w:eastAsia="en-US"/>
              </w:rPr>
              <w:t>Наименование мероприятия/ Источник ресурсного обеспечения</w:t>
            </w:r>
          </w:p>
        </w:tc>
        <w:tc>
          <w:tcPr>
            <w:tcW w:w="2225" w:type="dxa"/>
            <w:gridSpan w:val="2"/>
            <w:tcBorders>
              <w:top w:val="single" w:sz="4" w:space="0" w:color="auto"/>
              <w:left w:val="single" w:sz="4" w:space="0" w:color="auto"/>
              <w:bottom w:val="single" w:sz="4" w:space="0" w:color="auto"/>
              <w:right w:val="single" w:sz="4" w:space="0" w:color="auto"/>
            </w:tcBorders>
            <w:vAlign w:val="center"/>
            <w:hideMark/>
          </w:tcPr>
          <w:p w14:paraId="2442BEAA" w14:textId="77777777"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r w:rsidRPr="004A69E9">
              <w:rPr>
                <w:rFonts w:ascii="Times New Roman" w:hAnsi="Times New Roman"/>
                <w:b/>
                <w:sz w:val="24"/>
                <w:szCs w:val="24"/>
                <w:lang w:eastAsia="en-US"/>
              </w:rPr>
              <w:t>Исполнитель</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A909E" w14:textId="5C189F19"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r w:rsidRPr="004A69E9">
              <w:rPr>
                <w:rFonts w:ascii="Times New Roman" w:hAnsi="Times New Roman"/>
                <w:b/>
                <w:sz w:val="24"/>
                <w:szCs w:val="24"/>
                <w:lang w:eastAsia="en-US"/>
              </w:rPr>
              <w:t>2024г.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3A132C" w14:textId="77777777"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p>
          <w:p w14:paraId="09186E89" w14:textId="77777777"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p>
          <w:p w14:paraId="0EDC672D" w14:textId="77777777"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p>
          <w:p w14:paraId="2523C5FE" w14:textId="12C0BDCE"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r w:rsidRPr="004A69E9">
              <w:rPr>
                <w:rFonts w:ascii="Times New Roman" w:hAnsi="Times New Roman"/>
                <w:b/>
                <w:sz w:val="24"/>
                <w:szCs w:val="24"/>
                <w:lang w:eastAsia="en-US"/>
              </w:rPr>
              <w:t>2025г.</w:t>
            </w:r>
          </w:p>
          <w:p w14:paraId="64294FAB" w14:textId="095536CB"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7B44D8F6" w14:textId="77777777"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p>
          <w:p w14:paraId="25464E60" w14:textId="77777777"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p>
          <w:p w14:paraId="592391AA" w14:textId="77777777"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p>
          <w:p w14:paraId="327E0E8F" w14:textId="67C7DB19"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r w:rsidRPr="004A69E9">
              <w:rPr>
                <w:rFonts w:ascii="Times New Roman" w:hAnsi="Times New Roman"/>
                <w:b/>
                <w:sz w:val="24"/>
                <w:szCs w:val="24"/>
                <w:lang w:eastAsia="en-US"/>
              </w:rPr>
              <w:t>2026г.</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59D93B6C" w14:textId="77777777"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p>
          <w:p w14:paraId="38F2D5D4" w14:textId="77777777"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p>
          <w:p w14:paraId="01B8D222" w14:textId="77777777"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p>
          <w:p w14:paraId="33B7F265" w14:textId="1670C8B3"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r w:rsidRPr="004A69E9">
              <w:rPr>
                <w:rFonts w:ascii="Times New Roman" w:hAnsi="Times New Roman"/>
                <w:b/>
                <w:sz w:val="24"/>
                <w:szCs w:val="24"/>
                <w:lang w:eastAsia="en-US"/>
              </w:rPr>
              <w:t>2027г.</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6F500B25" w14:textId="77777777"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p>
          <w:p w14:paraId="65396527" w14:textId="77777777"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p>
          <w:p w14:paraId="6C5DCFF7" w14:textId="77777777"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p>
          <w:p w14:paraId="380CB3BD" w14:textId="34EB20B6" w:rsidR="00DE3BF3" w:rsidRPr="004A69E9" w:rsidRDefault="00DE3BF3" w:rsidP="00541CF1">
            <w:pPr>
              <w:pStyle w:val="ad"/>
              <w:shd w:val="clear" w:color="auto" w:fill="FFFFFF" w:themeFill="background1"/>
              <w:jc w:val="center"/>
              <w:rPr>
                <w:rFonts w:ascii="Times New Roman" w:hAnsi="Times New Roman"/>
                <w:b/>
                <w:sz w:val="24"/>
                <w:szCs w:val="24"/>
                <w:lang w:eastAsia="en-US"/>
              </w:rPr>
            </w:pPr>
            <w:r w:rsidRPr="004A69E9">
              <w:rPr>
                <w:rFonts w:ascii="Times New Roman" w:hAnsi="Times New Roman"/>
                <w:b/>
                <w:sz w:val="24"/>
                <w:szCs w:val="24"/>
                <w:lang w:eastAsia="en-US"/>
              </w:rPr>
              <w:t>2028г.</w:t>
            </w:r>
          </w:p>
        </w:tc>
      </w:tr>
      <w:tr w:rsidR="00DE3BF3" w:rsidRPr="004A69E9" w14:paraId="31718220" w14:textId="5A582E1A" w:rsidTr="00F7458E">
        <w:trPr>
          <w:trHeight w:val="503"/>
        </w:trPr>
        <w:tc>
          <w:tcPr>
            <w:tcW w:w="4395" w:type="dxa"/>
            <w:gridSpan w:val="4"/>
            <w:tcBorders>
              <w:top w:val="single" w:sz="4" w:space="0" w:color="auto"/>
              <w:left w:val="single" w:sz="4" w:space="0" w:color="auto"/>
              <w:bottom w:val="single" w:sz="4" w:space="0" w:color="auto"/>
              <w:right w:val="single" w:sz="4" w:space="0" w:color="auto"/>
            </w:tcBorders>
            <w:hideMark/>
          </w:tcPr>
          <w:p w14:paraId="1F119CAD" w14:textId="77777777" w:rsidR="00DE3BF3" w:rsidRPr="004A69E9" w:rsidRDefault="00DE3BF3" w:rsidP="00DE3BF3">
            <w:pPr>
              <w:shd w:val="clear" w:color="auto" w:fill="FFFFFF" w:themeFill="background1"/>
              <w:rPr>
                <w:lang w:eastAsia="en-US"/>
              </w:rPr>
            </w:pPr>
            <w:r w:rsidRPr="004A69E9">
              <w:rPr>
                <w:lang w:eastAsia="en-US"/>
              </w:rPr>
              <w:t>Подпрограмма «Подготовка проектов внесения изменений в документы территориального планирования,  правила землепользования и застройки», всего</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72ABD0A" w14:textId="05557893"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rPr>
              <w:t>100 000,00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670B8A" w14:textId="420D3F4D"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rPr>
              <w:t>100 000,00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32783713" w14:textId="35055E3A"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rPr>
              <w:t>100 000,00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11EA8B2B" w14:textId="1118D461"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D907D" w14:textId="75502734"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r>
      <w:tr w:rsidR="00DE3BF3" w:rsidRPr="004A69E9" w14:paraId="74099624" w14:textId="4BCCB43F" w:rsidTr="00F7458E">
        <w:trPr>
          <w:trHeight w:val="194"/>
        </w:trPr>
        <w:tc>
          <w:tcPr>
            <w:tcW w:w="4395" w:type="dxa"/>
            <w:gridSpan w:val="4"/>
            <w:tcBorders>
              <w:top w:val="single" w:sz="4" w:space="0" w:color="auto"/>
              <w:left w:val="single" w:sz="4" w:space="0" w:color="auto"/>
              <w:bottom w:val="single" w:sz="4" w:space="0" w:color="auto"/>
              <w:right w:val="single" w:sz="4" w:space="0" w:color="auto"/>
            </w:tcBorders>
            <w:hideMark/>
          </w:tcPr>
          <w:p w14:paraId="6A99C144" w14:textId="77777777" w:rsidR="00DE3BF3" w:rsidRPr="004A69E9" w:rsidRDefault="00DE3BF3" w:rsidP="00DE3BF3">
            <w:pPr>
              <w:shd w:val="clear" w:color="auto" w:fill="FFFFFF" w:themeFill="background1"/>
              <w:rPr>
                <w:lang w:eastAsia="en-US"/>
              </w:rPr>
            </w:pPr>
            <w:r w:rsidRPr="004A69E9">
              <w:rPr>
                <w:lang w:eastAsia="en-US"/>
              </w:rPr>
              <w:t>бюджетные ассигнования</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1FF92C2A" w14:textId="71AAE16E"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rPr>
              <w:t>100 000,00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2D81FF7" w14:textId="3678642E"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rPr>
              <w:t>100 000,00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2EE81C74" w14:textId="29FC9E41"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rPr>
              <w:t>100 000,00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39658C71" w14:textId="00983687"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072BAE81" w14:textId="1EFCE05E"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r>
      <w:tr w:rsidR="00DE3BF3" w:rsidRPr="004A69E9" w14:paraId="5A958664" w14:textId="31D247A2" w:rsidTr="00F7458E">
        <w:trPr>
          <w:trHeight w:val="194"/>
        </w:trPr>
        <w:tc>
          <w:tcPr>
            <w:tcW w:w="4395" w:type="dxa"/>
            <w:gridSpan w:val="4"/>
            <w:tcBorders>
              <w:top w:val="single" w:sz="4" w:space="0" w:color="auto"/>
              <w:left w:val="single" w:sz="4" w:space="0" w:color="auto"/>
              <w:bottom w:val="single" w:sz="4" w:space="0" w:color="auto"/>
              <w:right w:val="single" w:sz="4" w:space="0" w:color="auto"/>
            </w:tcBorders>
            <w:hideMark/>
          </w:tcPr>
          <w:p w14:paraId="2ED1E6E1"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 бюджет Тейковского муниципального района</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4C232EB" w14:textId="1BCC2E2F"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rPr>
              <w:t>100 000,00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1A8FCF" w14:textId="1E33670F"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rPr>
              <w:t>100 000,00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06B19BAB" w14:textId="5B4FEC84"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rPr>
              <w:t>100 000,00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5C9C9DF3" w14:textId="6A708FBD"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6B12D13D" w14:textId="66382DF8"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r>
      <w:tr w:rsidR="00DE3BF3" w:rsidRPr="004A69E9" w14:paraId="3D384B73" w14:textId="4BF204A0" w:rsidTr="00F7458E">
        <w:trPr>
          <w:trHeight w:val="194"/>
        </w:trPr>
        <w:tc>
          <w:tcPr>
            <w:tcW w:w="4395" w:type="dxa"/>
            <w:gridSpan w:val="4"/>
            <w:tcBorders>
              <w:top w:val="single" w:sz="4" w:space="0" w:color="auto"/>
              <w:left w:val="single" w:sz="4" w:space="0" w:color="auto"/>
              <w:bottom w:val="single" w:sz="4" w:space="0" w:color="auto"/>
              <w:right w:val="single" w:sz="4" w:space="0" w:color="auto"/>
            </w:tcBorders>
          </w:tcPr>
          <w:p w14:paraId="3551A18A"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 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836155" w14:textId="4D0DD720"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B6E70D5" w14:textId="4E27A472"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3117F8AA" w14:textId="53B660D9"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46DAFEF7" w14:textId="7B47366D"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1EA84485" w14:textId="1448694D"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r>
      <w:tr w:rsidR="00DE3BF3" w:rsidRPr="004A69E9" w14:paraId="670F9709" w14:textId="3859665A" w:rsidTr="00F7458E">
        <w:trPr>
          <w:trHeight w:val="274"/>
        </w:trPr>
        <w:tc>
          <w:tcPr>
            <w:tcW w:w="4395" w:type="dxa"/>
            <w:gridSpan w:val="4"/>
            <w:tcBorders>
              <w:top w:val="single" w:sz="4" w:space="0" w:color="auto"/>
              <w:left w:val="single" w:sz="4" w:space="0" w:color="auto"/>
              <w:bottom w:val="single" w:sz="4" w:space="0" w:color="auto"/>
              <w:right w:val="single" w:sz="4" w:space="0" w:color="auto"/>
            </w:tcBorders>
          </w:tcPr>
          <w:p w14:paraId="33B35824"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 федеральный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979BF95" w14:textId="1888BFAE"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E39D39" w14:textId="61DC8E44"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6DD2E3AF" w14:textId="16AE44D1"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358DDDD0" w14:textId="75FFE70F"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58B861D6" w14:textId="38FC5928"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r>
      <w:tr w:rsidR="00DE3BF3" w:rsidRPr="004A69E9" w14:paraId="5D5D5EE0" w14:textId="348E3219" w:rsidTr="00F7458E">
        <w:trPr>
          <w:trHeight w:val="204"/>
        </w:trPr>
        <w:tc>
          <w:tcPr>
            <w:tcW w:w="542" w:type="dxa"/>
            <w:vMerge w:val="restart"/>
            <w:tcBorders>
              <w:top w:val="single" w:sz="4" w:space="0" w:color="auto"/>
              <w:left w:val="single" w:sz="4" w:space="0" w:color="auto"/>
              <w:right w:val="single" w:sz="4" w:space="0" w:color="auto"/>
            </w:tcBorders>
          </w:tcPr>
          <w:p w14:paraId="5C22142D"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bookmarkStart w:id="136" w:name="_Hlk54773757"/>
            <w:r w:rsidRPr="004A69E9">
              <w:rPr>
                <w:rFonts w:ascii="Times New Roman" w:hAnsi="Times New Roman"/>
                <w:sz w:val="24"/>
                <w:szCs w:val="24"/>
                <w:lang w:eastAsia="en-US"/>
              </w:rPr>
              <w:t>1</w:t>
            </w:r>
          </w:p>
        </w:tc>
        <w:tc>
          <w:tcPr>
            <w:tcW w:w="2577" w:type="dxa"/>
            <w:gridSpan w:val="2"/>
            <w:tcBorders>
              <w:top w:val="single" w:sz="4" w:space="0" w:color="auto"/>
              <w:left w:val="single" w:sz="4" w:space="0" w:color="auto"/>
              <w:bottom w:val="single" w:sz="4" w:space="0" w:color="auto"/>
              <w:right w:val="single" w:sz="4" w:space="0" w:color="auto"/>
            </w:tcBorders>
          </w:tcPr>
          <w:p w14:paraId="226CEF5F" w14:textId="77777777" w:rsidR="00DE3BF3" w:rsidRPr="004A69E9" w:rsidRDefault="00DE3BF3" w:rsidP="00DE3BF3">
            <w:pPr>
              <w:pStyle w:val="ad"/>
              <w:shd w:val="clear" w:color="auto" w:fill="FFFFFF" w:themeFill="background1"/>
              <w:rPr>
                <w:rFonts w:ascii="Times New Roman" w:hAnsi="Times New Roman"/>
                <w:sz w:val="24"/>
                <w:szCs w:val="24"/>
                <w:u w:val="single"/>
                <w:lang w:eastAsia="en-US"/>
              </w:rPr>
            </w:pPr>
            <w:r w:rsidRPr="004A69E9">
              <w:rPr>
                <w:rFonts w:ascii="Times New Roman" w:hAnsi="Times New Roman"/>
                <w:sz w:val="24"/>
                <w:szCs w:val="24"/>
                <w:u w:val="single"/>
                <w:lang w:eastAsia="en-US"/>
              </w:rPr>
              <w:t>Основное мероприятие 1:</w:t>
            </w:r>
          </w:p>
          <w:p w14:paraId="4827CE00"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Подготовка проектов планировки территории</w:t>
            </w:r>
          </w:p>
          <w:p w14:paraId="3A16C292"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p>
          <w:p w14:paraId="16333C73"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p>
          <w:p w14:paraId="46A2C059"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p>
          <w:p w14:paraId="6CB9F57D"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p>
          <w:p w14:paraId="350BB07A"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p>
        </w:tc>
        <w:tc>
          <w:tcPr>
            <w:tcW w:w="1276" w:type="dxa"/>
            <w:vMerge w:val="restart"/>
            <w:tcBorders>
              <w:top w:val="single" w:sz="4" w:space="0" w:color="auto"/>
              <w:left w:val="single" w:sz="4" w:space="0" w:color="auto"/>
              <w:right w:val="single" w:sz="4" w:space="0" w:color="auto"/>
            </w:tcBorders>
          </w:tcPr>
          <w:p w14:paraId="1C7DF9BC" w14:textId="77777777" w:rsidR="00DE3BF3" w:rsidRPr="004A69E9" w:rsidRDefault="00DE3BF3" w:rsidP="00DE3BF3">
            <w:pPr>
              <w:shd w:val="clear" w:color="auto" w:fill="FFFFFF" w:themeFill="background1"/>
              <w:jc w:val="center"/>
              <w:rPr>
                <w:lang w:eastAsia="en-US"/>
              </w:rPr>
            </w:pPr>
            <w:r w:rsidRPr="004A69E9">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13707C4D" w14:textId="21729502"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rPr>
              <w:t>100 000,00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424E81E" w14:textId="224FE9C2"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rPr>
              <w:t>100 000,00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112BB526" w14:textId="0B338A7F"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100 000,00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2EFED01C" w14:textId="536A31A8"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4E24BD60" w14:textId="42CEA0B0"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r>
      <w:tr w:rsidR="00DE3BF3" w:rsidRPr="004A69E9" w14:paraId="4C44E0D9" w14:textId="7281F2F9" w:rsidTr="00F7458E">
        <w:trPr>
          <w:trHeight w:val="204"/>
        </w:trPr>
        <w:tc>
          <w:tcPr>
            <w:tcW w:w="542" w:type="dxa"/>
            <w:vMerge/>
            <w:tcBorders>
              <w:left w:val="single" w:sz="4" w:space="0" w:color="auto"/>
              <w:right w:val="single" w:sz="4" w:space="0" w:color="auto"/>
            </w:tcBorders>
          </w:tcPr>
          <w:p w14:paraId="620DAD76"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41C46BE6"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бюджетные ассигнования</w:t>
            </w:r>
          </w:p>
        </w:tc>
        <w:tc>
          <w:tcPr>
            <w:tcW w:w="1276" w:type="dxa"/>
            <w:vMerge/>
            <w:tcBorders>
              <w:left w:val="single" w:sz="4" w:space="0" w:color="auto"/>
              <w:right w:val="single" w:sz="4" w:space="0" w:color="auto"/>
            </w:tcBorders>
          </w:tcPr>
          <w:p w14:paraId="276C1CD7" w14:textId="77777777" w:rsidR="00DE3BF3" w:rsidRPr="004A69E9" w:rsidRDefault="00DE3BF3" w:rsidP="00DE3BF3">
            <w:pPr>
              <w:shd w:val="clear" w:color="auto" w:fill="FFFFFF" w:themeFill="background1"/>
              <w:jc w:val="center"/>
              <w:rPr>
                <w:lang w:eastAsia="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38A50A6" w14:textId="677FC31D"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rPr>
              <w:t>100 000,00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C917B47" w14:textId="77A0534B"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rPr>
              <w:t>100 000,00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7A905D77" w14:textId="5354DECF"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100 000,00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28FC2690" w14:textId="2BFFD778"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7E533842" w14:textId="0BF76279"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r>
      <w:tr w:rsidR="00DE3BF3" w:rsidRPr="004A69E9" w14:paraId="2D03D925" w14:textId="59A23B47" w:rsidTr="00F7458E">
        <w:trPr>
          <w:trHeight w:val="388"/>
        </w:trPr>
        <w:tc>
          <w:tcPr>
            <w:tcW w:w="542" w:type="dxa"/>
            <w:vMerge/>
            <w:tcBorders>
              <w:left w:val="single" w:sz="4" w:space="0" w:color="auto"/>
              <w:right w:val="single" w:sz="4" w:space="0" w:color="auto"/>
            </w:tcBorders>
          </w:tcPr>
          <w:p w14:paraId="0972B7EE"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1106E9CC"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 бюджет Тейковского муниципального района</w:t>
            </w:r>
          </w:p>
        </w:tc>
        <w:tc>
          <w:tcPr>
            <w:tcW w:w="1276" w:type="dxa"/>
            <w:vMerge/>
            <w:tcBorders>
              <w:left w:val="single" w:sz="4" w:space="0" w:color="auto"/>
              <w:right w:val="single" w:sz="4" w:space="0" w:color="auto"/>
            </w:tcBorders>
          </w:tcPr>
          <w:p w14:paraId="514403C3" w14:textId="77777777" w:rsidR="00DE3BF3" w:rsidRPr="004A69E9" w:rsidRDefault="00DE3BF3" w:rsidP="00DE3BF3">
            <w:pPr>
              <w:pStyle w:val="ad"/>
              <w:shd w:val="clear" w:color="auto" w:fill="FFFFFF" w:themeFill="background1"/>
              <w:jc w:val="center"/>
              <w:rPr>
                <w:rFonts w:ascii="Times New Roman" w:hAnsi="Times New Roman"/>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19144A9" w14:textId="157166FC"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rPr>
              <w:t>100 000,00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CF5F58F" w14:textId="44BA8F29"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rPr>
              <w:t>100 000,00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3CC2B08E" w14:textId="79F49FA2"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100 000,00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411356CF" w14:textId="10F9DD7B"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3FC90403" w14:textId="2C8969F7"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r>
      <w:tr w:rsidR="00DE3BF3" w:rsidRPr="004A69E9" w14:paraId="4D2637A2" w14:textId="1DABAC2D" w:rsidTr="00F7458E">
        <w:trPr>
          <w:trHeight w:val="187"/>
        </w:trPr>
        <w:tc>
          <w:tcPr>
            <w:tcW w:w="542" w:type="dxa"/>
            <w:vMerge/>
            <w:tcBorders>
              <w:left w:val="single" w:sz="4" w:space="0" w:color="auto"/>
              <w:right w:val="single" w:sz="4" w:space="0" w:color="auto"/>
            </w:tcBorders>
          </w:tcPr>
          <w:p w14:paraId="07AE1A71"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p>
        </w:tc>
        <w:tc>
          <w:tcPr>
            <w:tcW w:w="2577" w:type="dxa"/>
            <w:gridSpan w:val="2"/>
            <w:tcBorders>
              <w:top w:val="single" w:sz="4" w:space="0" w:color="auto"/>
              <w:left w:val="single" w:sz="4" w:space="0" w:color="auto"/>
              <w:bottom w:val="single" w:sz="4" w:space="0" w:color="auto"/>
              <w:right w:val="single" w:sz="4" w:space="0" w:color="auto"/>
            </w:tcBorders>
          </w:tcPr>
          <w:p w14:paraId="3D3904CB"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 областной бюджет</w:t>
            </w:r>
          </w:p>
        </w:tc>
        <w:tc>
          <w:tcPr>
            <w:tcW w:w="1276" w:type="dxa"/>
            <w:vMerge/>
            <w:tcBorders>
              <w:left w:val="single" w:sz="4" w:space="0" w:color="auto"/>
              <w:right w:val="single" w:sz="4" w:space="0" w:color="auto"/>
            </w:tcBorders>
          </w:tcPr>
          <w:p w14:paraId="4F79ABDF" w14:textId="77777777" w:rsidR="00DE3BF3" w:rsidRPr="004A69E9" w:rsidRDefault="00DE3BF3" w:rsidP="00DE3BF3">
            <w:pPr>
              <w:pStyle w:val="ad"/>
              <w:shd w:val="clear" w:color="auto" w:fill="FFFFFF" w:themeFill="background1"/>
              <w:jc w:val="center"/>
              <w:rPr>
                <w:rFonts w:ascii="Times New Roman" w:hAnsi="Times New Roman"/>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1F9FB66D" w14:textId="0CE64770"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D662543" w14:textId="309FD8C3"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490CEA92" w14:textId="78E2731B"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06EFCCDC" w14:textId="5CB264B7"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5DF8FFF4" w14:textId="2EB2F070"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r>
      <w:tr w:rsidR="00DE3BF3" w:rsidRPr="004A69E9" w14:paraId="552886F8" w14:textId="34802A07" w:rsidTr="00F7458E">
        <w:trPr>
          <w:trHeight w:val="183"/>
        </w:trPr>
        <w:tc>
          <w:tcPr>
            <w:tcW w:w="542" w:type="dxa"/>
            <w:vMerge/>
            <w:tcBorders>
              <w:left w:val="single" w:sz="4" w:space="0" w:color="auto"/>
              <w:bottom w:val="single" w:sz="4" w:space="0" w:color="auto"/>
              <w:right w:val="single" w:sz="4" w:space="0" w:color="auto"/>
            </w:tcBorders>
          </w:tcPr>
          <w:p w14:paraId="4E3118FE"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p>
        </w:tc>
        <w:tc>
          <w:tcPr>
            <w:tcW w:w="2577" w:type="dxa"/>
            <w:gridSpan w:val="2"/>
            <w:tcBorders>
              <w:top w:val="single" w:sz="4" w:space="0" w:color="auto"/>
              <w:left w:val="single" w:sz="4" w:space="0" w:color="auto"/>
              <w:bottom w:val="single" w:sz="4" w:space="0" w:color="auto"/>
              <w:right w:val="single" w:sz="4" w:space="0" w:color="auto"/>
            </w:tcBorders>
          </w:tcPr>
          <w:p w14:paraId="4C98ABA1"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-федеральный бюджет</w:t>
            </w:r>
          </w:p>
        </w:tc>
        <w:tc>
          <w:tcPr>
            <w:tcW w:w="1276" w:type="dxa"/>
            <w:vMerge/>
            <w:tcBorders>
              <w:left w:val="single" w:sz="4" w:space="0" w:color="auto"/>
              <w:bottom w:val="single" w:sz="4" w:space="0" w:color="auto"/>
              <w:right w:val="single" w:sz="4" w:space="0" w:color="auto"/>
            </w:tcBorders>
          </w:tcPr>
          <w:p w14:paraId="17FD13C9" w14:textId="77777777" w:rsidR="00DE3BF3" w:rsidRPr="004A69E9" w:rsidRDefault="00DE3BF3" w:rsidP="00DE3BF3">
            <w:pPr>
              <w:pStyle w:val="ad"/>
              <w:shd w:val="clear" w:color="auto" w:fill="FFFFFF" w:themeFill="background1"/>
              <w:jc w:val="center"/>
              <w:rPr>
                <w:rFonts w:ascii="Times New Roman" w:hAnsi="Times New Roman"/>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152B3C" w14:textId="6F7B7E2C"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B18A23" w14:textId="7F4B8C19"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17E939F0" w14:textId="2266CE38"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70EA31E1" w14:textId="791CF101"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33D92815" w14:textId="251FCB6D"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r>
      <w:tr w:rsidR="00DE3BF3" w:rsidRPr="004A69E9" w14:paraId="5D16D502" w14:textId="2CE389CB" w:rsidTr="00F7458E">
        <w:trPr>
          <w:trHeight w:val="204"/>
        </w:trPr>
        <w:tc>
          <w:tcPr>
            <w:tcW w:w="542" w:type="dxa"/>
            <w:vMerge w:val="restart"/>
            <w:tcBorders>
              <w:top w:val="single" w:sz="4" w:space="0" w:color="auto"/>
              <w:left w:val="single" w:sz="4" w:space="0" w:color="auto"/>
              <w:right w:val="single" w:sz="4" w:space="0" w:color="auto"/>
            </w:tcBorders>
          </w:tcPr>
          <w:p w14:paraId="0ECEC0B2"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1.1</w:t>
            </w:r>
          </w:p>
        </w:tc>
        <w:tc>
          <w:tcPr>
            <w:tcW w:w="2577" w:type="dxa"/>
            <w:gridSpan w:val="2"/>
            <w:tcBorders>
              <w:top w:val="single" w:sz="4" w:space="0" w:color="auto"/>
              <w:left w:val="single" w:sz="4" w:space="0" w:color="auto"/>
              <w:bottom w:val="single" w:sz="4" w:space="0" w:color="auto"/>
              <w:right w:val="single" w:sz="4" w:space="0" w:color="auto"/>
            </w:tcBorders>
          </w:tcPr>
          <w:p w14:paraId="2CC33605"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Мероприятие 1</w:t>
            </w:r>
          </w:p>
          <w:p w14:paraId="57FC30FC"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Подготовка проектов внесения изменений в документы территориального планирования, правила землепользования и застройки</w:t>
            </w:r>
          </w:p>
        </w:tc>
        <w:tc>
          <w:tcPr>
            <w:tcW w:w="1276" w:type="dxa"/>
            <w:vMerge w:val="restart"/>
            <w:tcBorders>
              <w:top w:val="single" w:sz="4" w:space="0" w:color="auto"/>
              <w:left w:val="single" w:sz="4" w:space="0" w:color="auto"/>
              <w:right w:val="single" w:sz="4" w:space="0" w:color="auto"/>
            </w:tcBorders>
          </w:tcPr>
          <w:p w14:paraId="00F02538" w14:textId="77777777" w:rsidR="00DE3BF3" w:rsidRPr="004A69E9" w:rsidRDefault="00DE3BF3" w:rsidP="00DE3BF3">
            <w:pPr>
              <w:shd w:val="clear" w:color="auto" w:fill="FFFFFF" w:themeFill="background1"/>
              <w:jc w:val="center"/>
              <w:rPr>
                <w:lang w:eastAsia="en-US"/>
              </w:rPr>
            </w:pPr>
            <w:r w:rsidRPr="004A69E9">
              <w:rPr>
                <w:lang w:eastAsia="en-US"/>
              </w:rPr>
              <w:t xml:space="preserve">Отдел градостроительства управления координации жилищно-коммунального, </w:t>
            </w:r>
            <w:r w:rsidRPr="004A69E9">
              <w:rPr>
                <w:lang w:eastAsia="en-US"/>
              </w:rPr>
              <w:lastRenderedPageBreak/>
              <w:t>дорожного хозяйства и градостроительства администрации Тейковского муниципального района</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AB78284" w14:textId="1573B4E2"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lastRenderedPageBreak/>
              <w:t>100 000,00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543A073" w14:textId="0C3E74C6"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100 000,00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358FBCE6" w14:textId="18104EB3"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100 000,00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07DF5D9C" w14:textId="6656A5B4"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3029F442" w14:textId="4FCBD0B1"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r>
      <w:tr w:rsidR="00DE3BF3" w:rsidRPr="004A69E9" w14:paraId="4E4C5A0C" w14:textId="548C54B4" w:rsidTr="00F7458E">
        <w:trPr>
          <w:trHeight w:val="204"/>
        </w:trPr>
        <w:tc>
          <w:tcPr>
            <w:tcW w:w="542" w:type="dxa"/>
            <w:vMerge/>
            <w:tcBorders>
              <w:left w:val="single" w:sz="4" w:space="0" w:color="auto"/>
              <w:right w:val="single" w:sz="4" w:space="0" w:color="auto"/>
            </w:tcBorders>
          </w:tcPr>
          <w:p w14:paraId="4FF6A81F"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bookmarkStart w:id="137" w:name="_Hlk133242624"/>
          </w:p>
        </w:tc>
        <w:tc>
          <w:tcPr>
            <w:tcW w:w="2577" w:type="dxa"/>
            <w:gridSpan w:val="2"/>
            <w:tcBorders>
              <w:top w:val="single" w:sz="4" w:space="0" w:color="auto"/>
              <w:left w:val="single" w:sz="4" w:space="0" w:color="auto"/>
              <w:bottom w:val="single" w:sz="4" w:space="0" w:color="auto"/>
              <w:right w:val="single" w:sz="4" w:space="0" w:color="auto"/>
            </w:tcBorders>
            <w:hideMark/>
          </w:tcPr>
          <w:p w14:paraId="449C8F31"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 xml:space="preserve">бюджетные </w:t>
            </w:r>
            <w:r w:rsidRPr="004A69E9">
              <w:rPr>
                <w:rFonts w:ascii="Times New Roman" w:hAnsi="Times New Roman"/>
                <w:sz w:val="24"/>
                <w:szCs w:val="24"/>
                <w:lang w:eastAsia="en-US"/>
              </w:rPr>
              <w:lastRenderedPageBreak/>
              <w:t>ассигнования</w:t>
            </w:r>
          </w:p>
        </w:tc>
        <w:tc>
          <w:tcPr>
            <w:tcW w:w="1276" w:type="dxa"/>
            <w:vMerge/>
            <w:tcBorders>
              <w:left w:val="single" w:sz="4" w:space="0" w:color="auto"/>
              <w:right w:val="single" w:sz="4" w:space="0" w:color="auto"/>
            </w:tcBorders>
          </w:tcPr>
          <w:p w14:paraId="452E3426" w14:textId="77777777" w:rsidR="00DE3BF3" w:rsidRPr="004A69E9" w:rsidRDefault="00DE3BF3" w:rsidP="00DE3BF3">
            <w:pPr>
              <w:shd w:val="clear" w:color="auto" w:fill="FFFFFF" w:themeFill="background1"/>
              <w:jc w:val="center"/>
              <w:rPr>
                <w:lang w:eastAsia="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4A94ECC7" w14:textId="735E8B4C"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100 000,</w:t>
            </w:r>
            <w:r w:rsidRPr="004A69E9">
              <w:rPr>
                <w:rFonts w:ascii="Times New Roman" w:hAnsi="Times New Roman"/>
                <w:sz w:val="24"/>
                <w:szCs w:val="24"/>
                <w:lang w:eastAsia="en-US"/>
              </w:rPr>
              <w:lastRenderedPageBreak/>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DE4037D" w14:textId="08CF1861"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lastRenderedPageBreak/>
              <w:t>100 000,</w:t>
            </w:r>
            <w:r w:rsidRPr="004A69E9">
              <w:rPr>
                <w:rFonts w:ascii="Times New Roman" w:hAnsi="Times New Roman"/>
                <w:sz w:val="24"/>
                <w:szCs w:val="24"/>
                <w:lang w:eastAsia="en-US"/>
              </w:rPr>
              <w:lastRenderedPageBreak/>
              <w:t>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7015E794" w14:textId="44A7DB87"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lastRenderedPageBreak/>
              <w:t>100 000,0</w:t>
            </w:r>
            <w:r w:rsidRPr="004A69E9">
              <w:rPr>
                <w:rFonts w:ascii="Times New Roman" w:hAnsi="Times New Roman"/>
                <w:sz w:val="24"/>
                <w:szCs w:val="24"/>
                <w:lang w:eastAsia="en-US"/>
              </w:rPr>
              <w:lastRenderedPageBreak/>
              <w:t>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4F1E" w14:textId="314085F8"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lastRenderedPageBreak/>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269A573B" w14:textId="71ACE63C"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r>
      <w:tr w:rsidR="00DE3BF3" w:rsidRPr="004A69E9" w14:paraId="3DD438A7" w14:textId="0A11441C" w:rsidTr="00F7458E">
        <w:trPr>
          <w:trHeight w:val="388"/>
        </w:trPr>
        <w:tc>
          <w:tcPr>
            <w:tcW w:w="542" w:type="dxa"/>
            <w:vMerge/>
            <w:tcBorders>
              <w:left w:val="single" w:sz="4" w:space="0" w:color="auto"/>
              <w:right w:val="single" w:sz="4" w:space="0" w:color="auto"/>
            </w:tcBorders>
          </w:tcPr>
          <w:p w14:paraId="62274A56"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185BA621"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 бюджет Тейковского муниципального района</w:t>
            </w:r>
          </w:p>
        </w:tc>
        <w:tc>
          <w:tcPr>
            <w:tcW w:w="1276" w:type="dxa"/>
            <w:vMerge/>
            <w:tcBorders>
              <w:left w:val="single" w:sz="4" w:space="0" w:color="auto"/>
              <w:right w:val="single" w:sz="4" w:space="0" w:color="auto"/>
            </w:tcBorders>
          </w:tcPr>
          <w:p w14:paraId="0F00EE26" w14:textId="77777777" w:rsidR="00DE3BF3" w:rsidRPr="004A69E9" w:rsidRDefault="00DE3BF3" w:rsidP="00DE3BF3">
            <w:pPr>
              <w:pStyle w:val="ad"/>
              <w:shd w:val="clear" w:color="auto" w:fill="FFFFFF" w:themeFill="background1"/>
              <w:jc w:val="center"/>
              <w:rPr>
                <w:rFonts w:ascii="Times New Roman" w:hAnsi="Times New Roman"/>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451B687" w14:textId="28A55689"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257F47F" w14:textId="35EDC62A"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100 000,00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325F76B5" w14:textId="769DB437"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100 000,00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49625B5F" w14:textId="13605516"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536E9932" w14:textId="11098350"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r>
      <w:bookmarkEnd w:id="136"/>
      <w:bookmarkEnd w:id="137"/>
      <w:tr w:rsidR="00DE3BF3" w:rsidRPr="004A69E9" w14:paraId="1EC5FAE6" w14:textId="54F807C0" w:rsidTr="00F7458E">
        <w:trPr>
          <w:trHeight w:val="223"/>
        </w:trPr>
        <w:tc>
          <w:tcPr>
            <w:tcW w:w="542" w:type="dxa"/>
            <w:vMerge/>
            <w:tcBorders>
              <w:left w:val="single" w:sz="4" w:space="0" w:color="auto"/>
              <w:right w:val="single" w:sz="4" w:space="0" w:color="auto"/>
            </w:tcBorders>
          </w:tcPr>
          <w:p w14:paraId="118E2FD2"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p>
        </w:tc>
        <w:tc>
          <w:tcPr>
            <w:tcW w:w="2577" w:type="dxa"/>
            <w:gridSpan w:val="2"/>
            <w:tcBorders>
              <w:top w:val="single" w:sz="4" w:space="0" w:color="auto"/>
              <w:left w:val="single" w:sz="4" w:space="0" w:color="auto"/>
              <w:bottom w:val="single" w:sz="4" w:space="0" w:color="auto"/>
              <w:right w:val="single" w:sz="4" w:space="0" w:color="auto"/>
            </w:tcBorders>
          </w:tcPr>
          <w:p w14:paraId="16CD33E7"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 областной бюджет</w:t>
            </w:r>
          </w:p>
        </w:tc>
        <w:tc>
          <w:tcPr>
            <w:tcW w:w="1276" w:type="dxa"/>
            <w:vMerge/>
            <w:tcBorders>
              <w:left w:val="single" w:sz="4" w:space="0" w:color="auto"/>
              <w:right w:val="single" w:sz="4" w:space="0" w:color="auto"/>
            </w:tcBorders>
          </w:tcPr>
          <w:p w14:paraId="594CE9A0" w14:textId="77777777" w:rsidR="00DE3BF3" w:rsidRPr="004A69E9" w:rsidRDefault="00DE3BF3" w:rsidP="00DE3BF3">
            <w:pPr>
              <w:pStyle w:val="ad"/>
              <w:shd w:val="clear" w:color="auto" w:fill="FFFFFF" w:themeFill="background1"/>
              <w:jc w:val="center"/>
              <w:rPr>
                <w:rFonts w:ascii="Times New Roman" w:hAnsi="Times New Roman"/>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B8B6C49" w14:textId="064FFF53"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55C6299" w14:textId="2FD13248"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745E05AE" w14:textId="0991CE98"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186FECF3" w14:textId="143805CC"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4A4E42DE" w14:textId="1C6CA163"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r>
      <w:tr w:rsidR="00DE3BF3" w:rsidRPr="004A69E9" w14:paraId="09C6BDB9" w14:textId="37680AA0" w:rsidTr="00F7458E">
        <w:trPr>
          <w:trHeight w:val="177"/>
        </w:trPr>
        <w:tc>
          <w:tcPr>
            <w:tcW w:w="542" w:type="dxa"/>
            <w:vMerge/>
            <w:tcBorders>
              <w:left w:val="single" w:sz="4" w:space="0" w:color="auto"/>
              <w:bottom w:val="single" w:sz="4" w:space="0" w:color="auto"/>
              <w:right w:val="single" w:sz="4" w:space="0" w:color="auto"/>
            </w:tcBorders>
          </w:tcPr>
          <w:p w14:paraId="2C36FCE2"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p>
        </w:tc>
        <w:tc>
          <w:tcPr>
            <w:tcW w:w="2577" w:type="dxa"/>
            <w:gridSpan w:val="2"/>
            <w:tcBorders>
              <w:top w:val="single" w:sz="4" w:space="0" w:color="auto"/>
              <w:left w:val="single" w:sz="4" w:space="0" w:color="auto"/>
              <w:bottom w:val="single" w:sz="4" w:space="0" w:color="auto"/>
              <w:right w:val="single" w:sz="4" w:space="0" w:color="auto"/>
            </w:tcBorders>
          </w:tcPr>
          <w:p w14:paraId="54902DD6"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-федеральный бюджет</w:t>
            </w:r>
          </w:p>
        </w:tc>
        <w:tc>
          <w:tcPr>
            <w:tcW w:w="1276" w:type="dxa"/>
            <w:vMerge/>
            <w:tcBorders>
              <w:left w:val="single" w:sz="4" w:space="0" w:color="auto"/>
              <w:bottom w:val="single" w:sz="4" w:space="0" w:color="auto"/>
              <w:right w:val="single" w:sz="4" w:space="0" w:color="auto"/>
            </w:tcBorders>
          </w:tcPr>
          <w:p w14:paraId="3A3B4C60" w14:textId="77777777" w:rsidR="00DE3BF3" w:rsidRPr="004A69E9" w:rsidRDefault="00DE3BF3" w:rsidP="00DE3BF3">
            <w:pPr>
              <w:pStyle w:val="ad"/>
              <w:shd w:val="clear" w:color="auto" w:fill="FFFFFF" w:themeFill="background1"/>
              <w:jc w:val="center"/>
              <w:rPr>
                <w:rFonts w:ascii="Times New Roman" w:hAnsi="Times New Roman"/>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B98F9A" w14:textId="73402385"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4239D60" w14:textId="0782C5C2"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43E09381" w14:textId="39AF5C3C"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56112" w14:textId="44431E4E"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2D6C7D02" w14:textId="0E78216B"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0,00</w:t>
            </w:r>
          </w:p>
        </w:tc>
      </w:tr>
      <w:tr w:rsidR="00DE3BF3" w:rsidRPr="004A69E9" w14:paraId="1532DD7A" w14:textId="36048A3F" w:rsidTr="00F7458E">
        <w:trPr>
          <w:trHeight w:val="194"/>
        </w:trPr>
        <w:tc>
          <w:tcPr>
            <w:tcW w:w="542" w:type="dxa"/>
            <w:vMerge w:val="restart"/>
            <w:tcBorders>
              <w:top w:val="single" w:sz="4" w:space="0" w:color="auto"/>
              <w:left w:val="single" w:sz="4" w:space="0" w:color="auto"/>
              <w:right w:val="single" w:sz="4" w:space="0" w:color="auto"/>
            </w:tcBorders>
          </w:tcPr>
          <w:p w14:paraId="135B62A1"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1.2</w:t>
            </w:r>
          </w:p>
        </w:tc>
        <w:tc>
          <w:tcPr>
            <w:tcW w:w="2577" w:type="dxa"/>
            <w:gridSpan w:val="2"/>
            <w:tcBorders>
              <w:top w:val="single" w:sz="4" w:space="0" w:color="auto"/>
              <w:left w:val="single" w:sz="4" w:space="0" w:color="auto"/>
              <w:bottom w:val="single" w:sz="4" w:space="0" w:color="auto"/>
              <w:right w:val="single" w:sz="4" w:space="0" w:color="auto"/>
            </w:tcBorders>
          </w:tcPr>
          <w:p w14:paraId="33E36353"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Мероприятие 2</w:t>
            </w:r>
          </w:p>
          <w:p w14:paraId="356640C4"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Софинансирование на подготовку проектов внесения изменений в документы территориального планирования, правила землепользования и застройки</w:t>
            </w:r>
          </w:p>
        </w:tc>
        <w:tc>
          <w:tcPr>
            <w:tcW w:w="1276" w:type="dxa"/>
            <w:vMerge w:val="restart"/>
            <w:tcBorders>
              <w:top w:val="single" w:sz="4" w:space="0" w:color="auto"/>
              <w:left w:val="single" w:sz="4" w:space="0" w:color="auto"/>
              <w:right w:val="single" w:sz="4" w:space="0" w:color="auto"/>
            </w:tcBorders>
          </w:tcPr>
          <w:p w14:paraId="2ECF8256" w14:textId="77777777" w:rsidR="00DE3BF3" w:rsidRPr="004A69E9" w:rsidRDefault="00DE3BF3" w:rsidP="00DE3BF3">
            <w:pPr>
              <w:pStyle w:val="ad"/>
              <w:shd w:val="clear" w:color="auto" w:fill="FFFFFF" w:themeFill="background1"/>
              <w:jc w:val="center"/>
              <w:rPr>
                <w:rFonts w:ascii="Times New Roman" w:hAnsi="Times New Roman"/>
                <w:sz w:val="24"/>
                <w:szCs w:val="24"/>
                <w:lang w:eastAsia="en-US"/>
              </w:rPr>
            </w:pPr>
            <w:r w:rsidRPr="004A69E9">
              <w:rPr>
                <w:rFonts w:ascii="Times New Roman" w:hAnsi="Times New Roman"/>
                <w:sz w:val="24"/>
                <w:szCs w:val="24"/>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631DF6F" w14:textId="77777777" w:rsidR="00DE3BF3" w:rsidRPr="004A69E9" w:rsidRDefault="00DE3BF3" w:rsidP="00DE3BF3">
            <w:pPr>
              <w:shd w:val="clear" w:color="auto" w:fill="FFFFFF" w:themeFill="background1"/>
              <w:jc w:val="center"/>
              <w:rPr>
                <w:lang w:eastAsia="en-US"/>
              </w:rPr>
            </w:pPr>
            <w:r w:rsidRPr="004A69E9">
              <w:rPr>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558097" w14:textId="77777777" w:rsidR="00DE3BF3" w:rsidRPr="004A69E9" w:rsidRDefault="00DE3BF3" w:rsidP="00DE3BF3">
            <w:pPr>
              <w:shd w:val="clear" w:color="auto" w:fill="FFFFFF" w:themeFill="background1"/>
              <w:jc w:val="center"/>
              <w:rPr>
                <w:lang w:eastAsia="en-US"/>
              </w:rPr>
            </w:pPr>
            <w:r w:rsidRPr="004A69E9">
              <w:rPr>
                <w:lang w:eastAsia="en-US"/>
              </w:rPr>
              <w:t>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01618DBF" w14:textId="17723A6C" w:rsidR="00DE3BF3" w:rsidRPr="004A69E9" w:rsidRDefault="00DE3BF3" w:rsidP="00DE3BF3">
            <w:pPr>
              <w:shd w:val="clear" w:color="auto" w:fill="FFFFFF" w:themeFill="background1"/>
              <w:jc w:val="center"/>
              <w:rPr>
                <w:lang w:eastAsia="en-US"/>
              </w:rPr>
            </w:pPr>
            <w:r w:rsidRPr="004A69E9">
              <w:rPr>
                <w:lang w:eastAsia="en-US"/>
              </w:rPr>
              <w:t>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0E9F3027" w14:textId="5DEE5CD8" w:rsidR="00DE3BF3" w:rsidRPr="004A69E9" w:rsidRDefault="00DE3BF3" w:rsidP="00DE3BF3">
            <w:pPr>
              <w:shd w:val="clear" w:color="auto" w:fill="FFFFFF" w:themeFill="background1"/>
              <w:jc w:val="center"/>
              <w:rPr>
                <w:lang w:eastAsia="en-US"/>
              </w:rPr>
            </w:pPr>
            <w:r w:rsidRPr="004A69E9">
              <w:rPr>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67386887" w14:textId="31A6C02B" w:rsidR="00DE3BF3" w:rsidRPr="004A69E9" w:rsidRDefault="00DE3BF3" w:rsidP="00DE3BF3">
            <w:pPr>
              <w:shd w:val="clear" w:color="auto" w:fill="FFFFFF" w:themeFill="background1"/>
              <w:jc w:val="center"/>
              <w:rPr>
                <w:lang w:eastAsia="en-US"/>
              </w:rPr>
            </w:pPr>
            <w:r w:rsidRPr="004A69E9">
              <w:rPr>
                <w:lang w:eastAsia="en-US"/>
              </w:rPr>
              <w:t>0,00</w:t>
            </w:r>
          </w:p>
        </w:tc>
      </w:tr>
      <w:tr w:rsidR="00DE3BF3" w:rsidRPr="004A69E9" w14:paraId="1928EC2F" w14:textId="7A0EF47B" w:rsidTr="00F7458E">
        <w:trPr>
          <w:trHeight w:val="194"/>
        </w:trPr>
        <w:tc>
          <w:tcPr>
            <w:tcW w:w="542" w:type="dxa"/>
            <w:vMerge/>
            <w:tcBorders>
              <w:left w:val="single" w:sz="4" w:space="0" w:color="auto"/>
              <w:right w:val="single" w:sz="4" w:space="0" w:color="auto"/>
            </w:tcBorders>
          </w:tcPr>
          <w:p w14:paraId="5B6742C6"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23797B46"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бюджетные ассигнования</w:t>
            </w:r>
          </w:p>
        </w:tc>
        <w:tc>
          <w:tcPr>
            <w:tcW w:w="1276" w:type="dxa"/>
            <w:vMerge/>
            <w:tcBorders>
              <w:left w:val="single" w:sz="4" w:space="0" w:color="auto"/>
              <w:right w:val="single" w:sz="4" w:space="0" w:color="auto"/>
            </w:tcBorders>
            <w:hideMark/>
          </w:tcPr>
          <w:p w14:paraId="067B0200" w14:textId="77777777" w:rsidR="00DE3BF3" w:rsidRPr="004A69E9" w:rsidRDefault="00DE3BF3" w:rsidP="00DE3BF3">
            <w:pPr>
              <w:pStyle w:val="ad"/>
              <w:shd w:val="clear" w:color="auto" w:fill="FFFFFF" w:themeFill="background1"/>
              <w:jc w:val="center"/>
              <w:rPr>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39A3BFF" w14:textId="77777777" w:rsidR="00DE3BF3" w:rsidRPr="004A69E9" w:rsidRDefault="00DE3BF3" w:rsidP="00DE3BF3">
            <w:pPr>
              <w:shd w:val="clear" w:color="auto" w:fill="FFFFFF" w:themeFill="background1"/>
              <w:jc w:val="center"/>
              <w:rPr>
                <w:lang w:eastAsia="en-US"/>
              </w:rPr>
            </w:pPr>
            <w:r w:rsidRPr="004A69E9">
              <w:rPr>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EFC8937" w14:textId="77777777" w:rsidR="00DE3BF3" w:rsidRPr="004A69E9" w:rsidRDefault="00DE3BF3" w:rsidP="00DE3BF3">
            <w:pPr>
              <w:shd w:val="clear" w:color="auto" w:fill="FFFFFF" w:themeFill="background1"/>
              <w:jc w:val="center"/>
              <w:rPr>
                <w:lang w:eastAsia="en-US"/>
              </w:rPr>
            </w:pPr>
            <w:r w:rsidRPr="004A69E9">
              <w:rPr>
                <w:lang w:eastAsia="en-US"/>
              </w:rPr>
              <w:t>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3B57B" w14:textId="49427822" w:rsidR="00DE3BF3" w:rsidRPr="004A69E9" w:rsidRDefault="00DE3BF3" w:rsidP="00DE3BF3">
            <w:pPr>
              <w:shd w:val="clear" w:color="auto" w:fill="FFFFFF" w:themeFill="background1"/>
              <w:jc w:val="center"/>
              <w:rPr>
                <w:lang w:eastAsia="en-US"/>
              </w:rPr>
            </w:pPr>
            <w:r w:rsidRPr="004A69E9">
              <w:rPr>
                <w:lang w:eastAsia="en-US"/>
              </w:rPr>
              <w:t>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034416DE" w14:textId="50F27E9D" w:rsidR="00DE3BF3" w:rsidRPr="004A69E9" w:rsidRDefault="00DE3BF3" w:rsidP="00DE3BF3">
            <w:pPr>
              <w:shd w:val="clear" w:color="auto" w:fill="FFFFFF" w:themeFill="background1"/>
              <w:jc w:val="center"/>
              <w:rPr>
                <w:lang w:eastAsia="en-US"/>
              </w:rPr>
            </w:pPr>
            <w:r w:rsidRPr="004A69E9">
              <w:rPr>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2AC6130A" w14:textId="2AA3A7A7" w:rsidR="00DE3BF3" w:rsidRPr="004A69E9" w:rsidRDefault="00DE3BF3" w:rsidP="00DE3BF3">
            <w:pPr>
              <w:shd w:val="clear" w:color="auto" w:fill="FFFFFF" w:themeFill="background1"/>
              <w:jc w:val="center"/>
              <w:rPr>
                <w:lang w:eastAsia="en-US"/>
              </w:rPr>
            </w:pPr>
            <w:r w:rsidRPr="004A69E9">
              <w:rPr>
                <w:lang w:eastAsia="en-US"/>
              </w:rPr>
              <w:t>0,00</w:t>
            </w:r>
          </w:p>
        </w:tc>
      </w:tr>
      <w:tr w:rsidR="00DE3BF3" w:rsidRPr="004A69E9" w14:paraId="161DD795" w14:textId="0BD51FF5" w:rsidTr="00F7458E">
        <w:trPr>
          <w:trHeight w:val="408"/>
        </w:trPr>
        <w:tc>
          <w:tcPr>
            <w:tcW w:w="542" w:type="dxa"/>
            <w:vMerge/>
            <w:tcBorders>
              <w:left w:val="single" w:sz="4" w:space="0" w:color="auto"/>
              <w:right w:val="single" w:sz="4" w:space="0" w:color="auto"/>
            </w:tcBorders>
          </w:tcPr>
          <w:p w14:paraId="51F97B73"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6B01C357"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 бюджет Тейковского муниципального района</w:t>
            </w:r>
          </w:p>
        </w:tc>
        <w:tc>
          <w:tcPr>
            <w:tcW w:w="1276" w:type="dxa"/>
            <w:vMerge/>
            <w:tcBorders>
              <w:left w:val="single" w:sz="4" w:space="0" w:color="auto"/>
              <w:right w:val="single" w:sz="4" w:space="0" w:color="auto"/>
            </w:tcBorders>
            <w:hideMark/>
          </w:tcPr>
          <w:p w14:paraId="3DAFD545" w14:textId="77777777" w:rsidR="00DE3BF3" w:rsidRPr="004A69E9" w:rsidRDefault="00DE3BF3" w:rsidP="00DE3BF3">
            <w:pPr>
              <w:pStyle w:val="ad"/>
              <w:shd w:val="clear" w:color="auto" w:fill="FFFFFF" w:themeFill="background1"/>
              <w:jc w:val="center"/>
              <w:rPr>
                <w:rFonts w:ascii="Times New Roman" w:hAnsi="Times New Roman"/>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048E213" w14:textId="77777777" w:rsidR="00DE3BF3" w:rsidRPr="004A69E9" w:rsidRDefault="00DE3BF3" w:rsidP="00DE3BF3">
            <w:pPr>
              <w:shd w:val="clear" w:color="auto" w:fill="FFFFFF" w:themeFill="background1"/>
              <w:jc w:val="center"/>
              <w:rPr>
                <w:lang w:eastAsia="en-US"/>
              </w:rPr>
            </w:pPr>
            <w:r w:rsidRPr="004A69E9">
              <w:rPr>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15B06A" w14:textId="77777777" w:rsidR="00DE3BF3" w:rsidRPr="004A69E9" w:rsidRDefault="00DE3BF3" w:rsidP="00DE3BF3">
            <w:pPr>
              <w:shd w:val="clear" w:color="auto" w:fill="FFFFFF" w:themeFill="background1"/>
              <w:jc w:val="center"/>
              <w:rPr>
                <w:lang w:eastAsia="en-US"/>
              </w:rPr>
            </w:pPr>
            <w:r w:rsidRPr="004A69E9">
              <w:rPr>
                <w:lang w:eastAsia="en-US"/>
              </w:rPr>
              <w:t>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5AB1930C" w14:textId="16077B6F" w:rsidR="00DE3BF3" w:rsidRPr="004A69E9" w:rsidRDefault="00DE3BF3" w:rsidP="00DE3BF3">
            <w:pPr>
              <w:shd w:val="clear" w:color="auto" w:fill="FFFFFF" w:themeFill="background1"/>
              <w:jc w:val="center"/>
              <w:rPr>
                <w:lang w:eastAsia="en-US"/>
              </w:rPr>
            </w:pPr>
            <w:r w:rsidRPr="004A69E9">
              <w:rPr>
                <w:lang w:eastAsia="en-US"/>
              </w:rPr>
              <w:t>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0B8D23B5" w14:textId="01F01C04" w:rsidR="00DE3BF3" w:rsidRPr="004A69E9" w:rsidRDefault="00DE3BF3" w:rsidP="00DE3BF3">
            <w:pPr>
              <w:shd w:val="clear" w:color="auto" w:fill="FFFFFF" w:themeFill="background1"/>
              <w:jc w:val="center"/>
              <w:rPr>
                <w:lang w:eastAsia="en-US"/>
              </w:rPr>
            </w:pPr>
            <w:r w:rsidRPr="004A69E9">
              <w:rPr>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0A37ABC3" w14:textId="6363873C" w:rsidR="00DE3BF3" w:rsidRPr="004A69E9" w:rsidRDefault="00DE3BF3" w:rsidP="00DE3BF3">
            <w:pPr>
              <w:shd w:val="clear" w:color="auto" w:fill="FFFFFF" w:themeFill="background1"/>
              <w:jc w:val="center"/>
              <w:rPr>
                <w:lang w:eastAsia="en-US"/>
              </w:rPr>
            </w:pPr>
            <w:r w:rsidRPr="004A69E9">
              <w:rPr>
                <w:lang w:eastAsia="en-US"/>
              </w:rPr>
              <w:t>0,00</w:t>
            </w:r>
          </w:p>
        </w:tc>
      </w:tr>
      <w:tr w:rsidR="00DE3BF3" w:rsidRPr="004A69E9" w14:paraId="2F51756D" w14:textId="14C4FC55" w:rsidTr="00F7458E">
        <w:trPr>
          <w:trHeight w:val="186"/>
        </w:trPr>
        <w:tc>
          <w:tcPr>
            <w:tcW w:w="542" w:type="dxa"/>
            <w:vMerge/>
            <w:tcBorders>
              <w:left w:val="single" w:sz="4" w:space="0" w:color="auto"/>
              <w:right w:val="single" w:sz="4" w:space="0" w:color="auto"/>
            </w:tcBorders>
          </w:tcPr>
          <w:p w14:paraId="11E43963"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p>
        </w:tc>
        <w:tc>
          <w:tcPr>
            <w:tcW w:w="2577" w:type="dxa"/>
            <w:gridSpan w:val="2"/>
            <w:tcBorders>
              <w:top w:val="single" w:sz="4" w:space="0" w:color="auto"/>
              <w:left w:val="single" w:sz="4" w:space="0" w:color="auto"/>
              <w:bottom w:val="single" w:sz="4" w:space="0" w:color="auto"/>
              <w:right w:val="single" w:sz="4" w:space="0" w:color="auto"/>
            </w:tcBorders>
          </w:tcPr>
          <w:p w14:paraId="7B7A3EA9"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 областной бюджет</w:t>
            </w:r>
          </w:p>
        </w:tc>
        <w:tc>
          <w:tcPr>
            <w:tcW w:w="1276" w:type="dxa"/>
            <w:vMerge/>
            <w:tcBorders>
              <w:left w:val="single" w:sz="4" w:space="0" w:color="auto"/>
              <w:right w:val="single" w:sz="4" w:space="0" w:color="auto"/>
            </w:tcBorders>
          </w:tcPr>
          <w:p w14:paraId="1BC2E656" w14:textId="77777777" w:rsidR="00DE3BF3" w:rsidRPr="004A69E9" w:rsidRDefault="00DE3BF3" w:rsidP="00DE3BF3">
            <w:pPr>
              <w:pStyle w:val="ad"/>
              <w:shd w:val="clear" w:color="auto" w:fill="FFFFFF" w:themeFill="background1"/>
              <w:jc w:val="center"/>
              <w:rPr>
                <w:rFonts w:ascii="Times New Roman" w:hAnsi="Times New Roman"/>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1AFD88A" w14:textId="77777777" w:rsidR="00DE3BF3" w:rsidRPr="004A69E9" w:rsidRDefault="00DE3BF3" w:rsidP="00DE3BF3">
            <w:pPr>
              <w:shd w:val="clear" w:color="auto" w:fill="FFFFFF" w:themeFill="background1"/>
              <w:jc w:val="center"/>
              <w:rPr>
                <w:lang w:eastAsia="en-US"/>
              </w:rPr>
            </w:pPr>
            <w:r w:rsidRPr="004A69E9">
              <w:rPr>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213091E" w14:textId="77777777" w:rsidR="00DE3BF3" w:rsidRPr="004A69E9" w:rsidRDefault="00DE3BF3" w:rsidP="00DE3BF3">
            <w:pPr>
              <w:shd w:val="clear" w:color="auto" w:fill="FFFFFF" w:themeFill="background1"/>
              <w:jc w:val="center"/>
              <w:rPr>
                <w:lang w:eastAsia="en-US"/>
              </w:rPr>
            </w:pPr>
            <w:r w:rsidRPr="004A69E9">
              <w:rPr>
                <w:lang w:eastAsia="en-US"/>
              </w:rPr>
              <w:t>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18DB853E" w14:textId="381704F3" w:rsidR="00DE3BF3" w:rsidRPr="004A69E9" w:rsidRDefault="00DE3BF3" w:rsidP="00DE3BF3">
            <w:pPr>
              <w:shd w:val="clear" w:color="auto" w:fill="FFFFFF" w:themeFill="background1"/>
              <w:jc w:val="center"/>
              <w:rPr>
                <w:lang w:eastAsia="en-US"/>
              </w:rPr>
            </w:pPr>
            <w:r w:rsidRPr="004A69E9">
              <w:rPr>
                <w:lang w:eastAsia="en-US"/>
              </w:rPr>
              <w:t>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46CE2558" w14:textId="736F63CC" w:rsidR="00DE3BF3" w:rsidRPr="004A69E9" w:rsidRDefault="00DE3BF3" w:rsidP="00DE3BF3">
            <w:pPr>
              <w:shd w:val="clear" w:color="auto" w:fill="FFFFFF" w:themeFill="background1"/>
              <w:jc w:val="center"/>
              <w:rPr>
                <w:lang w:eastAsia="en-US"/>
              </w:rPr>
            </w:pPr>
            <w:r w:rsidRPr="004A69E9">
              <w:rPr>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64110DF6" w14:textId="7C47F344" w:rsidR="00DE3BF3" w:rsidRPr="004A69E9" w:rsidRDefault="00DE3BF3" w:rsidP="00DE3BF3">
            <w:pPr>
              <w:shd w:val="clear" w:color="auto" w:fill="FFFFFF" w:themeFill="background1"/>
              <w:jc w:val="center"/>
              <w:rPr>
                <w:lang w:eastAsia="en-US"/>
              </w:rPr>
            </w:pPr>
            <w:r w:rsidRPr="004A69E9">
              <w:rPr>
                <w:lang w:eastAsia="en-US"/>
              </w:rPr>
              <w:t>0,00</w:t>
            </w:r>
          </w:p>
        </w:tc>
      </w:tr>
      <w:tr w:rsidR="00DE3BF3" w:rsidRPr="004A69E9" w14:paraId="10631975" w14:textId="7D518256" w:rsidTr="00F7458E">
        <w:trPr>
          <w:trHeight w:val="178"/>
        </w:trPr>
        <w:tc>
          <w:tcPr>
            <w:tcW w:w="542" w:type="dxa"/>
            <w:vMerge/>
            <w:tcBorders>
              <w:left w:val="single" w:sz="4" w:space="0" w:color="auto"/>
              <w:bottom w:val="single" w:sz="4" w:space="0" w:color="auto"/>
              <w:right w:val="single" w:sz="4" w:space="0" w:color="auto"/>
            </w:tcBorders>
          </w:tcPr>
          <w:p w14:paraId="6312B2E9"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p>
        </w:tc>
        <w:tc>
          <w:tcPr>
            <w:tcW w:w="2577" w:type="dxa"/>
            <w:gridSpan w:val="2"/>
            <w:tcBorders>
              <w:top w:val="single" w:sz="4" w:space="0" w:color="auto"/>
              <w:left w:val="single" w:sz="4" w:space="0" w:color="auto"/>
              <w:bottom w:val="single" w:sz="4" w:space="0" w:color="auto"/>
              <w:right w:val="single" w:sz="4" w:space="0" w:color="auto"/>
            </w:tcBorders>
          </w:tcPr>
          <w:p w14:paraId="5F667D18" w14:textId="77777777" w:rsidR="00DE3BF3" w:rsidRPr="004A69E9" w:rsidRDefault="00DE3BF3" w:rsidP="00DE3BF3">
            <w:pPr>
              <w:pStyle w:val="ad"/>
              <w:shd w:val="clear" w:color="auto" w:fill="FFFFFF" w:themeFill="background1"/>
              <w:rPr>
                <w:rFonts w:ascii="Times New Roman" w:hAnsi="Times New Roman"/>
                <w:sz w:val="24"/>
                <w:szCs w:val="24"/>
                <w:lang w:eastAsia="en-US"/>
              </w:rPr>
            </w:pPr>
            <w:r w:rsidRPr="004A69E9">
              <w:rPr>
                <w:rFonts w:ascii="Times New Roman" w:hAnsi="Times New Roman"/>
                <w:sz w:val="24"/>
                <w:szCs w:val="24"/>
                <w:lang w:eastAsia="en-US"/>
              </w:rPr>
              <w:t>-федеральный бюджет</w:t>
            </w:r>
          </w:p>
        </w:tc>
        <w:tc>
          <w:tcPr>
            <w:tcW w:w="1276" w:type="dxa"/>
            <w:vMerge/>
            <w:tcBorders>
              <w:left w:val="single" w:sz="4" w:space="0" w:color="auto"/>
              <w:bottom w:val="single" w:sz="4" w:space="0" w:color="auto"/>
              <w:right w:val="single" w:sz="4" w:space="0" w:color="auto"/>
            </w:tcBorders>
          </w:tcPr>
          <w:p w14:paraId="79D9E37F" w14:textId="77777777" w:rsidR="00DE3BF3" w:rsidRPr="004A69E9" w:rsidRDefault="00DE3BF3" w:rsidP="00DE3BF3">
            <w:pPr>
              <w:pStyle w:val="ad"/>
              <w:shd w:val="clear" w:color="auto" w:fill="FFFFFF" w:themeFill="background1"/>
              <w:jc w:val="center"/>
              <w:rPr>
                <w:rFonts w:ascii="Times New Roman" w:hAnsi="Times New Roman"/>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280448F" w14:textId="77777777" w:rsidR="00DE3BF3" w:rsidRPr="004A69E9" w:rsidRDefault="00DE3BF3" w:rsidP="00DE3BF3">
            <w:pPr>
              <w:shd w:val="clear" w:color="auto" w:fill="FFFFFF" w:themeFill="background1"/>
              <w:jc w:val="center"/>
              <w:rPr>
                <w:lang w:eastAsia="en-US"/>
              </w:rPr>
            </w:pPr>
            <w:r w:rsidRPr="004A69E9">
              <w:rPr>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DD2F08D" w14:textId="77777777" w:rsidR="00DE3BF3" w:rsidRPr="004A69E9" w:rsidRDefault="00DE3BF3" w:rsidP="00DE3BF3">
            <w:pPr>
              <w:shd w:val="clear" w:color="auto" w:fill="FFFFFF" w:themeFill="background1"/>
              <w:jc w:val="center"/>
              <w:rPr>
                <w:lang w:eastAsia="en-US"/>
              </w:rPr>
            </w:pPr>
            <w:r w:rsidRPr="004A69E9">
              <w:rPr>
                <w:lang w:eastAsia="en-US"/>
              </w:rPr>
              <w:t>0,00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0A697536" w14:textId="6625BDE2" w:rsidR="00DE3BF3" w:rsidRPr="004A69E9" w:rsidRDefault="00DE3BF3" w:rsidP="00DE3BF3">
            <w:pPr>
              <w:shd w:val="clear" w:color="auto" w:fill="FFFFFF" w:themeFill="background1"/>
              <w:jc w:val="center"/>
              <w:rPr>
                <w:lang w:eastAsia="en-US"/>
              </w:rPr>
            </w:pPr>
            <w:r w:rsidRPr="004A69E9">
              <w:rPr>
                <w:lang w:eastAsia="en-US"/>
              </w:rPr>
              <w:t>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32F581F6" w14:textId="1354789C" w:rsidR="00DE3BF3" w:rsidRPr="004A69E9" w:rsidRDefault="00DE3BF3" w:rsidP="00DE3BF3">
            <w:pPr>
              <w:shd w:val="clear" w:color="auto" w:fill="FFFFFF" w:themeFill="background1"/>
              <w:jc w:val="center"/>
              <w:rPr>
                <w:lang w:eastAsia="en-US"/>
              </w:rPr>
            </w:pPr>
            <w:r w:rsidRPr="004A69E9">
              <w:rPr>
                <w:lang w:eastAsia="en-US"/>
              </w:rPr>
              <w:t>0,00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3B0213A1" w14:textId="6F4C7C2C" w:rsidR="00DE3BF3" w:rsidRPr="004A69E9" w:rsidRDefault="00DE3BF3" w:rsidP="00DE3BF3">
            <w:pPr>
              <w:shd w:val="clear" w:color="auto" w:fill="FFFFFF" w:themeFill="background1"/>
              <w:jc w:val="center"/>
              <w:rPr>
                <w:lang w:eastAsia="en-US"/>
              </w:rPr>
            </w:pPr>
            <w:r w:rsidRPr="004A69E9">
              <w:rPr>
                <w:lang w:eastAsia="en-US"/>
              </w:rPr>
              <w:t>0,00</w:t>
            </w:r>
          </w:p>
        </w:tc>
      </w:tr>
    </w:tbl>
    <w:p w14:paraId="11970612" w14:textId="69D09C08" w:rsidR="0037152B" w:rsidRPr="004A69E9" w:rsidRDefault="0037152B" w:rsidP="00001478">
      <w:pPr>
        <w:pStyle w:val="ad"/>
        <w:jc w:val="right"/>
        <w:rPr>
          <w:rFonts w:ascii="Times New Roman" w:hAnsi="Times New Roman"/>
          <w:sz w:val="24"/>
          <w:szCs w:val="24"/>
        </w:rPr>
      </w:pPr>
      <w:bookmarkStart w:id="138" w:name="_Hlk55289403"/>
      <w:bookmarkEnd w:id="134"/>
      <w:bookmarkEnd w:id="135"/>
    </w:p>
    <w:p w14:paraId="6EAE6F92" w14:textId="77777777" w:rsidR="00F7458E" w:rsidRDefault="00F7458E" w:rsidP="00001478">
      <w:pPr>
        <w:pStyle w:val="ad"/>
        <w:jc w:val="right"/>
        <w:rPr>
          <w:rFonts w:ascii="Times New Roman" w:hAnsi="Times New Roman"/>
          <w:sz w:val="24"/>
          <w:szCs w:val="24"/>
        </w:rPr>
      </w:pPr>
    </w:p>
    <w:p w14:paraId="21A5FC01" w14:textId="77777777" w:rsidR="00F7458E" w:rsidRDefault="00F7458E" w:rsidP="00001478">
      <w:pPr>
        <w:pStyle w:val="ad"/>
        <w:jc w:val="right"/>
        <w:rPr>
          <w:rFonts w:ascii="Times New Roman" w:hAnsi="Times New Roman"/>
          <w:sz w:val="24"/>
          <w:szCs w:val="24"/>
        </w:rPr>
      </w:pPr>
    </w:p>
    <w:p w14:paraId="51E85537" w14:textId="77777777" w:rsidR="00F7458E" w:rsidRDefault="00F7458E" w:rsidP="00001478">
      <w:pPr>
        <w:pStyle w:val="ad"/>
        <w:jc w:val="right"/>
        <w:rPr>
          <w:rFonts w:ascii="Times New Roman" w:hAnsi="Times New Roman"/>
          <w:sz w:val="24"/>
          <w:szCs w:val="24"/>
        </w:rPr>
      </w:pPr>
    </w:p>
    <w:p w14:paraId="568D8963" w14:textId="77777777" w:rsidR="00F7458E" w:rsidRDefault="00F7458E" w:rsidP="00001478">
      <w:pPr>
        <w:pStyle w:val="ad"/>
        <w:jc w:val="right"/>
        <w:rPr>
          <w:rFonts w:ascii="Times New Roman" w:hAnsi="Times New Roman"/>
          <w:sz w:val="24"/>
          <w:szCs w:val="24"/>
        </w:rPr>
      </w:pPr>
    </w:p>
    <w:p w14:paraId="3DCCAE3A" w14:textId="77777777" w:rsidR="00F7458E" w:rsidRDefault="00F7458E" w:rsidP="00001478">
      <w:pPr>
        <w:pStyle w:val="ad"/>
        <w:jc w:val="right"/>
        <w:rPr>
          <w:rFonts w:ascii="Times New Roman" w:hAnsi="Times New Roman"/>
          <w:sz w:val="24"/>
          <w:szCs w:val="24"/>
        </w:rPr>
      </w:pPr>
    </w:p>
    <w:p w14:paraId="19C32FA5" w14:textId="77777777" w:rsidR="00F7458E" w:rsidRDefault="00F7458E" w:rsidP="00001478">
      <w:pPr>
        <w:pStyle w:val="ad"/>
        <w:jc w:val="right"/>
        <w:rPr>
          <w:rFonts w:ascii="Times New Roman" w:hAnsi="Times New Roman"/>
          <w:sz w:val="24"/>
          <w:szCs w:val="24"/>
        </w:rPr>
      </w:pPr>
    </w:p>
    <w:p w14:paraId="6D7CBC05" w14:textId="77777777" w:rsidR="00F7458E" w:rsidRDefault="00F7458E" w:rsidP="00001478">
      <w:pPr>
        <w:pStyle w:val="ad"/>
        <w:jc w:val="right"/>
        <w:rPr>
          <w:rFonts w:ascii="Times New Roman" w:hAnsi="Times New Roman"/>
          <w:sz w:val="24"/>
          <w:szCs w:val="24"/>
        </w:rPr>
      </w:pPr>
    </w:p>
    <w:p w14:paraId="4937055C" w14:textId="77777777" w:rsidR="00F7458E" w:rsidRDefault="00F7458E" w:rsidP="00001478">
      <w:pPr>
        <w:pStyle w:val="ad"/>
        <w:jc w:val="right"/>
        <w:rPr>
          <w:rFonts w:ascii="Times New Roman" w:hAnsi="Times New Roman"/>
          <w:sz w:val="24"/>
          <w:szCs w:val="24"/>
        </w:rPr>
      </w:pPr>
    </w:p>
    <w:p w14:paraId="3D7B2448" w14:textId="77777777" w:rsidR="00F7458E" w:rsidRDefault="00F7458E" w:rsidP="00001478">
      <w:pPr>
        <w:pStyle w:val="ad"/>
        <w:jc w:val="right"/>
        <w:rPr>
          <w:rFonts w:ascii="Times New Roman" w:hAnsi="Times New Roman"/>
          <w:sz w:val="24"/>
          <w:szCs w:val="24"/>
        </w:rPr>
      </w:pPr>
    </w:p>
    <w:p w14:paraId="7D8F8237" w14:textId="77777777" w:rsidR="00F7458E" w:rsidRDefault="00F7458E" w:rsidP="00001478">
      <w:pPr>
        <w:pStyle w:val="ad"/>
        <w:jc w:val="right"/>
        <w:rPr>
          <w:rFonts w:ascii="Times New Roman" w:hAnsi="Times New Roman"/>
          <w:sz w:val="24"/>
          <w:szCs w:val="24"/>
        </w:rPr>
      </w:pPr>
    </w:p>
    <w:p w14:paraId="1DB52B46" w14:textId="77777777" w:rsidR="00F7458E" w:rsidRDefault="00F7458E" w:rsidP="00001478">
      <w:pPr>
        <w:pStyle w:val="ad"/>
        <w:jc w:val="right"/>
        <w:rPr>
          <w:rFonts w:ascii="Times New Roman" w:hAnsi="Times New Roman"/>
          <w:sz w:val="24"/>
          <w:szCs w:val="24"/>
        </w:rPr>
      </w:pPr>
    </w:p>
    <w:p w14:paraId="0C5AED39" w14:textId="77777777" w:rsidR="00F7458E" w:rsidRDefault="00F7458E" w:rsidP="00001478">
      <w:pPr>
        <w:pStyle w:val="ad"/>
        <w:jc w:val="right"/>
        <w:rPr>
          <w:rFonts w:ascii="Times New Roman" w:hAnsi="Times New Roman"/>
          <w:sz w:val="24"/>
          <w:szCs w:val="24"/>
        </w:rPr>
      </w:pPr>
    </w:p>
    <w:p w14:paraId="436D3471" w14:textId="77777777" w:rsidR="00F7458E" w:rsidRDefault="00F7458E" w:rsidP="00001478">
      <w:pPr>
        <w:pStyle w:val="ad"/>
        <w:jc w:val="right"/>
        <w:rPr>
          <w:rFonts w:ascii="Times New Roman" w:hAnsi="Times New Roman"/>
          <w:sz w:val="24"/>
          <w:szCs w:val="24"/>
        </w:rPr>
      </w:pPr>
    </w:p>
    <w:p w14:paraId="3AE12EE0" w14:textId="77777777" w:rsidR="00F7458E" w:rsidRDefault="00F7458E" w:rsidP="00001478">
      <w:pPr>
        <w:pStyle w:val="ad"/>
        <w:jc w:val="right"/>
        <w:rPr>
          <w:rFonts w:ascii="Times New Roman" w:hAnsi="Times New Roman"/>
          <w:sz w:val="24"/>
          <w:szCs w:val="24"/>
        </w:rPr>
      </w:pPr>
    </w:p>
    <w:p w14:paraId="282188FA" w14:textId="77777777" w:rsidR="00F7458E" w:rsidRDefault="00F7458E" w:rsidP="00001478">
      <w:pPr>
        <w:pStyle w:val="ad"/>
        <w:jc w:val="right"/>
        <w:rPr>
          <w:rFonts w:ascii="Times New Roman" w:hAnsi="Times New Roman"/>
          <w:sz w:val="24"/>
          <w:szCs w:val="24"/>
        </w:rPr>
      </w:pPr>
    </w:p>
    <w:p w14:paraId="60281E48" w14:textId="6BD010CD" w:rsidR="00001478" w:rsidRPr="004A69E9" w:rsidRDefault="00001478" w:rsidP="00001478">
      <w:pPr>
        <w:pStyle w:val="ad"/>
        <w:jc w:val="right"/>
        <w:rPr>
          <w:rFonts w:ascii="Times New Roman" w:hAnsi="Times New Roman"/>
          <w:sz w:val="24"/>
          <w:szCs w:val="24"/>
        </w:rPr>
      </w:pPr>
      <w:r w:rsidRPr="004A69E9">
        <w:rPr>
          <w:rFonts w:ascii="Times New Roman" w:hAnsi="Times New Roman"/>
          <w:sz w:val="24"/>
          <w:szCs w:val="24"/>
        </w:rPr>
        <w:lastRenderedPageBreak/>
        <w:t xml:space="preserve">Приложение № 10 </w:t>
      </w:r>
    </w:p>
    <w:p w14:paraId="7E1E89EB" w14:textId="77777777" w:rsidR="00001478" w:rsidRPr="004A69E9" w:rsidRDefault="00001478" w:rsidP="00001478">
      <w:pPr>
        <w:pStyle w:val="ad"/>
        <w:jc w:val="right"/>
        <w:rPr>
          <w:rFonts w:ascii="Times New Roman" w:hAnsi="Times New Roman"/>
          <w:sz w:val="24"/>
          <w:szCs w:val="24"/>
        </w:rPr>
      </w:pPr>
      <w:r w:rsidRPr="004A69E9">
        <w:rPr>
          <w:rFonts w:ascii="Times New Roman" w:hAnsi="Times New Roman"/>
          <w:sz w:val="24"/>
          <w:szCs w:val="24"/>
        </w:rPr>
        <w:t>к муниципальной программе</w:t>
      </w:r>
    </w:p>
    <w:p w14:paraId="749DED6F"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«Обеспечение качественным жильем, </w:t>
      </w:r>
    </w:p>
    <w:p w14:paraId="69AABF45"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услугами жилищно-коммунального хозяйства</w:t>
      </w:r>
    </w:p>
    <w:p w14:paraId="5678B553"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 и улучшение состояния </w:t>
      </w:r>
    </w:p>
    <w:p w14:paraId="6FD10345" w14:textId="77777777" w:rsidR="00001478" w:rsidRPr="004A69E9" w:rsidRDefault="00001478" w:rsidP="00001478">
      <w:pPr>
        <w:pStyle w:val="ad"/>
        <w:shd w:val="clear" w:color="auto" w:fill="FFFFFF" w:themeFill="background1"/>
        <w:jc w:val="right"/>
        <w:rPr>
          <w:rFonts w:ascii="Times New Roman" w:hAnsi="Times New Roman"/>
          <w:b/>
          <w:sz w:val="24"/>
          <w:szCs w:val="24"/>
        </w:rPr>
      </w:pPr>
      <w:r w:rsidRPr="004A69E9">
        <w:rPr>
          <w:rFonts w:ascii="Times New Roman" w:hAnsi="Times New Roman"/>
          <w:sz w:val="24"/>
          <w:szCs w:val="24"/>
        </w:rPr>
        <w:t>коммунальной инфраструктуры»</w:t>
      </w:r>
    </w:p>
    <w:p w14:paraId="40777144" w14:textId="77777777" w:rsidR="00001478" w:rsidRPr="004A69E9" w:rsidRDefault="00001478" w:rsidP="00001478">
      <w:pPr>
        <w:widowControl w:val="0"/>
        <w:autoSpaceDE w:val="0"/>
        <w:autoSpaceDN w:val="0"/>
        <w:jc w:val="center"/>
      </w:pPr>
    </w:p>
    <w:p w14:paraId="414119A4" w14:textId="77777777" w:rsidR="00001478" w:rsidRPr="004A69E9" w:rsidRDefault="00001478" w:rsidP="00001478">
      <w:pPr>
        <w:widowControl w:val="0"/>
        <w:tabs>
          <w:tab w:val="left" w:pos="5895"/>
        </w:tabs>
        <w:autoSpaceDE w:val="0"/>
        <w:autoSpaceDN w:val="0"/>
        <w:ind w:firstLine="540"/>
        <w:jc w:val="center"/>
      </w:pPr>
    </w:p>
    <w:p w14:paraId="79817D8B" w14:textId="77777777" w:rsidR="00001478" w:rsidRPr="004A69E9" w:rsidRDefault="00001478" w:rsidP="00001478">
      <w:pPr>
        <w:widowControl w:val="0"/>
        <w:tabs>
          <w:tab w:val="left" w:pos="5895"/>
        </w:tabs>
        <w:autoSpaceDE w:val="0"/>
        <w:autoSpaceDN w:val="0"/>
        <w:ind w:firstLine="540"/>
        <w:jc w:val="center"/>
        <w:rPr>
          <w:b/>
        </w:rPr>
      </w:pPr>
      <w:r w:rsidRPr="004A69E9">
        <w:rPr>
          <w:b/>
        </w:rPr>
        <w:t>Подпрограмма</w:t>
      </w:r>
    </w:p>
    <w:p w14:paraId="77BA3CF2" w14:textId="77777777" w:rsidR="00001478" w:rsidRPr="004A69E9" w:rsidRDefault="00001478" w:rsidP="00001478">
      <w:pPr>
        <w:widowControl w:val="0"/>
        <w:tabs>
          <w:tab w:val="left" w:pos="5895"/>
        </w:tabs>
        <w:autoSpaceDE w:val="0"/>
        <w:autoSpaceDN w:val="0"/>
        <w:ind w:firstLine="540"/>
        <w:jc w:val="center"/>
        <w:rPr>
          <w:b/>
          <w:lang w:eastAsia="ar-SA"/>
        </w:rPr>
      </w:pPr>
      <w:r w:rsidRPr="004A69E9">
        <w:rPr>
          <w:b/>
          <w:lang w:eastAsia="ar-SA"/>
        </w:rPr>
        <w:t>Реализации мероприятий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p w14:paraId="3EC10F11" w14:textId="77777777" w:rsidR="00001478" w:rsidRPr="004A69E9" w:rsidRDefault="00001478" w:rsidP="00001478">
      <w:pPr>
        <w:widowControl w:val="0"/>
        <w:tabs>
          <w:tab w:val="left" w:pos="5895"/>
        </w:tabs>
        <w:autoSpaceDE w:val="0"/>
        <w:autoSpaceDN w:val="0"/>
        <w:ind w:firstLine="540"/>
        <w:jc w:val="center"/>
        <w:rPr>
          <w:b/>
        </w:rPr>
      </w:pPr>
    </w:p>
    <w:p w14:paraId="0F6BE276" w14:textId="77777777" w:rsidR="00001478" w:rsidRPr="004A69E9" w:rsidRDefault="00001478" w:rsidP="00001478">
      <w:pPr>
        <w:widowControl w:val="0"/>
        <w:autoSpaceDE w:val="0"/>
        <w:autoSpaceDN w:val="0"/>
        <w:ind w:firstLine="540"/>
        <w:jc w:val="center"/>
        <w:rPr>
          <w:b/>
        </w:rPr>
      </w:pPr>
      <w:r w:rsidRPr="004A69E9">
        <w:rPr>
          <w:b/>
        </w:rPr>
        <w:t>1. Паспорт подпрограммы</w:t>
      </w:r>
    </w:p>
    <w:p w14:paraId="38DB6FD5" w14:textId="77777777" w:rsidR="00001478" w:rsidRPr="004A69E9" w:rsidRDefault="00001478" w:rsidP="00001478">
      <w:pPr>
        <w:widowControl w:val="0"/>
        <w:autoSpaceDE w:val="0"/>
        <w:autoSpaceDN w:val="0"/>
        <w:ind w:firstLine="540"/>
        <w:jc w:val="center"/>
        <w:rPr>
          <w:b/>
        </w:rPr>
      </w:pPr>
    </w:p>
    <w:tbl>
      <w:tblPr>
        <w:tblW w:w="9639" w:type="dxa"/>
        <w:tblInd w:w="108" w:type="dxa"/>
        <w:tblLayout w:type="fixed"/>
        <w:tblLook w:val="00A0" w:firstRow="1" w:lastRow="0" w:firstColumn="1" w:lastColumn="0" w:noHBand="0" w:noVBand="0"/>
      </w:tblPr>
      <w:tblGrid>
        <w:gridCol w:w="1843"/>
        <w:gridCol w:w="7796"/>
      </w:tblGrid>
      <w:tr w:rsidR="00363D93" w:rsidRPr="004A69E9" w14:paraId="615B1775" w14:textId="77777777" w:rsidTr="00F7458E">
        <w:tc>
          <w:tcPr>
            <w:tcW w:w="1843" w:type="dxa"/>
            <w:tcBorders>
              <w:top w:val="single" w:sz="4" w:space="0" w:color="000000"/>
              <w:left w:val="single" w:sz="4" w:space="0" w:color="000000"/>
              <w:bottom w:val="single" w:sz="4" w:space="0" w:color="000000"/>
              <w:right w:val="nil"/>
            </w:tcBorders>
            <w:hideMark/>
          </w:tcPr>
          <w:p w14:paraId="555E033D" w14:textId="77777777" w:rsidR="00001478" w:rsidRPr="004A69E9" w:rsidRDefault="00001478" w:rsidP="00620539">
            <w:pPr>
              <w:suppressAutoHyphens/>
              <w:snapToGrid w:val="0"/>
              <w:rPr>
                <w:lang w:eastAsia="ar-SA"/>
              </w:rPr>
            </w:pPr>
            <w:r w:rsidRPr="004A69E9">
              <w:rPr>
                <w:lang w:eastAsia="ar-SA"/>
              </w:rPr>
              <w:t>Наименование подпрограммы</w:t>
            </w:r>
          </w:p>
        </w:tc>
        <w:tc>
          <w:tcPr>
            <w:tcW w:w="7796" w:type="dxa"/>
            <w:tcBorders>
              <w:top w:val="single" w:sz="4" w:space="0" w:color="000000"/>
              <w:left w:val="single" w:sz="4" w:space="0" w:color="000000"/>
              <w:bottom w:val="single" w:sz="4" w:space="0" w:color="000000"/>
              <w:right w:val="single" w:sz="4" w:space="0" w:color="000000"/>
            </w:tcBorders>
            <w:hideMark/>
          </w:tcPr>
          <w:p w14:paraId="12AF123B" w14:textId="77777777" w:rsidR="00001478" w:rsidRPr="004A69E9" w:rsidRDefault="00001478" w:rsidP="00620539">
            <w:pPr>
              <w:suppressAutoHyphens/>
              <w:snapToGrid w:val="0"/>
              <w:rPr>
                <w:lang w:eastAsia="ar-SA"/>
              </w:rPr>
            </w:pPr>
            <w:r w:rsidRPr="004A69E9">
              <w:rPr>
                <w:lang w:eastAsia="ar-SA"/>
              </w:rPr>
              <w:t>Реализация мероприятий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tc>
      </w:tr>
      <w:tr w:rsidR="00363D93" w:rsidRPr="004A69E9" w14:paraId="7D78531E" w14:textId="77777777" w:rsidTr="00F7458E">
        <w:tc>
          <w:tcPr>
            <w:tcW w:w="1843" w:type="dxa"/>
            <w:tcBorders>
              <w:top w:val="single" w:sz="4" w:space="0" w:color="000000"/>
              <w:left w:val="single" w:sz="4" w:space="0" w:color="000000"/>
              <w:bottom w:val="single" w:sz="4" w:space="0" w:color="000000"/>
              <w:right w:val="nil"/>
            </w:tcBorders>
            <w:hideMark/>
          </w:tcPr>
          <w:p w14:paraId="7E9FBBEA" w14:textId="77777777" w:rsidR="00001478" w:rsidRPr="004A69E9" w:rsidRDefault="00001478" w:rsidP="00620539">
            <w:pPr>
              <w:suppressAutoHyphens/>
              <w:snapToGrid w:val="0"/>
              <w:rPr>
                <w:lang w:eastAsia="ar-SA"/>
              </w:rPr>
            </w:pPr>
            <w:r w:rsidRPr="004A69E9">
              <w:rPr>
                <w:lang w:eastAsia="ar-SA"/>
              </w:rPr>
              <w:t xml:space="preserve">Срок реализации подпрограммы </w:t>
            </w:r>
          </w:p>
        </w:tc>
        <w:tc>
          <w:tcPr>
            <w:tcW w:w="7796" w:type="dxa"/>
            <w:tcBorders>
              <w:top w:val="single" w:sz="4" w:space="0" w:color="000000"/>
              <w:left w:val="single" w:sz="4" w:space="0" w:color="000000"/>
              <w:bottom w:val="single" w:sz="4" w:space="0" w:color="000000"/>
              <w:right w:val="single" w:sz="4" w:space="0" w:color="000000"/>
            </w:tcBorders>
            <w:hideMark/>
          </w:tcPr>
          <w:p w14:paraId="50F90D19" w14:textId="5C5D4696" w:rsidR="00001478" w:rsidRPr="004A69E9" w:rsidRDefault="00001478" w:rsidP="00620539">
            <w:pPr>
              <w:suppressAutoHyphens/>
              <w:rPr>
                <w:lang w:eastAsia="ar-SA"/>
              </w:rPr>
            </w:pPr>
            <w:r w:rsidRPr="004A69E9">
              <w:rPr>
                <w:lang w:eastAsia="ar-SA"/>
              </w:rPr>
              <w:t>202</w:t>
            </w:r>
            <w:r w:rsidR="00DE3BF3" w:rsidRPr="004A69E9">
              <w:rPr>
                <w:lang w:eastAsia="ar-SA"/>
              </w:rPr>
              <w:t>4</w:t>
            </w:r>
            <w:r w:rsidRPr="004A69E9">
              <w:rPr>
                <w:lang w:eastAsia="ar-SA"/>
              </w:rPr>
              <w:t xml:space="preserve"> - 202</w:t>
            </w:r>
            <w:r w:rsidR="00DE3BF3" w:rsidRPr="004A69E9">
              <w:rPr>
                <w:lang w:eastAsia="ar-SA"/>
              </w:rPr>
              <w:t>8</w:t>
            </w:r>
            <w:r w:rsidRPr="004A69E9">
              <w:rPr>
                <w:lang w:eastAsia="ar-SA"/>
              </w:rPr>
              <w:t xml:space="preserve"> годы</w:t>
            </w:r>
          </w:p>
        </w:tc>
      </w:tr>
      <w:tr w:rsidR="00363D93" w:rsidRPr="004A69E9" w14:paraId="13D03875" w14:textId="77777777" w:rsidTr="00F7458E">
        <w:tc>
          <w:tcPr>
            <w:tcW w:w="1843" w:type="dxa"/>
            <w:tcBorders>
              <w:top w:val="single" w:sz="4" w:space="0" w:color="000000"/>
              <w:left w:val="single" w:sz="4" w:space="0" w:color="000000"/>
              <w:bottom w:val="single" w:sz="4" w:space="0" w:color="000000"/>
              <w:right w:val="nil"/>
            </w:tcBorders>
            <w:hideMark/>
          </w:tcPr>
          <w:p w14:paraId="0C199A57" w14:textId="77777777" w:rsidR="00001478" w:rsidRPr="004A69E9" w:rsidRDefault="00001478" w:rsidP="00620539">
            <w:pPr>
              <w:suppressAutoHyphens/>
              <w:snapToGrid w:val="0"/>
              <w:rPr>
                <w:lang w:eastAsia="ar-SA"/>
              </w:rPr>
            </w:pPr>
            <w:r w:rsidRPr="004A69E9">
              <w:rPr>
                <w:lang w:eastAsia="ar-SA"/>
              </w:rPr>
              <w:t>Исполнитель подпрограммы</w:t>
            </w:r>
          </w:p>
        </w:tc>
        <w:tc>
          <w:tcPr>
            <w:tcW w:w="7796" w:type="dxa"/>
            <w:tcBorders>
              <w:top w:val="single" w:sz="4" w:space="0" w:color="000000"/>
              <w:left w:val="single" w:sz="4" w:space="0" w:color="000000"/>
              <w:bottom w:val="single" w:sz="4" w:space="0" w:color="000000"/>
              <w:right w:val="single" w:sz="4" w:space="0" w:color="000000"/>
            </w:tcBorders>
            <w:hideMark/>
          </w:tcPr>
          <w:p w14:paraId="4D42B96C" w14:textId="77777777" w:rsidR="00001478" w:rsidRPr="004A69E9" w:rsidRDefault="00001478" w:rsidP="00620539">
            <w:pPr>
              <w:widowControl w:val="0"/>
              <w:suppressAutoHyphens/>
              <w:autoSpaceDE w:val="0"/>
              <w:snapToGrid w:val="0"/>
              <w:rPr>
                <w:lang w:eastAsia="en-US"/>
              </w:rPr>
            </w:pPr>
            <w:bookmarkStart w:id="139" w:name="_Hlk55977740"/>
            <w:r w:rsidRPr="004A69E9">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bookmarkEnd w:id="139"/>
          </w:p>
        </w:tc>
      </w:tr>
      <w:tr w:rsidR="00363D93" w:rsidRPr="004A69E9" w14:paraId="000ACAC5" w14:textId="77777777" w:rsidTr="00F7458E">
        <w:tc>
          <w:tcPr>
            <w:tcW w:w="1843" w:type="dxa"/>
            <w:tcBorders>
              <w:top w:val="single" w:sz="4" w:space="0" w:color="000000"/>
              <w:left w:val="single" w:sz="4" w:space="0" w:color="000000"/>
              <w:bottom w:val="single" w:sz="4" w:space="0" w:color="000000"/>
              <w:right w:val="nil"/>
            </w:tcBorders>
            <w:hideMark/>
          </w:tcPr>
          <w:p w14:paraId="36129A46" w14:textId="77777777" w:rsidR="00001478" w:rsidRPr="004A69E9" w:rsidRDefault="00001478" w:rsidP="00620539">
            <w:pPr>
              <w:suppressAutoHyphens/>
              <w:snapToGrid w:val="0"/>
              <w:rPr>
                <w:lang w:eastAsia="ar-SA"/>
              </w:rPr>
            </w:pPr>
            <w:r w:rsidRPr="004A69E9">
              <w:rPr>
                <w:lang w:eastAsia="ar-SA"/>
              </w:rPr>
              <w:t>Цель  подпрограммы</w:t>
            </w:r>
          </w:p>
        </w:tc>
        <w:tc>
          <w:tcPr>
            <w:tcW w:w="7796" w:type="dxa"/>
            <w:tcBorders>
              <w:top w:val="single" w:sz="4" w:space="0" w:color="000000"/>
              <w:left w:val="single" w:sz="4" w:space="0" w:color="000000"/>
              <w:bottom w:val="single" w:sz="4" w:space="0" w:color="000000"/>
              <w:right w:val="single" w:sz="4" w:space="0" w:color="000000"/>
            </w:tcBorders>
            <w:hideMark/>
          </w:tcPr>
          <w:p w14:paraId="02B54AFF" w14:textId="77777777" w:rsidR="00001478" w:rsidRPr="004A69E9" w:rsidRDefault="00001478" w:rsidP="00620539">
            <w:pPr>
              <w:suppressAutoHyphens/>
              <w:rPr>
                <w:lang w:eastAsia="ar-SA"/>
              </w:rPr>
            </w:pPr>
            <w:r w:rsidRPr="004A69E9">
              <w:rPr>
                <w:lang w:eastAsia="ar-SA"/>
              </w:rPr>
              <w:t>Обеспечение максимально доступного, бесперебойного и качественного выполнения мероприятий по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tc>
      </w:tr>
      <w:tr w:rsidR="00363D93" w:rsidRPr="004A69E9" w14:paraId="3D50D823" w14:textId="77777777" w:rsidTr="00F7458E">
        <w:tc>
          <w:tcPr>
            <w:tcW w:w="1843" w:type="dxa"/>
            <w:tcBorders>
              <w:top w:val="single" w:sz="4" w:space="0" w:color="000000"/>
              <w:left w:val="single" w:sz="4" w:space="0" w:color="000000"/>
              <w:bottom w:val="single" w:sz="4" w:space="0" w:color="000000"/>
              <w:right w:val="nil"/>
            </w:tcBorders>
            <w:hideMark/>
          </w:tcPr>
          <w:p w14:paraId="3911888A" w14:textId="77777777" w:rsidR="00001478" w:rsidRPr="004A69E9" w:rsidRDefault="00001478" w:rsidP="00620539">
            <w:pPr>
              <w:suppressAutoHyphens/>
              <w:snapToGrid w:val="0"/>
              <w:rPr>
                <w:lang w:eastAsia="ar-SA"/>
              </w:rPr>
            </w:pPr>
            <w:r w:rsidRPr="004A69E9">
              <w:rPr>
                <w:lang w:eastAsia="ar-SA"/>
              </w:rPr>
              <w:t>Основное мероприятие (мероприятия) подпрограммы</w:t>
            </w:r>
          </w:p>
        </w:tc>
        <w:tc>
          <w:tcPr>
            <w:tcW w:w="7796" w:type="dxa"/>
            <w:tcBorders>
              <w:top w:val="single" w:sz="4" w:space="0" w:color="000000"/>
              <w:left w:val="single" w:sz="4" w:space="0" w:color="000000"/>
              <w:bottom w:val="single" w:sz="4" w:space="0" w:color="000000"/>
              <w:right w:val="single" w:sz="4" w:space="0" w:color="000000"/>
            </w:tcBorders>
            <w:hideMark/>
          </w:tcPr>
          <w:p w14:paraId="70AFDD9B" w14:textId="77777777" w:rsidR="00001478" w:rsidRPr="004A69E9" w:rsidRDefault="00001478" w:rsidP="00620539">
            <w:pPr>
              <w:suppressAutoHyphens/>
              <w:rPr>
                <w:u w:val="single"/>
                <w:lang w:eastAsia="ar-SA"/>
              </w:rPr>
            </w:pPr>
            <w:bookmarkStart w:id="140" w:name="_Hlk55977416"/>
            <w:r w:rsidRPr="004A69E9">
              <w:rPr>
                <w:u w:val="single"/>
                <w:lang w:eastAsia="ar-SA"/>
              </w:rPr>
              <w:t>1 Основное мероприятие 1:</w:t>
            </w:r>
          </w:p>
          <w:p w14:paraId="25D57D85" w14:textId="77777777" w:rsidR="00001478" w:rsidRPr="004A69E9" w:rsidRDefault="00001478" w:rsidP="00620539">
            <w:pPr>
              <w:rPr>
                <w:lang w:eastAsia="ar-SA"/>
              </w:rPr>
            </w:pPr>
            <w:r w:rsidRPr="004A69E9">
              <w:rPr>
                <w:lang w:eastAsia="ar-SA"/>
              </w:rPr>
              <w:t>Участие в организации деятельности по сбору и транспортированию твердых коммунальных отходов.</w:t>
            </w:r>
          </w:p>
          <w:bookmarkEnd w:id="140"/>
          <w:p w14:paraId="0A3D14B0" w14:textId="77777777" w:rsidR="00001478" w:rsidRPr="004A69E9" w:rsidRDefault="00001478" w:rsidP="00620539">
            <w:pPr>
              <w:pStyle w:val="ConsPlusCell"/>
              <w:widowControl/>
              <w:shd w:val="clear" w:color="auto" w:fill="FFFFFF" w:themeFill="background1"/>
              <w:rPr>
                <w:rFonts w:ascii="Times New Roman" w:hAnsi="Times New Roman" w:cs="Times New Roman"/>
                <w:sz w:val="24"/>
                <w:szCs w:val="24"/>
                <w:lang w:eastAsia="ar-SA"/>
              </w:rPr>
            </w:pPr>
            <w:r w:rsidRPr="004A69E9">
              <w:rPr>
                <w:rFonts w:ascii="Times New Roman" w:hAnsi="Times New Roman" w:cs="Times New Roman"/>
                <w:sz w:val="24"/>
                <w:szCs w:val="24"/>
                <w:lang w:eastAsia="ar-SA"/>
              </w:rPr>
              <w:t>1.1Мероприятие 1:</w:t>
            </w:r>
          </w:p>
          <w:p w14:paraId="644F4E58" w14:textId="77777777" w:rsidR="00001478" w:rsidRPr="004A69E9" w:rsidRDefault="00001478" w:rsidP="00620539">
            <w:pPr>
              <w:suppressAutoHyphens/>
              <w:rPr>
                <w:lang w:eastAsia="ar-SA"/>
              </w:rPr>
            </w:pPr>
            <w:r w:rsidRPr="004A69E9">
              <w:rPr>
                <w:lang w:eastAsia="ar-SA"/>
              </w:rPr>
              <w:t>Межбюджетные трансферты на исполнение переданных полномочий сельским поселениям на участие в организации деятельности по накоплению (в том числе раздельному накоплению), сбору и транспортированию, твердых коммунальных отходов сельских поселений.</w:t>
            </w:r>
          </w:p>
          <w:p w14:paraId="517D7ED4" w14:textId="77777777" w:rsidR="00001478" w:rsidRPr="004A69E9" w:rsidRDefault="00001478" w:rsidP="00620539">
            <w:pPr>
              <w:suppressAutoHyphens/>
              <w:rPr>
                <w:lang w:eastAsia="ar-SA"/>
              </w:rPr>
            </w:pPr>
            <w:r w:rsidRPr="004A69E9">
              <w:rPr>
                <w:lang w:eastAsia="ar-SA"/>
              </w:rPr>
              <w:t>1.2 Мероприятие 2:</w:t>
            </w:r>
          </w:p>
          <w:p w14:paraId="56776454" w14:textId="77777777" w:rsidR="00001478" w:rsidRPr="004A69E9" w:rsidRDefault="00001478" w:rsidP="00620539">
            <w:pPr>
              <w:rPr>
                <w:lang w:eastAsia="ar-SA"/>
              </w:rPr>
            </w:pPr>
            <w:r w:rsidRPr="004A69E9">
              <w:rPr>
                <w:lang w:eastAsia="ar-SA"/>
              </w:rPr>
              <w:t>Обустройство дополнительных контейнерных площадок.</w:t>
            </w:r>
          </w:p>
        </w:tc>
      </w:tr>
      <w:tr w:rsidR="00363D93" w:rsidRPr="004A69E9" w14:paraId="3932F68E" w14:textId="77777777" w:rsidTr="00F7458E">
        <w:tc>
          <w:tcPr>
            <w:tcW w:w="1843" w:type="dxa"/>
            <w:tcBorders>
              <w:top w:val="single" w:sz="4" w:space="0" w:color="000000"/>
              <w:left w:val="single" w:sz="4" w:space="0" w:color="000000"/>
              <w:bottom w:val="single" w:sz="4" w:space="0" w:color="000000"/>
              <w:right w:val="nil"/>
            </w:tcBorders>
            <w:hideMark/>
          </w:tcPr>
          <w:p w14:paraId="61808696" w14:textId="77777777" w:rsidR="00001478" w:rsidRPr="004A69E9" w:rsidRDefault="00001478" w:rsidP="00620539">
            <w:pPr>
              <w:suppressAutoHyphens/>
              <w:snapToGrid w:val="0"/>
              <w:rPr>
                <w:lang w:eastAsia="ar-SA"/>
              </w:rPr>
            </w:pPr>
            <w:r w:rsidRPr="004A69E9">
              <w:rPr>
                <w:lang w:eastAsia="ar-SA"/>
              </w:rPr>
              <w:t>Объемы ресурсного обеспечения подпрограммы</w:t>
            </w:r>
          </w:p>
        </w:tc>
        <w:tc>
          <w:tcPr>
            <w:tcW w:w="7796" w:type="dxa"/>
            <w:tcBorders>
              <w:top w:val="single" w:sz="4" w:space="0" w:color="000000"/>
              <w:left w:val="single" w:sz="4" w:space="0" w:color="000000"/>
              <w:bottom w:val="single" w:sz="4" w:space="0" w:color="000000"/>
              <w:right w:val="single" w:sz="4" w:space="0" w:color="000000"/>
            </w:tcBorders>
          </w:tcPr>
          <w:p w14:paraId="1AB81A76" w14:textId="77777777" w:rsidR="00001478" w:rsidRPr="004A69E9" w:rsidRDefault="00001478" w:rsidP="00620539">
            <w:pPr>
              <w:suppressAutoHyphens/>
              <w:rPr>
                <w:lang w:eastAsia="ar-SA"/>
              </w:rPr>
            </w:pPr>
            <w:r w:rsidRPr="004A69E9">
              <w:rPr>
                <w:lang w:eastAsia="ar-SA"/>
              </w:rPr>
              <w:t>Общий объем бюджетных ассигнований:</w:t>
            </w:r>
          </w:p>
          <w:p w14:paraId="2BA3908D" w14:textId="02385568" w:rsidR="00001478" w:rsidRPr="004A69E9" w:rsidRDefault="00001478" w:rsidP="00620539">
            <w:pPr>
              <w:suppressAutoHyphens/>
              <w:rPr>
                <w:lang w:eastAsia="ar-SA"/>
              </w:rPr>
            </w:pPr>
            <w:r w:rsidRPr="004A69E9">
              <w:rPr>
                <w:lang w:eastAsia="ar-SA"/>
              </w:rPr>
              <w:t>202</w:t>
            </w:r>
            <w:r w:rsidR="00880A3F" w:rsidRPr="004A69E9">
              <w:rPr>
                <w:lang w:eastAsia="ar-SA"/>
              </w:rPr>
              <w:t>4</w:t>
            </w:r>
            <w:r w:rsidRPr="004A69E9">
              <w:rPr>
                <w:lang w:eastAsia="ar-SA"/>
              </w:rPr>
              <w:t xml:space="preserve"> год – </w:t>
            </w:r>
            <w:r w:rsidR="00786515" w:rsidRPr="004A69E9">
              <w:t>700 000,00</w:t>
            </w:r>
            <w:r w:rsidR="00786515" w:rsidRPr="004A69E9">
              <w:rPr>
                <w:lang w:eastAsia="ar-SA"/>
              </w:rPr>
              <w:t xml:space="preserve"> </w:t>
            </w:r>
            <w:r w:rsidRPr="004A69E9">
              <w:rPr>
                <w:lang w:eastAsia="ar-SA"/>
              </w:rPr>
              <w:t>рублей</w:t>
            </w:r>
            <w:r w:rsidR="00880A3F" w:rsidRPr="004A69E9">
              <w:rPr>
                <w:lang w:eastAsia="ar-SA"/>
              </w:rPr>
              <w:t>.</w:t>
            </w:r>
          </w:p>
          <w:p w14:paraId="18B252A2" w14:textId="3385DFDF" w:rsidR="00EF31B8" w:rsidRPr="004A69E9" w:rsidRDefault="00EF31B8" w:rsidP="00EF31B8">
            <w:pPr>
              <w:shd w:val="clear" w:color="auto" w:fill="FFFFFF" w:themeFill="background1"/>
              <w:autoSpaceDE w:val="0"/>
              <w:autoSpaceDN w:val="0"/>
              <w:adjustRightInd w:val="0"/>
              <w:spacing w:line="252" w:lineRule="auto"/>
              <w:jc w:val="both"/>
              <w:rPr>
                <w:lang w:eastAsia="en-US"/>
              </w:rPr>
            </w:pPr>
            <w:r w:rsidRPr="004A69E9">
              <w:rPr>
                <w:lang w:eastAsia="en-US"/>
              </w:rPr>
              <w:t xml:space="preserve">2025 год – </w:t>
            </w:r>
            <w:r w:rsidR="00786515" w:rsidRPr="004A69E9">
              <w:t>700 000,00</w:t>
            </w:r>
            <w:r w:rsidR="00786515" w:rsidRPr="004A69E9">
              <w:rPr>
                <w:lang w:eastAsia="en-US"/>
              </w:rPr>
              <w:t xml:space="preserve"> </w:t>
            </w:r>
            <w:r w:rsidRPr="004A69E9">
              <w:rPr>
                <w:lang w:eastAsia="en-US"/>
              </w:rPr>
              <w:t>рублей.</w:t>
            </w:r>
          </w:p>
          <w:p w14:paraId="2A8132E6" w14:textId="34262D2E" w:rsidR="00DE3BF3" w:rsidRPr="004A69E9" w:rsidRDefault="00DE3BF3" w:rsidP="00EF31B8">
            <w:pPr>
              <w:shd w:val="clear" w:color="auto" w:fill="FFFFFF" w:themeFill="background1"/>
              <w:autoSpaceDE w:val="0"/>
              <w:autoSpaceDN w:val="0"/>
              <w:adjustRightInd w:val="0"/>
              <w:spacing w:line="252" w:lineRule="auto"/>
              <w:jc w:val="both"/>
              <w:rPr>
                <w:lang w:eastAsia="en-US"/>
              </w:rPr>
            </w:pPr>
            <w:r w:rsidRPr="004A69E9">
              <w:rPr>
                <w:lang w:eastAsia="en-US"/>
              </w:rPr>
              <w:t xml:space="preserve">2026 год – </w:t>
            </w:r>
            <w:r w:rsidR="00786515" w:rsidRPr="004A69E9">
              <w:t>700 000,00</w:t>
            </w:r>
            <w:r w:rsidR="00786515" w:rsidRPr="004A69E9">
              <w:rPr>
                <w:lang w:eastAsia="en-US"/>
              </w:rPr>
              <w:t xml:space="preserve"> </w:t>
            </w:r>
            <w:r w:rsidRPr="004A69E9">
              <w:rPr>
                <w:lang w:eastAsia="en-US"/>
              </w:rPr>
              <w:t>рублей.</w:t>
            </w:r>
          </w:p>
          <w:p w14:paraId="2FD7352F" w14:textId="77777777" w:rsidR="00DE3BF3" w:rsidRPr="004A69E9" w:rsidRDefault="00DE3BF3" w:rsidP="00DE3BF3">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6E2009D0" w14:textId="77777777" w:rsidR="00DE3BF3" w:rsidRPr="004A69E9" w:rsidRDefault="00DE3BF3" w:rsidP="00DE3BF3">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3CED4DE9" w14:textId="77777777" w:rsidR="00001478" w:rsidRPr="004A69E9" w:rsidRDefault="00001478" w:rsidP="00620539">
            <w:pPr>
              <w:suppressAutoHyphens/>
              <w:rPr>
                <w:lang w:eastAsia="ar-SA"/>
              </w:rPr>
            </w:pPr>
            <w:r w:rsidRPr="004A69E9">
              <w:rPr>
                <w:lang w:eastAsia="ar-SA"/>
              </w:rPr>
              <w:t>в том числе:</w:t>
            </w:r>
          </w:p>
          <w:p w14:paraId="76D2B191" w14:textId="77777777" w:rsidR="00001478" w:rsidRPr="004A69E9" w:rsidRDefault="00001478" w:rsidP="00620539">
            <w:pPr>
              <w:suppressAutoHyphens/>
              <w:rPr>
                <w:lang w:eastAsia="ar-SA"/>
              </w:rPr>
            </w:pPr>
            <w:r w:rsidRPr="004A69E9">
              <w:rPr>
                <w:lang w:eastAsia="ar-SA"/>
              </w:rPr>
              <w:t>-бюджет Тейковского муниципального района:</w:t>
            </w:r>
          </w:p>
          <w:p w14:paraId="580851B7" w14:textId="5596A7CA" w:rsidR="00DE3BF3" w:rsidRPr="004A69E9" w:rsidRDefault="00DE3BF3" w:rsidP="00DE3BF3">
            <w:pPr>
              <w:suppressAutoHyphens/>
              <w:rPr>
                <w:lang w:eastAsia="ar-SA"/>
              </w:rPr>
            </w:pPr>
            <w:r w:rsidRPr="004A69E9">
              <w:rPr>
                <w:lang w:eastAsia="ar-SA"/>
              </w:rPr>
              <w:lastRenderedPageBreak/>
              <w:t xml:space="preserve">2024 год – </w:t>
            </w:r>
            <w:r w:rsidR="00786515" w:rsidRPr="004A69E9">
              <w:t>700 000,00</w:t>
            </w:r>
            <w:r w:rsidR="00786515" w:rsidRPr="004A69E9">
              <w:rPr>
                <w:lang w:eastAsia="ar-SA"/>
              </w:rPr>
              <w:t xml:space="preserve"> </w:t>
            </w:r>
            <w:r w:rsidRPr="004A69E9">
              <w:rPr>
                <w:lang w:eastAsia="ar-SA"/>
              </w:rPr>
              <w:t>рублей.</w:t>
            </w:r>
          </w:p>
          <w:p w14:paraId="5233C7ED" w14:textId="3F95A4F2" w:rsidR="00DE3BF3" w:rsidRPr="004A69E9" w:rsidRDefault="00DE3BF3" w:rsidP="00DE3BF3">
            <w:pPr>
              <w:shd w:val="clear" w:color="auto" w:fill="FFFFFF" w:themeFill="background1"/>
              <w:autoSpaceDE w:val="0"/>
              <w:autoSpaceDN w:val="0"/>
              <w:adjustRightInd w:val="0"/>
              <w:spacing w:line="252" w:lineRule="auto"/>
              <w:jc w:val="both"/>
              <w:rPr>
                <w:lang w:eastAsia="en-US"/>
              </w:rPr>
            </w:pPr>
            <w:r w:rsidRPr="004A69E9">
              <w:rPr>
                <w:lang w:eastAsia="en-US"/>
              </w:rPr>
              <w:t xml:space="preserve">2025 год – </w:t>
            </w:r>
            <w:r w:rsidR="00786515" w:rsidRPr="004A69E9">
              <w:t>700 000,00</w:t>
            </w:r>
            <w:r w:rsidR="00786515" w:rsidRPr="004A69E9">
              <w:rPr>
                <w:lang w:eastAsia="en-US"/>
              </w:rPr>
              <w:t xml:space="preserve"> </w:t>
            </w:r>
            <w:r w:rsidRPr="004A69E9">
              <w:rPr>
                <w:lang w:eastAsia="en-US"/>
              </w:rPr>
              <w:t>рублей.</w:t>
            </w:r>
          </w:p>
          <w:p w14:paraId="27899EE6" w14:textId="22F15377" w:rsidR="00DE3BF3" w:rsidRPr="004A69E9" w:rsidRDefault="00DE3BF3" w:rsidP="00DE3BF3">
            <w:pPr>
              <w:shd w:val="clear" w:color="auto" w:fill="FFFFFF" w:themeFill="background1"/>
              <w:autoSpaceDE w:val="0"/>
              <w:autoSpaceDN w:val="0"/>
              <w:adjustRightInd w:val="0"/>
              <w:spacing w:line="252" w:lineRule="auto"/>
              <w:jc w:val="both"/>
              <w:rPr>
                <w:lang w:eastAsia="en-US"/>
              </w:rPr>
            </w:pPr>
            <w:r w:rsidRPr="004A69E9">
              <w:rPr>
                <w:lang w:eastAsia="en-US"/>
              </w:rPr>
              <w:t xml:space="preserve">2026 год – </w:t>
            </w:r>
            <w:r w:rsidR="00786515" w:rsidRPr="004A69E9">
              <w:t>700 000,00</w:t>
            </w:r>
            <w:r w:rsidR="00786515" w:rsidRPr="004A69E9">
              <w:rPr>
                <w:lang w:eastAsia="en-US"/>
              </w:rPr>
              <w:t xml:space="preserve"> </w:t>
            </w:r>
            <w:r w:rsidRPr="004A69E9">
              <w:rPr>
                <w:lang w:eastAsia="en-US"/>
              </w:rPr>
              <w:t>рублей.</w:t>
            </w:r>
          </w:p>
          <w:p w14:paraId="65A1A230" w14:textId="77777777" w:rsidR="00DE3BF3" w:rsidRPr="004A69E9" w:rsidRDefault="00DE3BF3" w:rsidP="00DE3BF3">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04D7F3F7" w14:textId="77777777" w:rsidR="00DE3BF3" w:rsidRPr="004A69E9" w:rsidRDefault="00DE3BF3" w:rsidP="00DE3BF3">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4A7E8B27" w14:textId="77777777" w:rsidR="00001478" w:rsidRPr="004A69E9" w:rsidRDefault="00001478" w:rsidP="00620539">
            <w:pPr>
              <w:suppressAutoHyphens/>
              <w:rPr>
                <w:lang w:eastAsia="ar-SA"/>
              </w:rPr>
            </w:pPr>
            <w:r w:rsidRPr="004A69E9">
              <w:rPr>
                <w:lang w:eastAsia="ar-SA"/>
              </w:rPr>
              <w:t>-областной бюджет:</w:t>
            </w:r>
          </w:p>
          <w:p w14:paraId="73AD32E1" w14:textId="375EB548" w:rsidR="00001478" w:rsidRPr="004A69E9" w:rsidRDefault="00001478" w:rsidP="00620539">
            <w:pPr>
              <w:suppressAutoHyphens/>
              <w:rPr>
                <w:lang w:eastAsia="ar-SA"/>
              </w:rPr>
            </w:pPr>
            <w:r w:rsidRPr="004A69E9">
              <w:rPr>
                <w:lang w:eastAsia="ar-SA"/>
              </w:rPr>
              <w:t>202</w:t>
            </w:r>
            <w:r w:rsidR="00DE3BF3" w:rsidRPr="004A69E9">
              <w:rPr>
                <w:lang w:eastAsia="ar-SA"/>
              </w:rPr>
              <w:t>4</w:t>
            </w:r>
            <w:r w:rsidRPr="004A69E9">
              <w:rPr>
                <w:lang w:eastAsia="ar-SA"/>
              </w:rPr>
              <w:t xml:space="preserve"> год – 0,00 рублей;</w:t>
            </w:r>
          </w:p>
          <w:p w14:paraId="5685C82A" w14:textId="5D1A92DA" w:rsidR="00001478" w:rsidRPr="004A69E9" w:rsidRDefault="00001478" w:rsidP="00620539">
            <w:pPr>
              <w:suppressAutoHyphens/>
              <w:rPr>
                <w:lang w:eastAsia="ar-SA"/>
              </w:rPr>
            </w:pPr>
            <w:r w:rsidRPr="004A69E9">
              <w:rPr>
                <w:lang w:eastAsia="ar-SA"/>
              </w:rPr>
              <w:t>202</w:t>
            </w:r>
            <w:r w:rsidR="00DE3BF3" w:rsidRPr="004A69E9">
              <w:rPr>
                <w:lang w:eastAsia="ar-SA"/>
              </w:rPr>
              <w:t>5</w:t>
            </w:r>
            <w:r w:rsidRPr="004A69E9">
              <w:rPr>
                <w:lang w:eastAsia="ar-SA"/>
              </w:rPr>
              <w:t xml:space="preserve"> год – 0,00 рублей;</w:t>
            </w:r>
          </w:p>
          <w:p w14:paraId="655CD8C9" w14:textId="51D6E3FF" w:rsidR="00001478" w:rsidRPr="004A69E9" w:rsidRDefault="00001478" w:rsidP="00620539">
            <w:pPr>
              <w:suppressAutoHyphens/>
              <w:rPr>
                <w:lang w:eastAsia="ar-SA"/>
              </w:rPr>
            </w:pPr>
            <w:r w:rsidRPr="004A69E9">
              <w:rPr>
                <w:lang w:eastAsia="ar-SA"/>
              </w:rPr>
              <w:t>202</w:t>
            </w:r>
            <w:r w:rsidR="00DE3BF3" w:rsidRPr="004A69E9">
              <w:rPr>
                <w:lang w:eastAsia="ar-SA"/>
              </w:rPr>
              <w:t>6</w:t>
            </w:r>
            <w:r w:rsidRPr="004A69E9">
              <w:rPr>
                <w:lang w:eastAsia="ar-SA"/>
              </w:rPr>
              <w:t xml:space="preserve"> год – 0,00 рублей;</w:t>
            </w:r>
          </w:p>
          <w:p w14:paraId="3C748008" w14:textId="3F5BA39C" w:rsidR="00880A3F" w:rsidRPr="004A69E9" w:rsidRDefault="00880A3F" w:rsidP="00620539">
            <w:pPr>
              <w:suppressAutoHyphens/>
              <w:rPr>
                <w:lang w:eastAsia="ar-SA"/>
              </w:rPr>
            </w:pPr>
            <w:r w:rsidRPr="004A69E9">
              <w:rPr>
                <w:lang w:eastAsia="ar-SA"/>
              </w:rPr>
              <w:t>202</w:t>
            </w:r>
            <w:r w:rsidR="00DE3BF3" w:rsidRPr="004A69E9">
              <w:rPr>
                <w:lang w:eastAsia="ar-SA"/>
              </w:rPr>
              <w:t>7</w:t>
            </w:r>
            <w:r w:rsidRPr="004A69E9">
              <w:rPr>
                <w:lang w:eastAsia="ar-SA"/>
              </w:rPr>
              <w:t xml:space="preserve"> год – 0,00 рублей.</w:t>
            </w:r>
          </w:p>
          <w:p w14:paraId="13680179" w14:textId="7473D97B" w:rsidR="00EF31B8" w:rsidRPr="004A69E9" w:rsidRDefault="00EF31B8" w:rsidP="00EF31B8">
            <w:pPr>
              <w:shd w:val="clear" w:color="auto" w:fill="FFFFFF" w:themeFill="background1"/>
              <w:autoSpaceDE w:val="0"/>
              <w:autoSpaceDN w:val="0"/>
              <w:adjustRightInd w:val="0"/>
              <w:spacing w:line="252" w:lineRule="auto"/>
              <w:jc w:val="both"/>
              <w:rPr>
                <w:lang w:eastAsia="en-US"/>
              </w:rPr>
            </w:pPr>
            <w:r w:rsidRPr="004A69E9">
              <w:rPr>
                <w:lang w:eastAsia="en-US"/>
              </w:rPr>
              <w:t>202</w:t>
            </w:r>
            <w:r w:rsidR="00DE3BF3" w:rsidRPr="004A69E9">
              <w:rPr>
                <w:lang w:eastAsia="en-US"/>
              </w:rPr>
              <w:t>8</w:t>
            </w:r>
            <w:r w:rsidRPr="004A69E9">
              <w:rPr>
                <w:lang w:eastAsia="en-US"/>
              </w:rPr>
              <w:t xml:space="preserve"> год – 0,00 рублей.</w:t>
            </w:r>
          </w:p>
          <w:p w14:paraId="35F57594" w14:textId="77777777" w:rsidR="00001478" w:rsidRPr="004A69E9" w:rsidRDefault="00001478" w:rsidP="00620539">
            <w:pPr>
              <w:rPr>
                <w:lang w:eastAsia="ar-SA"/>
              </w:rPr>
            </w:pPr>
            <w:r w:rsidRPr="004A69E9">
              <w:rPr>
                <w:lang w:eastAsia="ar-SA"/>
              </w:rPr>
              <w:t>-федеральный бюджет:</w:t>
            </w:r>
          </w:p>
          <w:p w14:paraId="69068EA1" w14:textId="77777777" w:rsidR="00DE3BF3" w:rsidRPr="004A69E9" w:rsidRDefault="00DE3BF3" w:rsidP="00DE3BF3">
            <w:pPr>
              <w:suppressAutoHyphens/>
              <w:rPr>
                <w:lang w:eastAsia="ar-SA"/>
              </w:rPr>
            </w:pPr>
            <w:r w:rsidRPr="004A69E9">
              <w:rPr>
                <w:lang w:eastAsia="ar-SA"/>
              </w:rPr>
              <w:t>2024 год – 0,00 рублей;</w:t>
            </w:r>
          </w:p>
          <w:p w14:paraId="3B9AA6E2" w14:textId="77777777" w:rsidR="00DE3BF3" w:rsidRPr="004A69E9" w:rsidRDefault="00DE3BF3" w:rsidP="00DE3BF3">
            <w:pPr>
              <w:suppressAutoHyphens/>
              <w:rPr>
                <w:lang w:eastAsia="ar-SA"/>
              </w:rPr>
            </w:pPr>
            <w:r w:rsidRPr="004A69E9">
              <w:rPr>
                <w:lang w:eastAsia="ar-SA"/>
              </w:rPr>
              <w:t>2025 год – 0,00 рублей;</w:t>
            </w:r>
          </w:p>
          <w:p w14:paraId="3700F143" w14:textId="77777777" w:rsidR="00DE3BF3" w:rsidRPr="004A69E9" w:rsidRDefault="00DE3BF3" w:rsidP="00DE3BF3">
            <w:pPr>
              <w:suppressAutoHyphens/>
              <w:rPr>
                <w:lang w:eastAsia="ar-SA"/>
              </w:rPr>
            </w:pPr>
            <w:r w:rsidRPr="004A69E9">
              <w:rPr>
                <w:lang w:eastAsia="ar-SA"/>
              </w:rPr>
              <w:t>2026 год – 0,00 рублей;</w:t>
            </w:r>
          </w:p>
          <w:p w14:paraId="3A3463EB" w14:textId="77777777" w:rsidR="00DE3BF3" w:rsidRPr="004A69E9" w:rsidRDefault="00DE3BF3" w:rsidP="00DE3BF3">
            <w:pPr>
              <w:suppressAutoHyphens/>
              <w:rPr>
                <w:lang w:eastAsia="ar-SA"/>
              </w:rPr>
            </w:pPr>
            <w:r w:rsidRPr="004A69E9">
              <w:rPr>
                <w:lang w:eastAsia="ar-SA"/>
              </w:rPr>
              <w:t>2027 год – 0,00 рублей.</w:t>
            </w:r>
          </w:p>
          <w:p w14:paraId="06E9FA47" w14:textId="77777777" w:rsidR="00DE3BF3" w:rsidRPr="004A69E9" w:rsidRDefault="00DE3BF3" w:rsidP="00DE3BF3">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49400CAC" w14:textId="180D3415" w:rsidR="00EF31B8" w:rsidRPr="004A69E9" w:rsidRDefault="00EF31B8" w:rsidP="00880A3F">
            <w:pPr>
              <w:suppressAutoHyphens/>
              <w:rPr>
                <w:lang w:eastAsia="ar-SA"/>
              </w:rPr>
            </w:pPr>
          </w:p>
        </w:tc>
      </w:tr>
    </w:tbl>
    <w:p w14:paraId="732977C8" w14:textId="77777777" w:rsidR="00001478" w:rsidRPr="004A69E9" w:rsidRDefault="00001478" w:rsidP="00001478">
      <w:pPr>
        <w:widowControl w:val="0"/>
        <w:autoSpaceDE w:val="0"/>
        <w:autoSpaceDN w:val="0"/>
        <w:jc w:val="center"/>
        <w:rPr>
          <w:b/>
          <w:bCs/>
        </w:rPr>
      </w:pPr>
      <w:bookmarkStart w:id="141" w:name="_Hlk55978700"/>
      <w:bookmarkEnd w:id="138"/>
      <w:r w:rsidRPr="004A69E9">
        <w:rPr>
          <w:b/>
          <w:bCs/>
        </w:rPr>
        <w:lastRenderedPageBreak/>
        <w:t>2.Характеристика основного мероприятия (основных мероприятий) подпрограммы</w:t>
      </w:r>
      <w:bookmarkEnd w:id="141"/>
    </w:p>
    <w:p w14:paraId="18E51777" w14:textId="77777777" w:rsidR="00001478" w:rsidRPr="004A69E9" w:rsidRDefault="00001478" w:rsidP="00F7458E">
      <w:pPr>
        <w:suppressAutoHyphens/>
        <w:ind w:firstLine="709"/>
        <w:rPr>
          <w:u w:val="single"/>
          <w:lang w:eastAsia="ar-SA"/>
        </w:rPr>
      </w:pPr>
      <w:r w:rsidRPr="004A69E9">
        <w:rPr>
          <w:u w:val="single"/>
          <w:lang w:eastAsia="ar-SA"/>
        </w:rPr>
        <w:t>1 Основное мероприятие 1:</w:t>
      </w:r>
    </w:p>
    <w:p w14:paraId="27C1E19C" w14:textId="77777777" w:rsidR="00001478" w:rsidRPr="004A69E9" w:rsidRDefault="00001478" w:rsidP="00F7458E">
      <w:pPr>
        <w:ind w:firstLine="709"/>
        <w:rPr>
          <w:lang w:eastAsia="ar-SA"/>
        </w:rPr>
      </w:pPr>
      <w:r w:rsidRPr="004A69E9">
        <w:rPr>
          <w:lang w:eastAsia="ar-SA"/>
        </w:rPr>
        <w:t>Участие в организации деятельности по сбору и транспортированию твердых коммунальных отходов</w:t>
      </w:r>
    </w:p>
    <w:p w14:paraId="53F8EC0C" w14:textId="77777777" w:rsidR="00001478" w:rsidRPr="004A69E9" w:rsidRDefault="00001478" w:rsidP="00F7458E">
      <w:pPr>
        <w:widowControl w:val="0"/>
        <w:autoSpaceDE w:val="0"/>
        <w:autoSpaceDN w:val="0"/>
        <w:ind w:firstLine="709"/>
        <w:jc w:val="both"/>
        <w:rPr>
          <w:bCs/>
        </w:rPr>
      </w:pPr>
      <w:r w:rsidRPr="004A69E9">
        <w:rPr>
          <w:lang w:eastAsia="ar-SA"/>
        </w:rPr>
        <w:t>1.1.Мероприятие 1:</w:t>
      </w:r>
    </w:p>
    <w:p w14:paraId="0F84620D" w14:textId="77777777" w:rsidR="00001478" w:rsidRPr="004A69E9" w:rsidRDefault="00001478" w:rsidP="00F7458E">
      <w:pPr>
        <w:widowControl w:val="0"/>
        <w:autoSpaceDE w:val="0"/>
        <w:autoSpaceDN w:val="0"/>
        <w:ind w:firstLine="709"/>
        <w:jc w:val="both"/>
        <w:rPr>
          <w:lang w:eastAsia="ar-SA"/>
        </w:rPr>
      </w:pPr>
      <w:r w:rsidRPr="004A69E9">
        <w:rPr>
          <w:lang w:eastAsia="ar-SA"/>
        </w:rPr>
        <w:t xml:space="preserve"> Межбюджетные трансферты на исполнение переданных полномочий сельским поселениям на участие в организации деятельности по сбору (в том числе раздельному сбору) и транспортированию твердых коммунальных отходов сельских поселений.</w:t>
      </w:r>
    </w:p>
    <w:p w14:paraId="64B25075" w14:textId="77777777" w:rsidR="00001478" w:rsidRPr="004A69E9" w:rsidRDefault="00001478" w:rsidP="00F7458E">
      <w:pPr>
        <w:widowControl w:val="0"/>
        <w:autoSpaceDE w:val="0"/>
        <w:autoSpaceDN w:val="0"/>
        <w:ind w:firstLine="709"/>
        <w:jc w:val="both"/>
        <w:rPr>
          <w:bCs/>
        </w:rPr>
      </w:pPr>
      <w:r w:rsidRPr="004A69E9">
        <w:rPr>
          <w:lang w:eastAsia="ar-SA"/>
        </w:rPr>
        <w:t>1.2. Мероприятие 2:</w:t>
      </w:r>
    </w:p>
    <w:p w14:paraId="27C57A23" w14:textId="77777777" w:rsidR="00001478" w:rsidRPr="004A69E9" w:rsidRDefault="00001478" w:rsidP="00F7458E">
      <w:pPr>
        <w:ind w:firstLine="709"/>
      </w:pPr>
      <w:r w:rsidRPr="004A69E9">
        <w:t>Обустройство дополнительных контейнерных площадок.</w:t>
      </w:r>
    </w:p>
    <w:p w14:paraId="5DEB5E30" w14:textId="2F524CC0" w:rsidR="00001478" w:rsidRPr="004A69E9" w:rsidRDefault="00001478" w:rsidP="00F7458E">
      <w:pPr>
        <w:widowControl w:val="0"/>
        <w:autoSpaceDE w:val="0"/>
        <w:autoSpaceDN w:val="0"/>
        <w:ind w:firstLine="708"/>
        <w:jc w:val="both"/>
        <w:rPr>
          <w:bCs/>
        </w:rPr>
      </w:pPr>
      <w:r w:rsidRPr="004A69E9">
        <w:rPr>
          <w:bCs/>
        </w:rPr>
        <w:t xml:space="preserve"> Исполнитель мероприятий - у</w:t>
      </w:r>
      <w:r w:rsidRPr="004A69E9">
        <w:rPr>
          <w:lang w:eastAsia="en-US"/>
        </w:rPr>
        <w:t>правление координации жилищно-коммунального, дорожного хозяйства и градостроительства администрации Тейковского муниципального района</w:t>
      </w:r>
      <w:r w:rsidRPr="004A69E9">
        <w:rPr>
          <w:bCs/>
        </w:rPr>
        <w:t>.</w:t>
      </w:r>
    </w:p>
    <w:p w14:paraId="29895099" w14:textId="6F1E7ADC" w:rsidR="00001478" w:rsidRPr="004A69E9" w:rsidRDefault="00001478" w:rsidP="00F7458E">
      <w:pPr>
        <w:widowControl w:val="0"/>
        <w:autoSpaceDE w:val="0"/>
        <w:autoSpaceDN w:val="0"/>
        <w:ind w:firstLine="709"/>
        <w:jc w:val="both"/>
        <w:rPr>
          <w:bCs/>
        </w:rPr>
      </w:pPr>
      <w:r w:rsidRPr="004A69E9">
        <w:rPr>
          <w:bCs/>
        </w:rPr>
        <w:t xml:space="preserve">  Срок реализации- 202</w:t>
      </w:r>
      <w:r w:rsidR="00B44913" w:rsidRPr="004A69E9">
        <w:rPr>
          <w:bCs/>
        </w:rPr>
        <w:t>4</w:t>
      </w:r>
      <w:r w:rsidRPr="004A69E9">
        <w:rPr>
          <w:bCs/>
        </w:rPr>
        <w:t>-202</w:t>
      </w:r>
      <w:r w:rsidR="00B44913" w:rsidRPr="004A69E9">
        <w:rPr>
          <w:bCs/>
        </w:rPr>
        <w:t>8</w:t>
      </w:r>
      <w:r w:rsidRPr="004A69E9">
        <w:rPr>
          <w:bCs/>
        </w:rPr>
        <w:t xml:space="preserve"> годы.</w:t>
      </w:r>
    </w:p>
    <w:p w14:paraId="13E5CC69" w14:textId="77777777" w:rsidR="00001478" w:rsidRPr="004A69E9" w:rsidRDefault="00001478" w:rsidP="00001478">
      <w:pPr>
        <w:widowControl w:val="0"/>
        <w:autoSpaceDE w:val="0"/>
        <w:autoSpaceDN w:val="0"/>
        <w:jc w:val="both"/>
        <w:rPr>
          <w:bCs/>
        </w:rPr>
      </w:pPr>
    </w:p>
    <w:p w14:paraId="71DF8EEA" w14:textId="77777777" w:rsidR="00001478" w:rsidRPr="004A69E9" w:rsidRDefault="00001478" w:rsidP="00001478">
      <w:pPr>
        <w:suppressAutoHyphens/>
        <w:jc w:val="center"/>
        <w:rPr>
          <w:b/>
          <w:lang w:eastAsia="ar-SA"/>
        </w:rPr>
      </w:pPr>
      <w:r w:rsidRPr="004A69E9">
        <w:rPr>
          <w:b/>
          <w:lang w:eastAsia="ar-SA"/>
        </w:rPr>
        <w:t>3.Целевые индикаторы (показатели) подпрограммы</w:t>
      </w:r>
    </w:p>
    <w:p w14:paraId="287A9EBF" w14:textId="77777777" w:rsidR="00001478" w:rsidRPr="004A69E9" w:rsidRDefault="00001478" w:rsidP="00001478">
      <w:pPr>
        <w:suppressAutoHyphens/>
        <w:jc w:val="center"/>
        <w:rPr>
          <w:b/>
          <w:lang w:eastAsia="ar-SA"/>
        </w:rPr>
      </w:pPr>
    </w:p>
    <w:p w14:paraId="0328C2E8" w14:textId="77777777" w:rsidR="00001478" w:rsidRPr="004A69E9" w:rsidRDefault="00001478" w:rsidP="00001478">
      <w:pPr>
        <w:suppressAutoHyphens/>
        <w:jc w:val="center"/>
        <w:rPr>
          <w:b/>
          <w:lang w:eastAsia="ar-SA"/>
        </w:rPr>
      </w:pPr>
      <w:r w:rsidRPr="004A69E9">
        <w:rPr>
          <w:b/>
          <w:lang w:eastAsia="ar-SA"/>
        </w:rPr>
        <w:t>Сведения о целевых индикаторах (показателях) реализации подпрограммы</w:t>
      </w:r>
    </w:p>
    <w:p w14:paraId="4DC9F6A0" w14:textId="77777777" w:rsidR="00001478" w:rsidRPr="004A69E9" w:rsidRDefault="00001478" w:rsidP="00001478">
      <w:pPr>
        <w:suppressAutoHyphens/>
        <w:jc w:val="center"/>
        <w:rPr>
          <w:b/>
          <w:lang w:eastAsia="ar-SA"/>
        </w:rPr>
      </w:pPr>
    </w:p>
    <w:tbl>
      <w:tblPr>
        <w:tblW w:w="95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61"/>
        <w:gridCol w:w="1619"/>
        <w:gridCol w:w="843"/>
        <w:gridCol w:w="842"/>
        <w:gridCol w:w="1264"/>
        <w:gridCol w:w="983"/>
        <w:gridCol w:w="843"/>
        <w:gridCol w:w="775"/>
        <w:gridCol w:w="850"/>
        <w:gridCol w:w="985"/>
        <w:gridCol w:w="16"/>
      </w:tblGrid>
      <w:tr w:rsidR="00807ABB" w:rsidRPr="004A69E9" w14:paraId="193268C7" w14:textId="23F3004E" w:rsidTr="0037152B">
        <w:trPr>
          <w:trHeight w:val="484"/>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580748BE" w14:textId="77777777" w:rsidR="00807ABB" w:rsidRPr="004A69E9" w:rsidRDefault="00807ABB" w:rsidP="00620539">
            <w:pPr>
              <w:widowControl w:val="0"/>
              <w:autoSpaceDE w:val="0"/>
              <w:autoSpaceDN w:val="0"/>
              <w:ind w:right="-62"/>
              <w:jc w:val="center"/>
              <w:rPr>
                <w:b/>
                <w:lang w:eastAsia="en-US"/>
              </w:rPr>
            </w:pPr>
            <w:r w:rsidRPr="004A69E9">
              <w:rPr>
                <w:b/>
                <w:lang w:eastAsia="en-US"/>
              </w:rPr>
              <w:t>№ п/п</w:t>
            </w:r>
          </w:p>
        </w:tc>
        <w:tc>
          <w:tcPr>
            <w:tcW w:w="1619" w:type="dxa"/>
            <w:vMerge w:val="restart"/>
            <w:tcBorders>
              <w:top w:val="single" w:sz="4" w:space="0" w:color="auto"/>
              <w:left w:val="single" w:sz="4" w:space="0" w:color="auto"/>
              <w:bottom w:val="single" w:sz="4" w:space="0" w:color="auto"/>
              <w:right w:val="single" w:sz="4" w:space="0" w:color="auto"/>
            </w:tcBorders>
            <w:vAlign w:val="center"/>
            <w:hideMark/>
          </w:tcPr>
          <w:p w14:paraId="2A7E9218" w14:textId="77777777" w:rsidR="00807ABB" w:rsidRPr="004A69E9" w:rsidRDefault="00807ABB" w:rsidP="00620539">
            <w:pPr>
              <w:widowControl w:val="0"/>
              <w:autoSpaceDE w:val="0"/>
              <w:autoSpaceDN w:val="0"/>
              <w:ind w:left="-62" w:right="-62"/>
              <w:jc w:val="center"/>
              <w:rPr>
                <w:b/>
                <w:lang w:eastAsia="en-US"/>
              </w:rPr>
            </w:pPr>
            <w:r w:rsidRPr="004A69E9">
              <w:rPr>
                <w:b/>
                <w:lang w:eastAsia="en-US"/>
              </w:rPr>
              <w:t>Наименование целевого индикатора (показателя)</w:t>
            </w:r>
          </w:p>
        </w:tc>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54B759DD" w14:textId="77777777" w:rsidR="00807ABB" w:rsidRPr="004A69E9" w:rsidRDefault="00807ABB" w:rsidP="00620539">
            <w:pPr>
              <w:widowControl w:val="0"/>
              <w:autoSpaceDE w:val="0"/>
              <w:autoSpaceDN w:val="0"/>
              <w:ind w:left="-62" w:right="-62"/>
              <w:jc w:val="center"/>
              <w:rPr>
                <w:b/>
                <w:lang w:eastAsia="en-US"/>
              </w:rPr>
            </w:pPr>
            <w:r w:rsidRPr="004A69E9">
              <w:rPr>
                <w:b/>
                <w:lang w:eastAsia="en-US"/>
              </w:rPr>
              <w:t>Ед. изм.</w:t>
            </w:r>
          </w:p>
        </w:tc>
        <w:tc>
          <w:tcPr>
            <w:tcW w:w="6558" w:type="dxa"/>
            <w:gridSpan w:val="8"/>
            <w:tcBorders>
              <w:top w:val="single" w:sz="4" w:space="0" w:color="auto"/>
              <w:left w:val="single" w:sz="4" w:space="0" w:color="auto"/>
              <w:bottom w:val="single" w:sz="4" w:space="0" w:color="auto"/>
              <w:right w:val="single" w:sz="4" w:space="0" w:color="auto"/>
            </w:tcBorders>
          </w:tcPr>
          <w:p w14:paraId="3C5F6DED" w14:textId="4342B66C" w:rsidR="00807ABB" w:rsidRPr="004A69E9" w:rsidRDefault="00807ABB" w:rsidP="00620539">
            <w:pPr>
              <w:widowControl w:val="0"/>
              <w:autoSpaceDE w:val="0"/>
              <w:autoSpaceDN w:val="0"/>
              <w:ind w:left="-62" w:right="-62"/>
              <w:jc w:val="center"/>
              <w:rPr>
                <w:b/>
                <w:lang w:eastAsia="en-US"/>
              </w:rPr>
            </w:pPr>
            <w:r w:rsidRPr="004A69E9">
              <w:rPr>
                <w:b/>
                <w:lang w:eastAsia="en-US"/>
              </w:rPr>
              <w:t>Значения показателей</w:t>
            </w:r>
          </w:p>
        </w:tc>
      </w:tr>
      <w:tr w:rsidR="00807ABB" w:rsidRPr="004A69E9" w14:paraId="2B3028A8" w14:textId="340902C7" w:rsidTr="0037152B">
        <w:trPr>
          <w:gridAfter w:val="1"/>
          <w:wAfter w:w="16" w:type="dxa"/>
          <w:trHeight w:val="67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DEA5483" w14:textId="77777777" w:rsidR="00807ABB" w:rsidRPr="004A69E9" w:rsidRDefault="00807ABB" w:rsidP="00620539">
            <w:pPr>
              <w:rPr>
                <w:b/>
                <w:lang w:eastAsia="en-US"/>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14:paraId="61B90499" w14:textId="77777777" w:rsidR="00807ABB" w:rsidRPr="004A69E9" w:rsidRDefault="00807ABB" w:rsidP="00620539">
            <w:pPr>
              <w:rPr>
                <w:b/>
                <w:lang w:eastAsia="en-US"/>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11F247B6" w14:textId="77777777" w:rsidR="00807ABB" w:rsidRPr="004A69E9" w:rsidRDefault="00807ABB" w:rsidP="00620539">
            <w:pPr>
              <w:rPr>
                <w:b/>
                <w:lang w:eastAsia="en-US"/>
              </w:rPr>
            </w:pPr>
          </w:p>
        </w:tc>
        <w:tc>
          <w:tcPr>
            <w:tcW w:w="842" w:type="dxa"/>
            <w:tcBorders>
              <w:top w:val="single" w:sz="4" w:space="0" w:color="auto"/>
              <w:left w:val="single" w:sz="4" w:space="0" w:color="auto"/>
              <w:bottom w:val="single" w:sz="4" w:space="0" w:color="auto"/>
              <w:right w:val="single" w:sz="4" w:space="0" w:color="auto"/>
            </w:tcBorders>
          </w:tcPr>
          <w:p w14:paraId="16B5DAB3" w14:textId="4EEA51CC" w:rsidR="00807ABB" w:rsidRPr="004A69E9" w:rsidRDefault="00807ABB" w:rsidP="00620539">
            <w:pPr>
              <w:widowControl w:val="0"/>
              <w:autoSpaceDE w:val="0"/>
              <w:autoSpaceDN w:val="0"/>
              <w:ind w:left="-62" w:right="-62"/>
              <w:jc w:val="center"/>
              <w:rPr>
                <w:b/>
                <w:lang w:eastAsia="en-US"/>
              </w:rPr>
            </w:pPr>
            <w:r w:rsidRPr="004A69E9">
              <w:rPr>
                <w:b/>
                <w:lang w:eastAsia="en-US"/>
              </w:rPr>
              <w:t>20</w:t>
            </w:r>
            <w:r w:rsidR="00DD07BA" w:rsidRPr="004A69E9">
              <w:rPr>
                <w:b/>
                <w:lang w:eastAsia="en-US"/>
              </w:rPr>
              <w:t>22</w:t>
            </w:r>
            <w:r w:rsidRPr="004A69E9">
              <w:rPr>
                <w:b/>
                <w:lang w:eastAsia="en-US"/>
              </w:rPr>
              <w:t>г.</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993C6BD" w14:textId="50578029" w:rsidR="00807ABB" w:rsidRPr="004A69E9" w:rsidRDefault="00807ABB" w:rsidP="00620539">
            <w:pPr>
              <w:widowControl w:val="0"/>
              <w:autoSpaceDE w:val="0"/>
              <w:autoSpaceDN w:val="0"/>
              <w:ind w:left="-62" w:right="-62"/>
              <w:jc w:val="center"/>
              <w:rPr>
                <w:b/>
                <w:lang w:eastAsia="en-US"/>
              </w:rPr>
            </w:pPr>
            <w:r w:rsidRPr="004A69E9">
              <w:rPr>
                <w:b/>
                <w:lang w:eastAsia="en-US"/>
              </w:rPr>
              <w:t>202</w:t>
            </w:r>
            <w:r w:rsidR="00DD07BA" w:rsidRPr="004A69E9">
              <w:rPr>
                <w:b/>
                <w:lang w:eastAsia="en-US"/>
              </w:rPr>
              <w:t>3</w:t>
            </w:r>
            <w:r w:rsidRPr="004A69E9">
              <w:rPr>
                <w:b/>
                <w:lang w:eastAsia="en-US"/>
              </w:rPr>
              <w:t>г.</w:t>
            </w:r>
          </w:p>
          <w:p w14:paraId="153C25F7" w14:textId="77777777" w:rsidR="00807ABB" w:rsidRPr="004A69E9" w:rsidRDefault="00807ABB" w:rsidP="00620539">
            <w:pPr>
              <w:widowControl w:val="0"/>
              <w:autoSpaceDE w:val="0"/>
              <w:autoSpaceDN w:val="0"/>
              <w:ind w:left="-62" w:right="-62"/>
              <w:jc w:val="center"/>
              <w:rPr>
                <w:b/>
                <w:lang w:eastAsia="en-US"/>
              </w:rPr>
            </w:pPr>
            <w:r w:rsidRPr="004A69E9">
              <w:rPr>
                <w:b/>
                <w:lang w:eastAsia="en-US"/>
              </w:rPr>
              <w:t>(оценка)</w:t>
            </w:r>
          </w:p>
        </w:tc>
        <w:tc>
          <w:tcPr>
            <w:tcW w:w="983" w:type="dxa"/>
            <w:tcBorders>
              <w:top w:val="single" w:sz="4" w:space="0" w:color="auto"/>
              <w:left w:val="single" w:sz="4" w:space="0" w:color="auto"/>
              <w:bottom w:val="single" w:sz="4" w:space="0" w:color="auto"/>
              <w:right w:val="single" w:sz="4" w:space="0" w:color="auto"/>
            </w:tcBorders>
            <w:vAlign w:val="center"/>
            <w:hideMark/>
          </w:tcPr>
          <w:p w14:paraId="3F893E63" w14:textId="74243F5E" w:rsidR="00807ABB" w:rsidRPr="004A69E9" w:rsidRDefault="00807ABB" w:rsidP="00620539">
            <w:pPr>
              <w:widowControl w:val="0"/>
              <w:autoSpaceDE w:val="0"/>
              <w:autoSpaceDN w:val="0"/>
              <w:ind w:left="-62" w:right="-62"/>
              <w:jc w:val="center"/>
              <w:rPr>
                <w:b/>
                <w:lang w:eastAsia="en-US"/>
              </w:rPr>
            </w:pPr>
            <w:r w:rsidRPr="004A69E9">
              <w:rPr>
                <w:b/>
                <w:lang w:eastAsia="en-US"/>
              </w:rPr>
              <w:t>202</w:t>
            </w:r>
            <w:r w:rsidR="00DD07BA" w:rsidRPr="004A69E9">
              <w:rPr>
                <w:b/>
                <w:lang w:eastAsia="en-US"/>
              </w:rPr>
              <w:t>4</w:t>
            </w:r>
            <w:r w:rsidRPr="004A69E9">
              <w:rPr>
                <w:b/>
                <w:lang w:eastAsia="en-US"/>
              </w:rPr>
              <w:t>г.</w:t>
            </w:r>
          </w:p>
        </w:tc>
        <w:tc>
          <w:tcPr>
            <w:tcW w:w="843" w:type="dxa"/>
            <w:tcBorders>
              <w:top w:val="single" w:sz="4" w:space="0" w:color="auto"/>
              <w:left w:val="single" w:sz="4" w:space="0" w:color="auto"/>
              <w:bottom w:val="single" w:sz="4" w:space="0" w:color="auto"/>
              <w:right w:val="single" w:sz="4" w:space="0" w:color="auto"/>
            </w:tcBorders>
            <w:vAlign w:val="center"/>
            <w:hideMark/>
          </w:tcPr>
          <w:p w14:paraId="0F2B24A6" w14:textId="6ACF3EA7" w:rsidR="00807ABB" w:rsidRPr="004A69E9" w:rsidRDefault="00807ABB" w:rsidP="00620539">
            <w:pPr>
              <w:widowControl w:val="0"/>
              <w:autoSpaceDE w:val="0"/>
              <w:autoSpaceDN w:val="0"/>
              <w:ind w:right="-62"/>
              <w:jc w:val="center"/>
              <w:rPr>
                <w:b/>
                <w:lang w:eastAsia="en-US"/>
              </w:rPr>
            </w:pPr>
            <w:r w:rsidRPr="004A69E9">
              <w:rPr>
                <w:b/>
                <w:lang w:eastAsia="en-US"/>
              </w:rPr>
              <w:t>202</w:t>
            </w:r>
            <w:r w:rsidR="00DD07BA" w:rsidRPr="004A69E9">
              <w:rPr>
                <w:b/>
                <w:lang w:eastAsia="en-US"/>
              </w:rPr>
              <w:t>5</w:t>
            </w:r>
            <w:r w:rsidRPr="004A69E9">
              <w:rPr>
                <w:b/>
                <w:lang w:eastAsia="en-US"/>
              </w:rPr>
              <w:t>г.</w:t>
            </w:r>
          </w:p>
        </w:tc>
        <w:tc>
          <w:tcPr>
            <w:tcW w:w="775" w:type="dxa"/>
            <w:tcBorders>
              <w:top w:val="single" w:sz="4" w:space="0" w:color="auto"/>
              <w:left w:val="single" w:sz="4" w:space="0" w:color="auto"/>
              <w:bottom w:val="single" w:sz="4" w:space="0" w:color="auto"/>
              <w:right w:val="single" w:sz="4" w:space="0" w:color="auto"/>
            </w:tcBorders>
            <w:vAlign w:val="center"/>
          </w:tcPr>
          <w:p w14:paraId="0529AF21" w14:textId="3A634FBA" w:rsidR="00807ABB" w:rsidRPr="004A69E9" w:rsidRDefault="00807ABB" w:rsidP="00620539">
            <w:pPr>
              <w:widowControl w:val="0"/>
              <w:autoSpaceDE w:val="0"/>
              <w:autoSpaceDN w:val="0"/>
              <w:ind w:right="-62"/>
              <w:jc w:val="center"/>
              <w:rPr>
                <w:b/>
                <w:lang w:eastAsia="en-US"/>
              </w:rPr>
            </w:pPr>
            <w:r w:rsidRPr="004A69E9">
              <w:rPr>
                <w:b/>
                <w:lang w:eastAsia="en-US"/>
              </w:rPr>
              <w:t>202</w:t>
            </w:r>
            <w:r w:rsidR="00DD07BA" w:rsidRPr="004A69E9">
              <w:rPr>
                <w:b/>
                <w:lang w:eastAsia="en-US"/>
              </w:rPr>
              <w:t>6</w:t>
            </w:r>
            <w:r w:rsidRPr="004A69E9">
              <w:rPr>
                <w:b/>
                <w:lang w:eastAsia="en-US"/>
              </w:rPr>
              <w:t>г.</w:t>
            </w:r>
          </w:p>
        </w:tc>
        <w:tc>
          <w:tcPr>
            <w:tcW w:w="850" w:type="dxa"/>
            <w:tcBorders>
              <w:top w:val="single" w:sz="4" w:space="0" w:color="auto"/>
              <w:left w:val="single" w:sz="4" w:space="0" w:color="auto"/>
              <w:bottom w:val="single" w:sz="4" w:space="0" w:color="auto"/>
              <w:right w:val="single" w:sz="4" w:space="0" w:color="auto"/>
            </w:tcBorders>
          </w:tcPr>
          <w:p w14:paraId="5D814136" w14:textId="77777777" w:rsidR="00DD07BA" w:rsidRPr="004A69E9" w:rsidRDefault="00DD07BA" w:rsidP="00620539">
            <w:pPr>
              <w:widowControl w:val="0"/>
              <w:autoSpaceDE w:val="0"/>
              <w:autoSpaceDN w:val="0"/>
              <w:ind w:right="-62"/>
              <w:jc w:val="center"/>
              <w:rPr>
                <w:b/>
                <w:lang w:eastAsia="en-US"/>
              </w:rPr>
            </w:pPr>
          </w:p>
          <w:p w14:paraId="5DE83EF2" w14:textId="05746632" w:rsidR="00807ABB" w:rsidRPr="004A69E9" w:rsidRDefault="00807ABB" w:rsidP="00620539">
            <w:pPr>
              <w:widowControl w:val="0"/>
              <w:autoSpaceDE w:val="0"/>
              <w:autoSpaceDN w:val="0"/>
              <w:ind w:right="-62"/>
              <w:jc w:val="center"/>
              <w:rPr>
                <w:b/>
                <w:lang w:eastAsia="en-US"/>
              </w:rPr>
            </w:pPr>
            <w:r w:rsidRPr="004A69E9">
              <w:rPr>
                <w:b/>
                <w:lang w:eastAsia="en-US"/>
              </w:rPr>
              <w:t>202</w:t>
            </w:r>
            <w:r w:rsidR="00DD07BA" w:rsidRPr="004A69E9">
              <w:rPr>
                <w:b/>
                <w:lang w:eastAsia="en-US"/>
              </w:rPr>
              <w:t>7</w:t>
            </w:r>
            <w:r w:rsidRPr="004A69E9">
              <w:rPr>
                <w:b/>
                <w:lang w:eastAsia="en-US"/>
              </w:rPr>
              <w:t>г.</w:t>
            </w:r>
          </w:p>
        </w:tc>
        <w:tc>
          <w:tcPr>
            <w:tcW w:w="985" w:type="dxa"/>
            <w:tcBorders>
              <w:top w:val="single" w:sz="4" w:space="0" w:color="auto"/>
              <w:left w:val="single" w:sz="4" w:space="0" w:color="auto"/>
              <w:bottom w:val="single" w:sz="4" w:space="0" w:color="auto"/>
              <w:right w:val="single" w:sz="4" w:space="0" w:color="auto"/>
            </w:tcBorders>
          </w:tcPr>
          <w:p w14:paraId="1DA95D7E" w14:textId="77777777" w:rsidR="00DD07BA" w:rsidRPr="004A69E9" w:rsidRDefault="00DD07BA" w:rsidP="00620539">
            <w:pPr>
              <w:widowControl w:val="0"/>
              <w:autoSpaceDE w:val="0"/>
              <w:autoSpaceDN w:val="0"/>
              <w:ind w:right="-62"/>
              <w:jc w:val="center"/>
              <w:rPr>
                <w:b/>
                <w:lang w:eastAsia="en-US"/>
              </w:rPr>
            </w:pPr>
          </w:p>
          <w:p w14:paraId="58BC526D" w14:textId="2C8FA493" w:rsidR="00807ABB" w:rsidRPr="004A69E9" w:rsidRDefault="00807ABB" w:rsidP="00620539">
            <w:pPr>
              <w:widowControl w:val="0"/>
              <w:autoSpaceDE w:val="0"/>
              <w:autoSpaceDN w:val="0"/>
              <w:ind w:right="-62"/>
              <w:jc w:val="center"/>
              <w:rPr>
                <w:b/>
                <w:lang w:eastAsia="en-US"/>
              </w:rPr>
            </w:pPr>
            <w:r w:rsidRPr="004A69E9">
              <w:rPr>
                <w:b/>
                <w:lang w:eastAsia="en-US"/>
              </w:rPr>
              <w:t>202</w:t>
            </w:r>
            <w:r w:rsidR="00DD07BA" w:rsidRPr="004A69E9">
              <w:rPr>
                <w:b/>
                <w:lang w:eastAsia="en-US"/>
              </w:rPr>
              <w:t>8</w:t>
            </w:r>
            <w:r w:rsidRPr="004A69E9">
              <w:rPr>
                <w:b/>
                <w:lang w:eastAsia="en-US"/>
              </w:rPr>
              <w:t>г.</w:t>
            </w:r>
          </w:p>
        </w:tc>
      </w:tr>
      <w:tr w:rsidR="00807ABB" w:rsidRPr="004A69E9" w14:paraId="2E1079EA" w14:textId="4BB2FA09" w:rsidTr="0037152B">
        <w:trPr>
          <w:trHeight w:val="911"/>
        </w:trPr>
        <w:tc>
          <w:tcPr>
            <w:tcW w:w="561" w:type="dxa"/>
            <w:tcBorders>
              <w:top w:val="single" w:sz="4" w:space="0" w:color="auto"/>
              <w:left w:val="single" w:sz="4" w:space="0" w:color="auto"/>
              <w:bottom w:val="single" w:sz="4" w:space="0" w:color="auto"/>
              <w:right w:val="single" w:sz="4" w:space="0" w:color="auto"/>
            </w:tcBorders>
          </w:tcPr>
          <w:p w14:paraId="71947A30" w14:textId="77777777" w:rsidR="00807ABB" w:rsidRPr="004A69E9" w:rsidRDefault="00807ABB" w:rsidP="00620539">
            <w:pPr>
              <w:widowControl w:val="0"/>
              <w:autoSpaceDE w:val="0"/>
              <w:autoSpaceDN w:val="0"/>
              <w:jc w:val="center"/>
              <w:rPr>
                <w:lang w:eastAsia="en-US"/>
              </w:rPr>
            </w:pPr>
          </w:p>
        </w:tc>
        <w:tc>
          <w:tcPr>
            <w:tcW w:w="9020" w:type="dxa"/>
            <w:gridSpan w:val="10"/>
            <w:tcBorders>
              <w:top w:val="single" w:sz="4" w:space="0" w:color="auto"/>
              <w:left w:val="single" w:sz="4" w:space="0" w:color="auto"/>
              <w:bottom w:val="single" w:sz="4" w:space="0" w:color="auto"/>
              <w:right w:val="single" w:sz="4" w:space="0" w:color="auto"/>
            </w:tcBorders>
          </w:tcPr>
          <w:p w14:paraId="55C7DE02" w14:textId="77777777" w:rsidR="00807ABB" w:rsidRPr="004A69E9" w:rsidRDefault="00807ABB" w:rsidP="00620539">
            <w:pPr>
              <w:suppressAutoHyphens/>
              <w:rPr>
                <w:u w:val="single"/>
                <w:lang w:eastAsia="ar-SA"/>
              </w:rPr>
            </w:pPr>
            <w:r w:rsidRPr="004A69E9">
              <w:rPr>
                <w:u w:val="single"/>
                <w:lang w:eastAsia="ar-SA"/>
              </w:rPr>
              <w:t>1 Основное мероприятие 1:</w:t>
            </w:r>
          </w:p>
          <w:p w14:paraId="6F9CD99A" w14:textId="77777777" w:rsidR="00807ABB" w:rsidRPr="004A69E9" w:rsidRDefault="00807ABB" w:rsidP="00620539">
            <w:pPr>
              <w:rPr>
                <w:lang w:eastAsia="ar-SA"/>
              </w:rPr>
            </w:pPr>
            <w:r w:rsidRPr="004A69E9">
              <w:rPr>
                <w:lang w:eastAsia="ar-SA"/>
              </w:rPr>
              <w:t>Участие в организации деятельности по сбору и транспортированию твердых коммунальных отходов.</w:t>
            </w:r>
          </w:p>
          <w:p w14:paraId="2C2F0E54" w14:textId="77777777" w:rsidR="00807ABB" w:rsidRPr="004A69E9" w:rsidRDefault="00807ABB" w:rsidP="00620539">
            <w:pPr>
              <w:suppressAutoHyphens/>
              <w:rPr>
                <w:u w:val="single"/>
                <w:lang w:eastAsia="ar-SA"/>
              </w:rPr>
            </w:pPr>
          </w:p>
        </w:tc>
      </w:tr>
      <w:tr w:rsidR="00807ABB" w:rsidRPr="004A69E9" w14:paraId="21590C5A" w14:textId="244564F0" w:rsidTr="0037152B">
        <w:trPr>
          <w:trHeight w:val="1443"/>
        </w:trPr>
        <w:tc>
          <w:tcPr>
            <w:tcW w:w="561" w:type="dxa"/>
            <w:tcBorders>
              <w:top w:val="single" w:sz="4" w:space="0" w:color="auto"/>
              <w:left w:val="single" w:sz="4" w:space="0" w:color="auto"/>
              <w:bottom w:val="single" w:sz="4" w:space="0" w:color="auto"/>
              <w:right w:val="single" w:sz="4" w:space="0" w:color="auto"/>
            </w:tcBorders>
          </w:tcPr>
          <w:p w14:paraId="4921DB47" w14:textId="77777777" w:rsidR="00807ABB" w:rsidRPr="004A69E9" w:rsidRDefault="00807ABB" w:rsidP="00620539">
            <w:pPr>
              <w:widowControl w:val="0"/>
              <w:autoSpaceDE w:val="0"/>
              <w:autoSpaceDN w:val="0"/>
              <w:jc w:val="center"/>
              <w:rPr>
                <w:lang w:eastAsia="en-US"/>
              </w:rPr>
            </w:pPr>
          </w:p>
        </w:tc>
        <w:tc>
          <w:tcPr>
            <w:tcW w:w="9020" w:type="dxa"/>
            <w:gridSpan w:val="10"/>
            <w:tcBorders>
              <w:top w:val="single" w:sz="4" w:space="0" w:color="auto"/>
              <w:left w:val="single" w:sz="4" w:space="0" w:color="auto"/>
              <w:bottom w:val="single" w:sz="4" w:space="0" w:color="auto"/>
              <w:right w:val="single" w:sz="4" w:space="0" w:color="auto"/>
            </w:tcBorders>
          </w:tcPr>
          <w:p w14:paraId="5715B6DA" w14:textId="77777777" w:rsidR="00807ABB" w:rsidRPr="004A69E9" w:rsidRDefault="00807ABB" w:rsidP="00620539">
            <w:pPr>
              <w:pStyle w:val="ConsPlusCell"/>
              <w:widowControl/>
              <w:shd w:val="clear" w:color="auto" w:fill="FFFFFF" w:themeFill="background1"/>
              <w:rPr>
                <w:rFonts w:ascii="Times New Roman" w:hAnsi="Times New Roman" w:cs="Times New Roman"/>
                <w:sz w:val="24"/>
                <w:szCs w:val="24"/>
                <w:lang w:eastAsia="ar-SA"/>
              </w:rPr>
            </w:pPr>
            <w:r w:rsidRPr="004A69E9">
              <w:rPr>
                <w:rFonts w:ascii="Times New Roman" w:hAnsi="Times New Roman" w:cs="Times New Roman"/>
                <w:sz w:val="24"/>
                <w:szCs w:val="24"/>
                <w:lang w:eastAsia="ar-SA"/>
              </w:rPr>
              <w:t>Мероприятие 1:</w:t>
            </w:r>
          </w:p>
          <w:p w14:paraId="7714BD7B" w14:textId="77777777" w:rsidR="00807ABB" w:rsidRPr="004A69E9" w:rsidRDefault="00807ABB" w:rsidP="00620539">
            <w:pPr>
              <w:suppressAutoHyphens/>
              <w:rPr>
                <w:lang w:eastAsia="ar-SA"/>
              </w:rPr>
            </w:pPr>
            <w:r w:rsidRPr="004A69E9">
              <w:rPr>
                <w:lang w:eastAsia="ar-SA"/>
              </w:rPr>
              <w:t>Межбюджетные трансферты на исполнение переданных полномочий сельским поселениям на участие в организации деятельности по накоплению (в том числе раздельному накоплению), сбору и транспортированию, твердых коммунальных отходов сельских поселений.</w:t>
            </w:r>
          </w:p>
          <w:p w14:paraId="153E1C6A" w14:textId="77777777" w:rsidR="00807ABB" w:rsidRPr="004A69E9" w:rsidRDefault="00807ABB" w:rsidP="00620539">
            <w:pPr>
              <w:pStyle w:val="ConsPlusCell"/>
              <w:widowControl/>
              <w:shd w:val="clear" w:color="auto" w:fill="FFFFFF" w:themeFill="background1"/>
              <w:rPr>
                <w:rFonts w:ascii="Times New Roman" w:hAnsi="Times New Roman" w:cs="Times New Roman"/>
                <w:sz w:val="24"/>
                <w:szCs w:val="24"/>
                <w:lang w:eastAsia="ar-SA"/>
              </w:rPr>
            </w:pPr>
          </w:p>
        </w:tc>
      </w:tr>
      <w:tr w:rsidR="00807ABB" w:rsidRPr="004A69E9" w14:paraId="6BCFF672" w14:textId="0AD4BE17" w:rsidTr="0037152B">
        <w:trPr>
          <w:gridAfter w:val="1"/>
          <w:wAfter w:w="16" w:type="dxa"/>
          <w:trHeight w:val="581"/>
        </w:trPr>
        <w:tc>
          <w:tcPr>
            <w:tcW w:w="561" w:type="dxa"/>
            <w:tcBorders>
              <w:top w:val="single" w:sz="4" w:space="0" w:color="auto"/>
              <w:left w:val="single" w:sz="4" w:space="0" w:color="auto"/>
              <w:bottom w:val="single" w:sz="4" w:space="0" w:color="auto"/>
              <w:right w:val="single" w:sz="4" w:space="0" w:color="auto"/>
            </w:tcBorders>
            <w:hideMark/>
          </w:tcPr>
          <w:p w14:paraId="703B9B9B" w14:textId="77777777" w:rsidR="00807ABB" w:rsidRPr="004A69E9" w:rsidRDefault="00807ABB" w:rsidP="00620539">
            <w:pPr>
              <w:widowControl w:val="0"/>
              <w:autoSpaceDE w:val="0"/>
              <w:autoSpaceDN w:val="0"/>
              <w:jc w:val="center"/>
              <w:rPr>
                <w:lang w:eastAsia="en-US"/>
              </w:rPr>
            </w:pPr>
            <w:r w:rsidRPr="004A69E9">
              <w:rPr>
                <w:lang w:eastAsia="en-US"/>
              </w:rPr>
              <w:t>1.</w:t>
            </w:r>
          </w:p>
        </w:tc>
        <w:tc>
          <w:tcPr>
            <w:tcW w:w="1619" w:type="dxa"/>
            <w:tcBorders>
              <w:top w:val="single" w:sz="4" w:space="0" w:color="auto"/>
              <w:left w:val="single" w:sz="4" w:space="0" w:color="auto"/>
              <w:bottom w:val="single" w:sz="4" w:space="0" w:color="auto"/>
              <w:right w:val="single" w:sz="4" w:space="0" w:color="auto"/>
            </w:tcBorders>
            <w:hideMark/>
          </w:tcPr>
          <w:p w14:paraId="39CD6B04" w14:textId="77777777" w:rsidR="00807ABB" w:rsidRPr="004A69E9" w:rsidRDefault="00807ABB" w:rsidP="00620539">
            <w:pPr>
              <w:widowControl w:val="0"/>
              <w:autoSpaceDE w:val="0"/>
              <w:autoSpaceDN w:val="0"/>
              <w:rPr>
                <w:lang w:eastAsia="en-US"/>
              </w:rPr>
            </w:pPr>
            <w:r w:rsidRPr="004A69E9">
              <w:rPr>
                <w:lang w:eastAsia="en-US"/>
              </w:rPr>
              <w:t>Уровень обеспеченности МКД контейнерными площадками</w:t>
            </w:r>
          </w:p>
        </w:tc>
        <w:tc>
          <w:tcPr>
            <w:tcW w:w="843" w:type="dxa"/>
            <w:tcBorders>
              <w:top w:val="single" w:sz="4" w:space="0" w:color="auto"/>
              <w:left w:val="single" w:sz="4" w:space="0" w:color="auto"/>
              <w:bottom w:val="single" w:sz="4" w:space="0" w:color="auto"/>
              <w:right w:val="single" w:sz="4" w:space="0" w:color="auto"/>
            </w:tcBorders>
            <w:hideMark/>
          </w:tcPr>
          <w:p w14:paraId="188F4CE6" w14:textId="77777777" w:rsidR="00807ABB" w:rsidRPr="004A69E9" w:rsidRDefault="00807ABB" w:rsidP="00620539">
            <w:pPr>
              <w:widowControl w:val="0"/>
              <w:autoSpaceDE w:val="0"/>
              <w:autoSpaceDN w:val="0"/>
              <w:jc w:val="center"/>
              <w:rPr>
                <w:lang w:eastAsia="en-US"/>
              </w:rPr>
            </w:pPr>
            <w:r w:rsidRPr="004A69E9">
              <w:rPr>
                <w:lang w:eastAsia="en-US"/>
              </w:rPr>
              <w:t>%</w:t>
            </w:r>
          </w:p>
        </w:tc>
        <w:tc>
          <w:tcPr>
            <w:tcW w:w="842" w:type="dxa"/>
            <w:tcBorders>
              <w:top w:val="single" w:sz="4" w:space="0" w:color="auto"/>
              <w:left w:val="single" w:sz="4" w:space="0" w:color="auto"/>
              <w:bottom w:val="single" w:sz="4" w:space="0" w:color="auto"/>
              <w:right w:val="single" w:sz="4" w:space="0" w:color="auto"/>
            </w:tcBorders>
          </w:tcPr>
          <w:p w14:paraId="4C85E23B" w14:textId="77777777" w:rsidR="00807ABB" w:rsidRPr="004A69E9" w:rsidRDefault="00807ABB" w:rsidP="00620539">
            <w:pPr>
              <w:widowControl w:val="0"/>
              <w:autoSpaceDE w:val="0"/>
              <w:autoSpaceDN w:val="0"/>
              <w:jc w:val="center"/>
              <w:rPr>
                <w:lang w:eastAsia="en-US"/>
              </w:rPr>
            </w:pPr>
            <w:r w:rsidRPr="004A69E9">
              <w:rPr>
                <w:lang w:eastAsia="en-US"/>
              </w:rPr>
              <w:t>100</w:t>
            </w:r>
          </w:p>
        </w:tc>
        <w:tc>
          <w:tcPr>
            <w:tcW w:w="1264" w:type="dxa"/>
            <w:tcBorders>
              <w:top w:val="single" w:sz="4" w:space="0" w:color="auto"/>
              <w:left w:val="single" w:sz="4" w:space="0" w:color="auto"/>
              <w:bottom w:val="single" w:sz="4" w:space="0" w:color="auto"/>
              <w:right w:val="single" w:sz="4" w:space="0" w:color="auto"/>
            </w:tcBorders>
          </w:tcPr>
          <w:p w14:paraId="4744C0A2" w14:textId="77777777" w:rsidR="00807ABB" w:rsidRPr="004A69E9" w:rsidRDefault="00807ABB" w:rsidP="00620539">
            <w:pPr>
              <w:widowControl w:val="0"/>
              <w:autoSpaceDE w:val="0"/>
              <w:autoSpaceDN w:val="0"/>
              <w:jc w:val="center"/>
              <w:rPr>
                <w:lang w:eastAsia="en-US"/>
              </w:rPr>
            </w:pPr>
            <w:r w:rsidRPr="004A69E9">
              <w:rPr>
                <w:lang w:eastAsia="en-US"/>
              </w:rPr>
              <w:t>100</w:t>
            </w:r>
          </w:p>
        </w:tc>
        <w:tc>
          <w:tcPr>
            <w:tcW w:w="983" w:type="dxa"/>
            <w:tcBorders>
              <w:top w:val="single" w:sz="4" w:space="0" w:color="auto"/>
              <w:left w:val="single" w:sz="4" w:space="0" w:color="auto"/>
              <w:bottom w:val="single" w:sz="4" w:space="0" w:color="auto"/>
              <w:right w:val="single" w:sz="4" w:space="0" w:color="auto"/>
            </w:tcBorders>
          </w:tcPr>
          <w:p w14:paraId="339EE078" w14:textId="77777777" w:rsidR="00807ABB" w:rsidRPr="004A69E9" w:rsidRDefault="00807ABB" w:rsidP="00620539">
            <w:pPr>
              <w:widowControl w:val="0"/>
              <w:autoSpaceDE w:val="0"/>
              <w:autoSpaceDN w:val="0"/>
              <w:jc w:val="center"/>
              <w:rPr>
                <w:lang w:eastAsia="en-US"/>
              </w:rPr>
            </w:pPr>
            <w:r w:rsidRPr="004A69E9">
              <w:rPr>
                <w:lang w:eastAsia="en-US"/>
              </w:rPr>
              <w:t>100</w:t>
            </w:r>
          </w:p>
        </w:tc>
        <w:tc>
          <w:tcPr>
            <w:tcW w:w="843" w:type="dxa"/>
            <w:tcBorders>
              <w:top w:val="single" w:sz="4" w:space="0" w:color="auto"/>
              <w:left w:val="single" w:sz="4" w:space="0" w:color="auto"/>
              <w:bottom w:val="single" w:sz="4" w:space="0" w:color="auto"/>
              <w:right w:val="single" w:sz="4" w:space="0" w:color="auto"/>
            </w:tcBorders>
          </w:tcPr>
          <w:p w14:paraId="7116185C" w14:textId="77777777" w:rsidR="00807ABB" w:rsidRPr="004A69E9" w:rsidRDefault="00807ABB" w:rsidP="00620539">
            <w:pPr>
              <w:widowControl w:val="0"/>
              <w:autoSpaceDE w:val="0"/>
              <w:autoSpaceDN w:val="0"/>
              <w:jc w:val="center"/>
              <w:rPr>
                <w:lang w:eastAsia="en-US"/>
              </w:rPr>
            </w:pPr>
            <w:r w:rsidRPr="004A69E9">
              <w:rPr>
                <w:lang w:eastAsia="en-US"/>
              </w:rPr>
              <w:t>100</w:t>
            </w:r>
          </w:p>
        </w:tc>
        <w:tc>
          <w:tcPr>
            <w:tcW w:w="775" w:type="dxa"/>
            <w:tcBorders>
              <w:top w:val="single" w:sz="4" w:space="0" w:color="auto"/>
              <w:left w:val="single" w:sz="4" w:space="0" w:color="auto"/>
              <w:bottom w:val="single" w:sz="4" w:space="0" w:color="auto"/>
              <w:right w:val="single" w:sz="4" w:space="0" w:color="auto"/>
            </w:tcBorders>
          </w:tcPr>
          <w:p w14:paraId="77B1672C" w14:textId="77777777" w:rsidR="00807ABB" w:rsidRPr="004A69E9" w:rsidRDefault="00807ABB" w:rsidP="00620539">
            <w:pPr>
              <w:widowControl w:val="0"/>
              <w:autoSpaceDE w:val="0"/>
              <w:autoSpaceDN w:val="0"/>
              <w:jc w:val="center"/>
              <w:rPr>
                <w:lang w:eastAsia="en-US"/>
              </w:rPr>
            </w:pPr>
            <w:r w:rsidRPr="004A69E9">
              <w:rPr>
                <w:lang w:eastAsia="en-US"/>
              </w:rPr>
              <w:t>100</w:t>
            </w:r>
          </w:p>
        </w:tc>
        <w:tc>
          <w:tcPr>
            <w:tcW w:w="850" w:type="dxa"/>
            <w:tcBorders>
              <w:top w:val="single" w:sz="4" w:space="0" w:color="auto"/>
              <w:left w:val="single" w:sz="4" w:space="0" w:color="auto"/>
              <w:bottom w:val="single" w:sz="4" w:space="0" w:color="auto"/>
              <w:right w:val="single" w:sz="4" w:space="0" w:color="auto"/>
            </w:tcBorders>
          </w:tcPr>
          <w:p w14:paraId="1DCD6109" w14:textId="064143A7" w:rsidR="00807ABB" w:rsidRPr="004A69E9" w:rsidRDefault="00807ABB" w:rsidP="00620539">
            <w:pPr>
              <w:widowControl w:val="0"/>
              <w:autoSpaceDE w:val="0"/>
              <w:autoSpaceDN w:val="0"/>
              <w:jc w:val="center"/>
              <w:rPr>
                <w:lang w:eastAsia="en-US"/>
              </w:rPr>
            </w:pPr>
            <w:r w:rsidRPr="004A69E9">
              <w:rPr>
                <w:lang w:eastAsia="en-US"/>
              </w:rPr>
              <w:t>100</w:t>
            </w:r>
          </w:p>
        </w:tc>
        <w:tc>
          <w:tcPr>
            <w:tcW w:w="985" w:type="dxa"/>
            <w:tcBorders>
              <w:top w:val="single" w:sz="4" w:space="0" w:color="auto"/>
              <w:left w:val="single" w:sz="4" w:space="0" w:color="auto"/>
              <w:bottom w:val="single" w:sz="4" w:space="0" w:color="auto"/>
              <w:right w:val="single" w:sz="4" w:space="0" w:color="auto"/>
            </w:tcBorders>
          </w:tcPr>
          <w:p w14:paraId="1E8D38F2" w14:textId="4568F5A3" w:rsidR="00807ABB" w:rsidRPr="004A69E9" w:rsidRDefault="001139C4" w:rsidP="00620539">
            <w:pPr>
              <w:widowControl w:val="0"/>
              <w:autoSpaceDE w:val="0"/>
              <w:autoSpaceDN w:val="0"/>
              <w:jc w:val="center"/>
              <w:rPr>
                <w:lang w:eastAsia="en-US"/>
              </w:rPr>
            </w:pPr>
            <w:r w:rsidRPr="004A69E9">
              <w:rPr>
                <w:lang w:eastAsia="en-US"/>
              </w:rPr>
              <w:t>100</w:t>
            </w:r>
          </w:p>
        </w:tc>
      </w:tr>
      <w:tr w:rsidR="00807ABB" w:rsidRPr="004A69E9" w14:paraId="1F1B2D04" w14:textId="2ACE656C" w:rsidTr="0037152B">
        <w:trPr>
          <w:gridAfter w:val="1"/>
          <w:wAfter w:w="16" w:type="dxa"/>
          <w:trHeight w:val="635"/>
        </w:trPr>
        <w:tc>
          <w:tcPr>
            <w:tcW w:w="561" w:type="dxa"/>
            <w:tcBorders>
              <w:top w:val="single" w:sz="4" w:space="0" w:color="auto"/>
              <w:left w:val="single" w:sz="4" w:space="0" w:color="auto"/>
              <w:bottom w:val="single" w:sz="4" w:space="0" w:color="auto"/>
              <w:right w:val="single" w:sz="4" w:space="0" w:color="auto"/>
            </w:tcBorders>
            <w:hideMark/>
          </w:tcPr>
          <w:p w14:paraId="242E702C" w14:textId="77777777" w:rsidR="00807ABB" w:rsidRPr="004A69E9" w:rsidRDefault="00807ABB" w:rsidP="00620539">
            <w:pPr>
              <w:widowControl w:val="0"/>
              <w:autoSpaceDE w:val="0"/>
              <w:autoSpaceDN w:val="0"/>
              <w:jc w:val="center"/>
              <w:rPr>
                <w:lang w:eastAsia="en-US"/>
              </w:rPr>
            </w:pPr>
            <w:r w:rsidRPr="004A69E9">
              <w:rPr>
                <w:lang w:eastAsia="en-US"/>
              </w:rPr>
              <w:t>2.</w:t>
            </w:r>
          </w:p>
        </w:tc>
        <w:tc>
          <w:tcPr>
            <w:tcW w:w="1619" w:type="dxa"/>
            <w:tcBorders>
              <w:top w:val="single" w:sz="4" w:space="0" w:color="auto"/>
              <w:left w:val="single" w:sz="4" w:space="0" w:color="auto"/>
              <w:bottom w:val="single" w:sz="4" w:space="0" w:color="auto"/>
              <w:right w:val="single" w:sz="4" w:space="0" w:color="auto"/>
            </w:tcBorders>
            <w:hideMark/>
          </w:tcPr>
          <w:p w14:paraId="24920C19" w14:textId="77777777" w:rsidR="00807ABB" w:rsidRPr="004A69E9" w:rsidRDefault="00807ABB" w:rsidP="00620539">
            <w:pPr>
              <w:widowControl w:val="0"/>
              <w:autoSpaceDE w:val="0"/>
              <w:autoSpaceDN w:val="0"/>
              <w:rPr>
                <w:lang w:eastAsia="en-US"/>
              </w:rPr>
            </w:pPr>
            <w:r w:rsidRPr="004A69E9">
              <w:rPr>
                <w:lang w:eastAsia="en-US"/>
              </w:rPr>
              <w:t>Уровень обеспеченности частного сектора контейнерными площадками</w:t>
            </w:r>
          </w:p>
        </w:tc>
        <w:tc>
          <w:tcPr>
            <w:tcW w:w="843" w:type="dxa"/>
            <w:tcBorders>
              <w:top w:val="single" w:sz="4" w:space="0" w:color="auto"/>
              <w:left w:val="single" w:sz="4" w:space="0" w:color="auto"/>
              <w:bottom w:val="single" w:sz="4" w:space="0" w:color="auto"/>
              <w:right w:val="single" w:sz="4" w:space="0" w:color="auto"/>
            </w:tcBorders>
            <w:hideMark/>
          </w:tcPr>
          <w:p w14:paraId="11E6D2D5" w14:textId="77777777" w:rsidR="00807ABB" w:rsidRPr="004A69E9" w:rsidRDefault="00807ABB" w:rsidP="00620539">
            <w:pPr>
              <w:widowControl w:val="0"/>
              <w:autoSpaceDE w:val="0"/>
              <w:autoSpaceDN w:val="0"/>
              <w:jc w:val="center"/>
              <w:rPr>
                <w:lang w:eastAsia="en-US"/>
              </w:rPr>
            </w:pPr>
            <w:r w:rsidRPr="004A69E9">
              <w:rPr>
                <w:lang w:eastAsia="en-US"/>
              </w:rPr>
              <w:t>%</w:t>
            </w:r>
          </w:p>
        </w:tc>
        <w:tc>
          <w:tcPr>
            <w:tcW w:w="842" w:type="dxa"/>
            <w:tcBorders>
              <w:top w:val="single" w:sz="4" w:space="0" w:color="auto"/>
              <w:left w:val="single" w:sz="4" w:space="0" w:color="auto"/>
              <w:bottom w:val="single" w:sz="4" w:space="0" w:color="auto"/>
              <w:right w:val="single" w:sz="4" w:space="0" w:color="auto"/>
            </w:tcBorders>
          </w:tcPr>
          <w:p w14:paraId="5F32EE3F" w14:textId="77777777" w:rsidR="00807ABB" w:rsidRPr="004A69E9" w:rsidRDefault="00807ABB" w:rsidP="00620539">
            <w:pPr>
              <w:widowControl w:val="0"/>
              <w:autoSpaceDE w:val="0"/>
              <w:autoSpaceDN w:val="0"/>
              <w:jc w:val="center"/>
              <w:rPr>
                <w:lang w:eastAsia="en-US"/>
              </w:rPr>
            </w:pPr>
            <w:r w:rsidRPr="004A69E9">
              <w:rPr>
                <w:lang w:eastAsia="en-US"/>
              </w:rPr>
              <w:t>60</w:t>
            </w:r>
          </w:p>
        </w:tc>
        <w:tc>
          <w:tcPr>
            <w:tcW w:w="1264" w:type="dxa"/>
            <w:tcBorders>
              <w:top w:val="single" w:sz="4" w:space="0" w:color="auto"/>
              <w:left w:val="single" w:sz="4" w:space="0" w:color="auto"/>
              <w:bottom w:val="single" w:sz="4" w:space="0" w:color="auto"/>
              <w:right w:val="single" w:sz="4" w:space="0" w:color="auto"/>
            </w:tcBorders>
            <w:hideMark/>
          </w:tcPr>
          <w:p w14:paraId="3FEAE1EB" w14:textId="77777777" w:rsidR="00807ABB" w:rsidRPr="004A69E9" w:rsidRDefault="00807ABB"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65</w:t>
            </w:r>
          </w:p>
        </w:tc>
        <w:tc>
          <w:tcPr>
            <w:tcW w:w="983" w:type="dxa"/>
            <w:tcBorders>
              <w:top w:val="single" w:sz="4" w:space="0" w:color="auto"/>
              <w:left w:val="single" w:sz="4" w:space="0" w:color="auto"/>
              <w:bottom w:val="single" w:sz="4" w:space="0" w:color="auto"/>
              <w:right w:val="single" w:sz="4" w:space="0" w:color="auto"/>
            </w:tcBorders>
            <w:hideMark/>
          </w:tcPr>
          <w:p w14:paraId="30E9D7F4" w14:textId="77777777" w:rsidR="00807ABB" w:rsidRPr="004A69E9" w:rsidRDefault="00807ABB"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70</w:t>
            </w:r>
          </w:p>
        </w:tc>
        <w:tc>
          <w:tcPr>
            <w:tcW w:w="843" w:type="dxa"/>
            <w:tcBorders>
              <w:top w:val="single" w:sz="4" w:space="0" w:color="auto"/>
              <w:left w:val="single" w:sz="4" w:space="0" w:color="auto"/>
              <w:bottom w:val="single" w:sz="4" w:space="0" w:color="auto"/>
              <w:right w:val="single" w:sz="4" w:space="0" w:color="auto"/>
            </w:tcBorders>
            <w:hideMark/>
          </w:tcPr>
          <w:p w14:paraId="160E6E7B" w14:textId="77777777" w:rsidR="00807ABB" w:rsidRPr="004A69E9" w:rsidRDefault="00807ABB"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75</w:t>
            </w:r>
          </w:p>
        </w:tc>
        <w:tc>
          <w:tcPr>
            <w:tcW w:w="775" w:type="dxa"/>
            <w:tcBorders>
              <w:top w:val="single" w:sz="4" w:space="0" w:color="auto"/>
              <w:left w:val="single" w:sz="4" w:space="0" w:color="auto"/>
              <w:bottom w:val="single" w:sz="4" w:space="0" w:color="auto"/>
              <w:right w:val="single" w:sz="4" w:space="0" w:color="auto"/>
            </w:tcBorders>
          </w:tcPr>
          <w:p w14:paraId="42B1190F" w14:textId="77777777" w:rsidR="00807ABB" w:rsidRPr="004A69E9" w:rsidRDefault="00807ABB"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80</w:t>
            </w:r>
          </w:p>
        </w:tc>
        <w:tc>
          <w:tcPr>
            <w:tcW w:w="850" w:type="dxa"/>
            <w:tcBorders>
              <w:top w:val="single" w:sz="4" w:space="0" w:color="auto"/>
              <w:left w:val="single" w:sz="4" w:space="0" w:color="auto"/>
              <w:bottom w:val="single" w:sz="4" w:space="0" w:color="auto"/>
              <w:right w:val="single" w:sz="4" w:space="0" w:color="auto"/>
            </w:tcBorders>
          </w:tcPr>
          <w:p w14:paraId="6BECAA6B" w14:textId="0CDA2E11" w:rsidR="00807ABB" w:rsidRPr="004A69E9" w:rsidRDefault="00DD07BA"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90</w:t>
            </w:r>
          </w:p>
        </w:tc>
        <w:tc>
          <w:tcPr>
            <w:tcW w:w="985" w:type="dxa"/>
            <w:tcBorders>
              <w:top w:val="single" w:sz="4" w:space="0" w:color="auto"/>
              <w:left w:val="single" w:sz="4" w:space="0" w:color="auto"/>
              <w:bottom w:val="single" w:sz="4" w:space="0" w:color="auto"/>
              <w:right w:val="single" w:sz="4" w:space="0" w:color="auto"/>
            </w:tcBorders>
          </w:tcPr>
          <w:p w14:paraId="4B159AFA" w14:textId="45FA4371" w:rsidR="00807ABB" w:rsidRPr="004A69E9" w:rsidRDefault="001139C4" w:rsidP="00620539">
            <w:pPr>
              <w:pStyle w:val="ad"/>
              <w:shd w:val="clear" w:color="auto" w:fill="FFFFFF" w:themeFill="background1"/>
              <w:spacing w:line="252" w:lineRule="auto"/>
              <w:jc w:val="center"/>
              <w:rPr>
                <w:rFonts w:ascii="Times New Roman" w:hAnsi="Times New Roman"/>
                <w:sz w:val="24"/>
                <w:szCs w:val="24"/>
                <w:lang w:eastAsia="en-US"/>
              </w:rPr>
            </w:pPr>
            <w:r w:rsidRPr="004A69E9">
              <w:rPr>
                <w:rFonts w:ascii="Times New Roman" w:hAnsi="Times New Roman"/>
                <w:sz w:val="24"/>
                <w:szCs w:val="24"/>
                <w:lang w:eastAsia="en-US"/>
              </w:rPr>
              <w:t>95</w:t>
            </w:r>
          </w:p>
        </w:tc>
      </w:tr>
    </w:tbl>
    <w:p w14:paraId="709AC0C0" w14:textId="77777777" w:rsidR="00001478" w:rsidRPr="004A69E9" w:rsidRDefault="00001478" w:rsidP="00F7458E">
      <w:pPr>
        <w:shd w:val="clear" w:color="auto" w:fill="FFFFFF" w:themeFill="background1"/>
        <w:suppressAutoHyphens/>
        <w:ind w:firstLine="709"/>
        <w:jc w:val="both"/>
        <w:rPr>
          <w:b/>
        </w:rPr>
      </w:pPr>
      <w:r w:rsidRPr="004A69E9">
        <w:rPr>
          <w:b/>
          <w:bCs/>
        </w:rPr>
        <w:t xml:space="preserve">* </w:t>
      </w:r>
      <w:r w:rsidRPr="004A69E9">
        <w:rPr>
          <w:bCs/>
        </w:rPr>
        <w:t xml:space="preserve">Источником информации о целевых индикаторах (показателях) муниципальной программы является </w:t>
      </w:r>
      <w:r w:rsidRPr="004A69E9">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p w14:paraId="7BE17ED5" w14:textId="77777777" w:rsidR="00001478" w:rsidRPr="004A69E9" w:rsidRDefault="00001478" w:rsidP="00F7458E">
      <w:pPr>
        <w:widowControl w:val="0"/>
        <w:suppressAutoHyphens/>
        <w:autoSpaceDE w:val="0"/>
        <w:snapToGrid w:val="0"/>
        <w:ind w:firstLine="709"/>
        <w:rPr>
          <w:b/>
          <w:bCs/>
        </w:rPr>
      </w:pPr>
    </w:p>
    <w:p w14:paraId="14CB9F9A" w14:textId="77777777" w:rsidR="00001478" w:rsidRPr="004A69E9" w:rsidRDefault="00001478" w:rsidP="00F7458E">
      <w:pPr>
        <w:widowControl w:val="0"/>
        <w:tabs>
          <w:tab w:val="left" w:pos="532"/>
          <w:tab w:val="left" w:pos="2950"/>
          <w:tab w:val="left" w:pos="4567"/>
        </w:tabs>
        <w:ind w:right="112" w:firstLine="709"/>
        <w:jc w:val="both"/>
      </w:pPr>
      <w:r w:rsidRPr="004A69E9">
        <w:t xml:space="preserve">  Реализация подпрограммы обеспечит повышение качества и доступности для населения сбора и вывоза твердых коммунальных отходов, создание безопасных и благоприятных условий проживания граждан на территории Тейковского муниципального района. Улучшится санитарная и экологическая ситуация на территориях сельских поселений. </w:t>
      </w:r>
    </w:p>
    <w:p w14:paraId="110895FA" w14:textId="6E5DED5A" w:rsidR="00001478" w:rsidRPr="004A69E9" w:rsidRDefault="00001478" w:rsidP="00F7458E">
      <w:pPr>
        <w:spacing w:after="160"/>
        <w:jc w:val="center"/>
        <w:rPr>
          <w:b/>
          <w:lang w:eastAsia="ar-SA"/>
        </w:rPr>
      </w:pPr>
      <w:r w:rsidRPr="004A69E9">
        <w:rPr>
          <w:b/>
        </w:rPr>
        <w:br w:type="page"/>
      </w:r>
      <w:bookmarkStart w:id="142" w:name="_Hlk55289430"/>
      <w:r w:rsidRPr="004A69E9">
        <w:rPr>
          <w:b/>
        </w:rPr>
        <w:lastRenderedPageBreak/>
        <w:t>4.Ресурсное обеспечение подпрограммы</w:t>
      </w:r>
    </w:p>
    <w:p w14:paraId="116E54BD" w14:textId="77777777" w:rsidR="00001478" w:rsidRPr="004A69E9" w:rsidRDefault="00001478" w:rsidP="00001478">
      <w:pPr>
        <w:suppressAutoHyphens/>
        <w:jc w:val="right"/>
        <w:rPr>
          <w:lang w:eastAsia="ar-SA"/>
        </w:rPr>
      </w:pPr>
      <w:r w:rsidRPr="004A69E9">
        <w:rPr>
          <w:lang w:eastAsia="ar-SA"/>
        </w:rPr>
        <w:t>тыс. руб</w:t>
      </w: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289"/>
        <w:gridCol w:w="1278"/>
        <w:gridCol w:w="992"/>
        <w:gridCol w:w="993"/>
        <w:gridCol w:w="992"/>
        <w:gridCol w:w="709"/>
        <w:gridCol w:w="851"/>
      </w:tblGrid>
      <w:tr w:rsidR="00EF31B8" w:rsidRPr="004A69E9" w14:paraId="531559BF" w14:textId="37C58256" w:rsidTr="00735E53">
        <w:trPr>
          <w:trHeight w:val="566"/>
        </w:trPr>
        <w:tc>
          <w:tcPr>
            <w:tcW w:w="539" w:type="dxa"/>
            <w:tcBorders>
              <w:top w:val="single" w:sz="4" w:space="0" w:color="auto"/>
              <w:left w:val="single" w:sz="4" w:space="0" w:color="auto"/>
              <w:bottom w:val="single" w:sz="4" w:space="0" w:color="auto"/>
              <w:right w:val="single" w:sz="4" w:space="0" w:color="auto"/>
            </w:tcBorders>
            <w:hideMark/>
          </w:tcPr>
          <w:p w14:paraId="50B5A3FC" w14:textId="77777777" w:rsidR="00EF31B8" w:rsidRPr="004A69E9" w:rsidRDefault="00EF31B8" w:rsidP="00880A3F">
            <w:pPr>
              <w:suppressAutoHyphens/>
              <w:snapToGrid w:val="0"/>
              <w:jc w:val="center"/>
              <w:rPr>
                <w:b/>
                <w:lang w:eastAsia="ar-SA"/>
              </w:rPr>
            </w:pPr>
            <w:r w:rsidRPr="004A69E9">
              <w:rPr>
                <w:b/>
                <w:lang w:eastAsia="ar-SA"/>
              </w:rPr>
              <w:t>№п/п</w:t>
            </w:r>
          </w:p>
        </w:tc>
        <w:tc>
          <w:tcPr>
            <w:tcW w:w="3289" w:type="dxa"/>
            <w:tcBorders>
              <w:top w:val="single" w:sz="4" w:space="0" w:color="auto"/>
              <w:left w:val="single" w:sz="4" w:space="0" w:color="auto"/>
              <w:bottom w:val="single" w:sz="4" w:space="0" w:color="auto"/>
              <w:right w:val="single" w:sz="4" w:space="0" w:color="auto"/>
            </w:tcBorders>
            <w:vAlign w:val="center"/>
            <w:hideMark/>
          </w:tcPr>
          <w:p w14:paraId="6360E5C4" w14:textId="77777777" w:rsidR="00EF31B8" w:rsidRPr="004A69E9" w:rsidRDefault="00EF31B8" w:rsidP="00880A3F">
            <w:pPr>
              <w:keepNext/>
              <w:suppressAutoHyphens/>
              <w:snapToGrid w:val="0"/>
              <w:jc w:val="center"/>
              <w:rPr>
                <w:b/>
                <w:lang w:eastAsia="ar-SA"/>
              </w:rPr>
            </w:pPr>
            <w:r w:rsidRPr="004A69E9">
              <w:rPr>
                <w:b/>
                <w:lang w:eastAsia="ar-SA"/>
              </w:rPr>
              <w:t xml:space="preserve">Наименование мероприятия/ </w:t>
            </w:r>
          </w:p>
          <w:p w14:paraId="175B8DA3" w14:textId="77777777" w:rsidR="00EF31B8" w:rsidRPr="004A69E9" w:rsidRDefault="00EF31B8" w:rsidP="00880A3F">
            <w:pPr>
              <w:keepNext/>
              <w:suppressAutoHyphens/>
              <w:snapToGrid w:val="0"/>
              <w:jc w:val="center"/>
              <w:rPr>
                <w:b/>
                <w:lang w:eastAsia="ar-SA"/>
              </w:rPr>
            </w:pPr>
            <w:r w:rsidRPr="004A69E9">
              <w:rPr>
                <w:b/>
                <w:lang w:eastAsia="ar-SA"/>
              </w:rPr>
              <w:t>Источник ресурсного обеспечения</w:t>
            </w:r>
          </w:p>
        </w:tc>
        <w:tc>
          <w:tcPr>
            <w:tcW w:w="1278" w:type="dxa"/>
            <w:tcBorders>
              <w:top w:val="single" w:sz="4" w:space="0" w:color="auto"/>
              <w:left w:val="single" w:sz="4" w:space="0" w:color="auto"/>
              <w:bottom w:val="single" w:sz="4" w:space="0" w:color="auto"/>
              <w:right w:val="single" w:sz="4" w:space="0" w:color="auto"/>
            </w:tcBorders>
            <w:vAlign w:val="center"/>
          </w:tcPr>
          <w:p w14:paraId="2E555C3D" w14:textId="77777777" w:rsidR="00EF31B8" w:rsidRPr="004A69E9" w:rsidRDefault="00EF31B8" w:rsidP="00880A3F">
            <w:pPr>
              <w:suppressAutoHyphens/>
              <w:snapToGrid w:val="0"/>
              <w:ind w:left="-108" w:right="-108"/>
              <w:jc w:val="center"/>
              <w:rPr>
                <w:b/>
                <w:lang w:eastAsia="ar-SA"/>
              </w:rPr>
            </w:pPr>
            <w:r w:rsidRPr="004A69E9">
              <w:rPr>
                <w:b/>
                <w:lang w:eastAsia="ar-SA"/>
              </w:rPr>
              <w:t>Исполнитель</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C06894" w14:textId="563E193B" w:rsidR="00EF31B8" w:rsidRPr="004A69E9" w:rsidRDefault="00EF31B8" w:rsidP="00880A3F">
            <w:pPr>
              <w:suppressAutoHyphens/>
              <w:snapToGrid w:val="0"/>
              <w:ind w:left="-108" w:right="-108"/>
              <w:jc w:val="center"/>
              <w:rPr>
                <w:b/>
                <w:lang w:eastAsia="ar-SA"/>
              </w:rPr>
            </w:pPr>
            <w:r w:rsidRPr="004A69E9">
              <w:rPr>
                <w:b/>
                <w:lang w:eastAsia="ar-SA"/>
              </w:rPr>
              <w:t>202</w:t>
            </w:r>
            <w:r w:rsidR="00735E53" w:rsidRPr="004A69E9">
              <w:rPr>
                <w:b/>
                <w:lang w:eastAsia="ar-SA"/>
              </w:rPr>
              <w:t>4г.</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78B621" w14:textId="63FEB45D" w:rsidR="00EF31B8" w:rsidRPr="004A69E9" w:rsidRDefault="00EF31B8" w:rsidP="00880A3F">
            <w:pPr>
              <w:suppressAutoHyphens/>
              <w:snapToGrid w:val="0"/>
              <w:ind w:left="-108" w:right="-108"/>
              <w:jc w:val="center"/>
              <w:rPr>
                <w:b/>
                <w:lang w:eastAsia="ar-SA"/>
              </w:rPr>
            </w:pPr>
            <w:r w:rsidRPr="004A69E9">
              <w:rPr>
                <w:b/>
                <w:lang w:eastAsia="ar-SA"/>
              </w:rPr>
              <w:t>202</w:t>
            </w:r>
            <w:r w:rsidR="00735E53" w:rsidRPr="004A69E9">
              <w:rPr>
                <w:b/>
                <w:lang w:eastAsia="ar-SA"/>
              </w:rPr>
              <w:t>5</w:t>
            </w:r>
            <w:r w:rsidRPr="004A69E9">
              <w:rPr>
                <w:b/>
                <w:lang w:eastAsia="ar-SA"/>
              </w:rPr>
              <w:t>г.</w:t>
            </w:r>
          </w:p>
        </w:tc>
        <w:tc>
          <w:tcPr>
            <w:tcW w:w="992" w:type="dxa"/>
            <w:tcBorders>
              <w:top w:val="single" w:sz="4" w:space="0" w:color="auto"/>
              <w:left w:val="single" w:sz="4" w:space="0" w:color="auto"/>
              <w:bottom w:val="single" w:sz="4" w:space="0" w:color="auto"/>
              <w:right w:val="single" w:sz="4" w:space="0" w:color="auto"/>
            </w:tcBorders>
            <w:vAlign w:val="center"/>
          </w:tcPr>
          <w:p w14:paraId="3D6B4031" w14:textId="48727AD7" w:rsidR="00EF31B8" w:rsidRPr="004A69E9" w:rsidRDefault="00EF31B8" w:rsidP="00880A3F">
            <w:pPr>
              <w:suppressAutoHyphens/>
              <w:snapToGrid w:val="0"/>
              <w:ind w:right="-108"/>
              <w:jc w:val="center"/>
              <w:rPr>
                <w:b/>
                <w:lang w:eastAsia="ar-SA"/>
              </w:rPr>
            </w:pPr>
            <w:r w:rsidRPr="004A69E9">
              <w:rPr>
                <w:b/>
                <w:lang w:eastAsia="ar-SA"/>
              </w:rPr>
              <w:t>202</w:t>
            </w:r>
            <w:r w:rsidR="00735E53" w:rsidRPr="004A69E9">
              <w:rPr>
                <w:b/>
                <w:lang w:eastAsia="ar-SA"/>
              </w:rPr>
              <w:t>6</w:t>
            </w:r>
            <w:r w:rsidRPr="004A69E9">
              <w:rPr>
                <w:b/>
                <w:lang w:eastAsia="ar-SA"/>
              </w:rPr>
              <w:t>г.</w:t>
            </w:r>
          </w:p>
        </w:tc>
        <w:tc>
          <w:tcPr>
            <w:tcW w:w="709" w:type="dxa"/>
            <w:tcBorders>
              <w:top w:val="single" w:sz="4" w:space="0" w:color="auto"/>
              <w:left w:val="single" w:sz="4" w:space="0" w:color="auto"/>
              <w:bottom w:val="single" w:sz="4" w:space="0" w:color="auto"/>
              <w:right w:val="single" w:sz="4" w:space="0" w:color="auto"/>
            </w:tcBorders>
            <w:vAlign w:val="center"/>
          </w:tcPr>
          <w:p w14:paraId="14EFEAF4" w14:textId="15693F57" w:rsidR="00EF31B8" w:rsidRPr="004A69E9" w:rsidRDefault="00EF31B8" w:rsidP="00880A3F">
            <w:pPr>
              <w:suppressAutoHyphens/>
              <w:snapToGrid w:val="0"/>
              <w:ind w:right="-108"/>
              <w:jc w:val="center"/>
              <w:rPr>
                <w:b/>
                <w:lang w:eastAsia="ar-SA"/>
              </w:rPr>
            </w:pPr>
            <w:r w:rsidRPr="004A69E9">
              <w:rPr>
                <w:b/>
                <w:lang w:eastAsia="ar-SA"/>
              </w:rPr>
              <w:t>202</w:t>
            </w:r>
            <w:r w:rsidR="00735E53" w:rsidRPr="004A69E9">
              <w:rPr>
                <w:b/>
                <w:lang w:eastAsia="ar-SA"/>
              </w:rPr>
              <w:t>7</w:t>
            </w:r>
            <w:r w:rsidRPr="004A69E9">
              <w:rPr>
                <w:b/>
                <w:lang w:eastAsia="ar-SA"/>
              </w:rPr>
              <w:t>г.</w:t>
            </w:r>
          </w:p>
        </w:tc>
        <w:tc>
          <w:tcPr>
            <w:tcW w:w="851" w:type="dxa"/>
            <w:tcBorders>
              <w:top w:val="single" w:sz="4" w:space="0" w:color="auto"/>
              <w:left w:val="single" w:sz="4" w:space="0" w:color="auto"/>
              <w:bottom w:val="single" w:sz="4" w:space="0" w:color="auto"/>
              <w:right w:val="single" w:sz="4" w:space="0" w:color="auto"/>
            </w:tcBorders>
          </w:tcPr>
          <w:p w14:paraId="6E57667A" w14:textId="77777777" w:rsidR="00EF31B8" w:rsidRPr="004A69E9" w:rsidRDefault="00EF31B8" w:rsidP="00880A3F">
            <w:pPr>
              <w:suppressAutoHyphens/>
              <w:snapToGrid w:val="0"/>
              <w:ind w:right="-108"/>
              <w:jc w:val="center"/>
              <w:rPr>
                <w:b/>
                <w:lang w:eastAsia="ar-SA"/>
              </w:rPr>
            </w:pPr>
          </w:p>
          <w:p w14:paraId="2F25F609" w14:textId="4CDEB1CC" w:rsidR="00EF31B8" w:rsidRPr="004A69E9" w:rsidRDefault="00EF31B8" w:rsidP="00880A3F">
            <w:pPr>
              <w:suppressAutoHyphens/>
              <w:snapToGrid w:val="0"/>
              <w:ind w:right="-108"/>
              <w:jc w:val="center"/>
              <w:rPr>
                <w:b/>
                <w:lang w:eastAsia="ar-SA"/>
              </w:rPr>
            </w:pPr>
            <w:r w:rsidRPr="004A69E9">
              <w:rPr>
                <w:b/>
                <w:lang w:eastAsia="ar-SA"/>
              </w:rPr>
              <w:t>202</w:t>
            </w:r>
            <w:r w:rsidR="00735E53" w:rsidRPr="004A69E9">
              <w:rPr>
                <w:b/>
                <w:lang w:eastAsia="ar-SA"/>
              </w:rPr>
              <w:t>8</w:t>
            </w:r>
            <w:r w:rsidRPr="004A69E9">
              <w:rPr>
                <w:b/>
                <w:lang w:eastAsia="ar-SA"/>
              </w:rPr>
              <w:t>г.</w:t>
            </w:r>
          </w:p>
        </w:tc>
      </w:tr>
      <w:tr w:rsidR="00786515" w:rsidRPr="004A69E9" w14:paraId="34DECA28" w14:textId="5E5C741C" w:rsidTr="0037152B">
        <w:trPr>
          <w:trHeight w:val="1726"/>
        </w:trPr>
        <w:tc>
          <w:tcPr>
            <w:tcW w:w="5106" w:type="dxa"/>
            <w:gridSpan w:val="3"/>
            <w:tcBorders>
              <w:top w:val="single" w:sz="4" w:space="0" w:color="auto"/>
              <w:left w:val="single" w:sz="4" w:space="0" w:color="auto"/>
              <w:bottom w:val="single" w:sz="4" w:space="0" w:color="auto"/>
              <w:right w:val="single" w:sz="4" w:space="0" w:color="auto"/>
            </w:tcBorders>
            <w:hideMark/>
          </w:tcPr>
          <w:p w14:paraId="7520DCAF" w14:textId="77777777" w:rsidR="00786515" w:rsidRPr="004A69E9" w:rsidRDefault="00786515" w:rsidP="00786515">
            <w:pPr>
              <w:widowControl w:val="0"/>
              <w:suppressAutoHyphens/>
              <w:autoSpaceDE w:val="0"/>
              <w:snapToGrid w:val="0"/>
              <w:rPr>
                <w:lang w:eastAsia="ar-SA"/>
              </w:rPr>
            </w:pPr>
            <w:r w:rsidRPr="004A69E9">
              <w:rPr>
                <w:lang w:eastAsia="ar-SA"/>
              </w:rPr>
              <w:t>Подпрограмма «Реализация мероприятий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 всего</w:t>
            </w:r>
          </w:p>
        </w:tc>
        <w:tc>
          <w:tcPr>
            <w:tcW w:w="992" w:type="dxa"/>
            <w:tcBorders>
              <w:top w:val="single" w:sz="4" w:space="0" w:color="auto"/>
              <w:left w:val="single" w:sz="4" w:space="0" w:color="auto"/>
              <w:bottom w:val="single" w:sz="4" w:space="0" w:color="auto"/>
              <w:right w:val="single" w:sz="4" w:space="0" w:color="auto"/>
            </w:tcBorders>
            <w:hideMark/>
          </w:tcPr>
          <w:p w14:paraId="08BF1FC9" w14:textId="260D1E84" w:rsidR="00786515" w:rsidRPr="004A69E9" w:rsidRDefault="00786515" w:rsidP="00786515">
            <w:pPr>
              <w:widowControl w:val="0"/>
              <w:suppressAutoHyphens/>
              <w:autoSpaceDE w:val="0"/>
              <w:snapToGrid w:val="0"/>
              <w:jc w:val="center"/>
              <w:rPr>
                <w:lang w:eastAsia="ar-SA"/>
              </w:rPr>
            </w:pPr>
            <w:r w:rsidRPr="004A69E9">
              <w:t>700 000,00</w:t>
            </w:r>
          </w:p>
        </w:tc>
        <w:tc>
          <w:tcPr>
            <w:tcW w:w="993" w:type="dxa"/>
            <w:tcBorders>
              <w:top w:val="single" w:sz="4" w:space="0" w:color="auto"/>
              <w:left w:val="single" w:sz="4" w:space="0" w:color="auto"/>
              <w:bottom w:val="single" w:sz="4" w:space="0" w:color="auto"/>
              <w:right w:val="single" w:sz="4" w:space="0" w:color="auto"/>
            </w:tcBorders>
            <w:hideMark/>
          </w:tcPr>
          <w:p w14:paraId="27331F63" w14:textId="6A04BFF0" w:rsidR="00786515" w:rsidRPr="004A69E9" w:rsidRDefault="00786515" w:rsidP="00786515">
            <w:pPr>
              <w:widowControl w:val="0"/>
              <w:suppressAutoHyphens/>
              <w:autoSpaceDE w:val="0"/>
              <w:snapToGrid w:val="0"/>
              <w:jc w:val="center"/>
              <w:rPr>
                <w:lang w:eastAsia="ar-SA"/>
              </w:rPr>
            </w:pPr>
            <w:r w:rsidRPr="004A69E9">
              <w:t>700 000,00</w:t>
            </w:r>
          </w:p>
        </w:tc>
        <w:tc>
          <w:tcPr>
            <w:tcW w:w="992" w:type="dxa"/>
            <w:tcBorders>
              <w:top w:val="single" w:sz="4" w:space="0" w:color="auto"/>
              <w:left w:val="single" w:sz="4" w:space="0" w:color="auto"/>
              <w:bottom w:val="single" w:sz="4" w:space="0" w:color="auto"/>
              <w:right w:val="single" w:sz="4" w:space="0" w:color="auto"/>
            </w:tcBorders>
          </w:tcPr>
          <w:p w14:paraId="6F47E9BC" w14:textId="314A5596" w:rsidR="00786515" w:rsidRPr="004A69E9" w:rsidRDefault="00786515" w:rsidP="00786515">
            <w:pPr>
              <w:widowControl w:val="0"/>
              <w:suppressAutoHyphens/>
              <w:autoSpaceDE w:val="0"/>
              <w:snapToGrid w:val="0"/>
              <w:jc w:val="center"/>
              <w:rPr>
                <w:lang w:eastAsia="ar-SA"/>
              </w:rPr>
            </w:pPr>
            <w:r w:rsidRPr="004A69E9">
              <w:t>700 000,00</w:t>
            </w:r>
          </w:p>
        </w:tc>
        <w:tc>
          <w:tcPr>
            <w:tcW w:w="709" w:type="dxa"/>
            <w:tcBorders>
              <w:top w:val="single" w:sz="4" w:space="0" w:color="auto"/>
              <w:left w:val="single" w:sz="4" w:space="0" w:color="auto"/>
              <w:bottom w:val="single" w:sz="4" w:space="0" w:color="auto"/>
              <w:right w:val="single" w:sz="4" w:space="0" w:color="auto"/>
            </w:tcBorders>
          </w:tcPr>
          <w:p w14:paraId="1972A407" w14:textId="1831E132" w:rsidR="00786515" w:rsidRPr="004A69E9" w:rsidRDefault="00786515" w:rsidP="00786515">
            <w:pPr>
              <w:widowControl w:val="0"/>
              <w:suppressAutoHyphens/>
              <w:autoSpaceDE w:val="0"/>
              <w:snapToGrid w:val="0"/>
              <w:jc w:val="center"/>
              <w:rPr>
                <w:lang w:eastAsia="ar-SA"/>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BDF42E5" w14:textId="166E15B9" w:rsidR="00786515" w:rsidRPr="004A69E9" w:rsidRDefault="00786515" w:rsidP="00786515">
            <w:pPr>
              <w:widowControl w:val="0"/>
              <w:suppressAutoHyphens/>
              <w:autoSpaceDE w:val="0"/>
              <w:snapToGrid w:val="0"/>
              <w:jc w:val="center"/>
              <w:rPr>
                <w:lang w:eastAsia="ar-SA"/>
              </w:rPr>
            </w:pPr>
            <w:r w:rsidRPr="004A69E9">
              <w:rPr>
                <w:lang w:eastAsia="en-US"/>
              </w:rPr>
              <w:t>0,00</w:t>
            </w:r>
          </w:p>
        </w:tc>
      </w:tr>
      <w:tr w:rsidR="00786515" w:rsidRPr="004A69E9" w14:paraId="25FC02EA" w14:textId="5F16142C" w:rsidTr="0037152B">
        <w:trPr>
          <w:trHeight w:val="327"/>
        </w:trPr>
        <w:tc>
          <w:tcPr>
            <w:tcW w:w="5106" w:type="dxa"/>
            <w:gridSpan w:val="3"/>
            <w:tcBorders>
              <w:top w:val="single" w:sz="4" w:space="0" w:color="auto"/>
              <w:left w:val="single" w:sz="4" w:space="0" w:color="auto"/>
              <w:bottom w:val="single" w:sz="4" w:space="0" w:color="auto"/>
              <w:right w:val="single" w:sz="4" w:space="0" w:color="auto"/>
            </w:tcBorders>
            <w:hideMark/>
          </w:tcPr>
          <w:p w14:paraId="61FE39EB" w14:textId="77777777" w:rsidR="00786515" w:rsidRPr="004A69E9" w:rsidRDefault="00786515" w:rsidP="00786515">
            <w:pPr>
              <w:widowControl w:val="0"/>
              <w:suppressAutoHyphens/>
              <w:autoSpaceDE w:val="0"/>
              <w:snapToGrid w:val="0"/>
              <w:rPr>
                <w:lang w:eastAsia="ar-SA"/>
              </w:rPr>
            </w:pPr>
            <w:r w:rsidRPr="004A69E9">
              <w:rPr>
                <w:lang w:eastAsia="ar-SA"/>
              </w:rPr>
              <w:t xml:space="preserve"> бюджетные ассигнования</w:t>
            </w:r>
          </w:p>
        </w:tc>
        <w:tc>
          <w:tcPr>
            <w:tcW w:w="992" w:type="dxa"/>
            <w:tcBorders>
              <w:top w:val="single" w:sz="4" w:space="0" w:color="auto"/>
              <w:left w:val="single" w:sz="4" w:space="0" w:color="auto"/>
              <w:bottom w:val="single" w:sz="4" w:space="0" w:color="auto"/>
              <w:right w:val="single" w:sz="4" w:space="0" w:color="auto"/>
            </w:tcBorders>
            <w:hideMark/>
          </w:tcPr>
          <w:p w14:paraId="7100E0F5" w14:textId="3F5E486B" w:rsidR="00786515" w:rsidRPr="004A69E9" w:rsidRDefault="00786515" w:rsidP="00786515">
            <w:pPr>
              <w:widowControl w:val="0"/>
              <w:suppressAutoHyphens/>
              <w:autoSpaceDE w:val="0"/>
              <w:snapToGrid w:val="0"/>
              <w:jc w:val="center"/>
              <w:rPr>
                <w:lang w:eastAsia="ar-SA"/>
              </w:rPr>
            </w:pPr>
            <w:r w:rsidRPr="004A69E9">
              <w:t>700 000,00</w:t>
            </w:r>
          </w:p>
        </w:tc>
        <w:tc>
          <w:tcPr>
            <w:tcW w:w="993" w:type="dxa"/>
            <w:tcBorders>
              <w:top w:val="single" w:sz="4" w:space="0" w:color="auto"/>
              <w:left w:val="single" w:sz="4" w:space="0" w:color="auto"/>
              <w:bottom w:val="single" w:sz="4" w:space="0" w:color="auto"/>
              <w:right w:val="single" w:sz="4" w:space="0" w:color="auto"/>
            </w:tcBorders>
            <w:hideMark/>
          </w:tcPr>
          <w:p w14:paraId="49C3091F" w14:textId="7B9AF60E" w:rsidR="00786515" w:rsidRPr="004A69E9" w:rsidRDefault="00786515" w:rsidP="00786515">
            <w:pPr>
              <w:widowControl w:val="0"/>
              <w:suppressAutoHyphens/>
              <w:autoSpaceDE w:val="0"/>
              <w:snapToGrid w:val="0"/>
              <w:jc w:val="center"/>
              <w:rPr>
                <w:lang w:eastAsia="ar-SA"/>
              </w:rPr>
            </w:pPr>
            <w:r w:rsidRPr="004A69E9">
              <w:t>700 000,00</w:t>
            </w:r>
          </w:p>
        </w:tc>
        <w:tc>
          <w:tcPr>
            <w:tcW w:w="992" w:type="dxa"/>
            <w:tcBorders>
              <w:top w:val="single" w:sz="4" w:space="0" w:color="auto"/>
              <w:left w:val="single" w:sz="4" w:space="0" w:color="auto"/>
              <w:bottom w:val="single" w:sz="4" w:space="0" w:color="auto"/>
              <w:right w:val="single" w:sz="4" w:space="0" w:color="auto"/>
            </w:tcBorders>
          </w:tcPr>
          <w:p w14:paraId="5A41B650" w14:textId="31E9ED8E" w:rsidR="00786515" w:rsidRPr="004A69E9" w:rsidRDefault="00786515" w:rsidP="00786515">
            <w:pPr>
              <w:widowControl w:val="0"/>
              <w:suppressAutoHyphens/>
              <w:autoSpaceDE w:val="0"/>
              <w:snapToGrid w:val="0"/>
              <w:jc w:val="center"/>
              <w:rPr>
                <w:lang w:eastAsia="ar-SA"/>
              </w:rPr>
            </w:pPr>
            <w:r w:rsidRPr="004A69E9">
              <w:t>700 000,00</w:t>
            </w:r>
          </w:p>
        </w:tc>
        <w:tc>
          <w:tcPr>
            <w:tcW w:w="709" w:type="dxa"/>
            <w:tcBorders>
              <w:top w:val="single" w:sz="4" w:space="0" w:color="auto"/>
              <w:left w:val="single" w:sz="4" w:space="0" w:color="auto"/>
              <w:bottom w:val="single" w:sz="4" w:space="0" w:color="auto"/>
              <w:right w:val="single" w:sz="4" w:space="0" w:color="auto"/>
            </w:tcBorders>
          </w:tcPr>
          <w:p w14:paraId="3AB09C2E" w14:textId="4C98F6CE" w:rsidR="00786515" w:rsidRPr="004A69E9" w:rsidRDefault="00786515" w:rsidP="00786515">
            <w:pPr>
              <w:widowControl w:val="0"/>
              <w:suppressAutoHyphens/>
              <w:autoSpaceDE w:val="0"/>
              <w:snapToGrid w:val="0"/>
              <w:jc w:val="center"/>
              <w:rPr>
                <w:lang w:eastAsia="ar-SA"/>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D10B2AD" w14:textId="18442AE8" w:rsidR="00786515" w:rsidRPr="004A69E9" w:rsidRDefault="00786515" w:rsidP="00786515">
            <w:pPr>
              <w:widowControl w:val="0"/>
              <w:suppressAutoHyphens/>
              <w:autoSpaceDE w:val="0"/>
              <w:snapToGrid w:val="0"/>
              <w:jc w:val="center"/>
              <w:rPr>
                <w:lang w:eastAsia="ar-SA"/>
              </w:rPr>
            </w:pPr>
            <w:r w:rsidRPr="004A69E9">
              <w:rPr>
                <w:lang w:eastAsia="en-US"/>
              </w:rPr>
              <w:t>0,00</w:t>
            </w:r>
          </w:p>
        </w:tc>
      </w:tr>
      <w:tr w:rsidR="00786515" w:rsidRPr="004A69E9" w14:paraId="0E2F123E" w14:textId="34A376C2" w:rsidTr="0037152B">
        <w:trPr>
          <w:trHeight w:val="289"/>
        </w:trPr>
        <w:tc>
          <w:tcPr>
            <w:tcW w:w="5106" w:type="dxa"/>
            <w:gridSpan w:val="3"/>
            <w:tcBorders>
              <w:top w:val="single" w:sz="4" w:space="0" w:color="auto"/>
              <w:left w:val="single" w:sz="4" w:space="0" w:color="auto"/>
              <w:bottom w:val="single" w:sz="4" w:space="0" w:color="auto"/>
              <w:right w:val="single" w:sz="4" w:space="0" w:color="auto"/>
            </w:tcBorders>
            <w:hideMark/>
          </w:tcPr>
          <w:p w14:paraId="50089B68" w14:textId="77777777" w:rsidR="00786515" w:rsidRPr="004A69E9" w:rsidRDefault="00786515" w:rsidP="00786515">
            <w:pPr>
              <w:widowControl w:val="0"/>
              <w:suppressAutoHyphens/>
              <w:autoSpaceDE w:val="0"/>
              <w:snapToGrid w:val="0"/>
              <w:rPr>
                <w:lang w:eastAsia="ar-SA"/>
              </w:rPr>
            </w:pPr>
            <w:r w:rsidRPr="004A69E9">
              <w:rPr>
                <w:lang w:eastAsia="ar-SA"/>
              </w:rPr>
              <w:t>- бюджет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14:paraId="753EBACC" w14:textId="524F7A90" w:rsidR="00786515" w:rsidRPr="004A69E9" w:rsidRDefault="00786515" w:rsidP="00786515">
            <w:pPr>
              <w:widowControl w:val="0"/>
              <w:suppressAutoHyphens/>
              <w:autoSpaceDE w:val="0"/>
              <w:snapToGrid w:val="0"/>
              <w:jc w:val="center"/>
              <w:rPr>
                <w:lang w:eastAsia="ar-SA"/>
              </w:rPr>
            </w:pPr>
            <w:r w:rsidRPr="004A69E9">
              <w:t>700 000,00</w:t>
            </w:r>
          </w:p>
        </w:tc>
        <w:tc>
          <w:tcPr>
            <w:tcW w:w="993" w:type="dxa"/>
            <w:tcBorders>
              <w:top w:val="single" w:sz="4" w:space="0" w:color="auto"/>
              <w:left w:val="single" w:sz="4" w:space="0" w:color="auto"/>
              <w:bottom w:val="single" w:sz="4" w:space="0" w:color="auto"/>
              <w:right w:val="single" w:sz="4" w:space="0" w:color="auto"/>
            </w:tcBorders>
            <w:hideMark/>
          </w:tcPr>
          <w:p w14:paraId="02911209" w14:textId="2AF22AE0" w:rsidR="00786515" w:rsidRPr="004A69E9" w:rsidRDefault="00786515" w:rsidP="00786515">
            <w:pPr>
              <w:widowControl w:val="0"/>
              <w:suppressAutoHyphens/>
              <w:autoSpaceDE w:val="0"/>
              <w:snapToGrid w:val="0"/>
              <w:jc w:val="center"/>
              <w:rPr>
                <w:lang w:eastAsia="ar-SA"/>
              </w:rPr>
            </w:pPr>
            <w:r w:rsidRPr="004A69E9">
              <w:t>700 000,00</w:t>
            </w:r>
          </w:p>
        </w:tc>
        <w:tc>
          <w:tcPr>
            <w:tcW w:w="992" w:type="dxa"/>
            <w:tcBorders>
              <w:top w:val="single" w:sz="4" w:space="0" w:color="auto"/>
              <w:left w:val="single" w:sz="4" w:space="0" w:color="auto"/>
              <w:bottom w:val="single" w:sz="4" w:space="0" w:color="auto"/>
              <w:right w:val="single" w:sz="4" w:space="0" w:color="auto"/>
            </w:tcBorders>
          </w:tcPr>
          <w:p w14:paraId="126D825E" w14:textId="3E88FF38" w:rsidR="00786515" w:rsidRPr="004A69E9" w:rsidRDefault="00786515" w:rsidP="00786515">
            <w:pPr>
              <w:widowControl w:val="0"/>
              <w:suppressAutoHyphens/>
              <w:autoSpaceDE w:val="0"/>
              <w:snapToGrid w:val="0"/>
              <w:jc w:val="center"/>
              <w:rPr>
                <w:lang w:eastAsia="ar-SA"/>
              </w:rPr>
            </w:pPr>
            <w:r w:rsidRPr="004A69E9">
              <w:t>700 000,00</w:t>
            </w:r>
          </w:p>
        </w:tc>
        <w:tc>
          <w:tcPr>
            <w:tcW w:w="709" w:type="dxa"/>
            <w:tcBorders>
              <w:top w:val="single" w:sz="4" w:space="0" w:color="auto"/>
              <w:left w:val="single" w:sz="4" w:space="0" w:color="auto"/>
              <w:bottom w:val="single" w:sz="4" w:space="0" w:color="auto"/>
              <w:right w:val="single" w:sz="4" w:space="0" w:color="auto"/>
            </w:tcBorders>
          </w:tcPr>
          <w:p w14:paraId="715FD34A" w14:textId="23412D28" w:rsidR="00786515" w:rsidRPr="004A69E9" w:rsidRDefault="00786515" w:rsidP="00786515">
            <w:pPr>
              <w:widowControl w:val="0"/>
              <w:suppressAutoHyphens/>
              <w:autoSpaceDE w:val="0"/>
              <w:snapToGrid w:val="0"/>
              <w:jc w:val="center"/>
              <w:rPr>
                <w:lang w:eastAsia="ar-SA"/>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E0FB721" w14:textId="0A2ED1D0" w:rsidR="00786515" w:rsidRPr="004A69E9" w:rsidRDefault="00786515" w:rsidP="00786515">
            <w:pPr>
              <w:widowControl w:val="0"/>
              <w:suppressAutoHyphens/>
              <w:autoSpaceDE w:val="0"/>
              <w:snapToGrid w:val="0"/>
              <w:jc w:val="center"/>
              <w:rPr>
                <w:lang w:eastAsia="ar-SA"/>
              </w:rPr>
            </w:pPr>
            <w:r w:rsidRPr="004A69E9">
              <w:rPr>
                <w:lang w:eastAsia="en-US"/>
              </w:rPr>
              <w:t>0,00</w:t>
            </w:r>
          </w:p>
        </w:tc>
      </w:tr>
      <w:tr w:rsidR="00EF31B8" w:rsidRPr="004A69E9" w14:paraId="35130D2B" w14:textId="3BF17835" w:rsidTr="0037152B">
        <w:trPr>
          <w:trHeight w:val="252"/>
        </w:trPr>
        <w:tc>
          <w:tcPr>
            <w:tcW w:w="5106" w:type="dxa"/>
            <w:gridSpan w:val="3"/>
            <w:tcBorders>
              <w:top w:val="single" w:sz="4" w:space="0" w:color="auto"/>
              <w:left w:val="single" w:sz="4" w:space="0" w:color="auto"/>
              <w:bottom w:val="single" w:sz="4" w:space="0" w:color="auto"/>
              <w:right w:val="single" w:sz="4" w:space="0" w:color="auto"/>
            </w:tcBorders>
            <w:hideMark/>
          </w:tcPr>
          <w:p w14:paraId="3EDB8095" w14:textId="77777777" w:rsidR="00EF31B8" w:rsidRPr="004A69E9" w:rsidRDefault="00EF31B8" w:rsidP="00EF31B8">
            <w:pPr>
              <w:suppressAutoHyphens/>
              <w:snapToGrid w:val="0"/>
              <w:rPr>
                <w:lang w:eastAsia="ar-SA"/>
              </w:rPr>
            </w:pPr>
            <w:r w:rsidRPr="004A69E9">
              <w:rPr>
                <w:lang w:eastAsia="ar-SA"/>
              </w:rPr>
              <w:t xml:space="preserve">- областной бюджет </w:t>
            </w:r>
          </w:p>
        </w:tc>
        <w:tc>
          <w:tcPr>
            <w:tcW w:w="992" w:type="dxa"/>
            <w:tcBorders>
              <w:top w:val="single" w:sz="4" w:space="0" w:color="auto"/>
              <w:left w:val="single" w:sz="4" w:space="0" w:color="auto"/>
              <w:bottom w:val="single" w:sz="4" w:space="0" w:color="auto"/>
              <w:right w:val="single" w:sz="4" w:space="0" w:color="auto"/>
            </w:tcBorders>
            <w:hideMark/>
          </w:tcPr>
          <w:p w14:paraId="05E0A67B" w14:textId="77777777" w:rsidR="00EF31B8" w:rsidRPr="004A69E9" w:rsidRDefault="00EF31B8" w:rsidP="00EF31B8">
            <w:pPr>
              <w:suppressAutoHyphens/>
              <w:snapToGrid w:val="0"/>
              <w:jc w:val="center"/>
              <w:rPr>
                <w:lang w:eastAsia="ar-SA"/>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hideMark/>
          </w:tcPr>
          <w:p w14:paraId="165F61B3" w14:textId="77777777" w:rsidR="00EF31B8" w:rsidRPr="004A69E9" w:rsidRDefault="00EF31B8" w:rsidP="00EF31B8">
            <w:pPr>
              <w:suppressAutoHyphens/>
              <w:snapToGrid w:val="0"/>
              <w:jc w:val="center"/>
              <w:rPr>
                <w:lang w:eastAsia="ar-SA"/>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6433DF86" w14:textId="77777777" w:rsidR="00EF31B8" w:rsidRPr="004A69E9" w:rsidRDefault="00EF31B8" w:rsidP="00EF31B8">
            <w:pPr>
              <w:suppressAutoHyphens/>
              <w:snapToGrid w:val="0"/>
              <w:jc w:val="center"/>
              <w:rPr>
                <w:lang w:eastAsia="ar-SA"/>
              </w:rPr>
            </w:pPr>
            <w:r w:rsidRPr="004A69E9">
              <w:rPr>
                <w:lang w:eastAsia="ar-SA"/>
              </w:rPr>
              <w:t>0,00</w:t>
            </w:r>
          </w:p>
        </w:tc>
        <w:tc>
          <w:tcPr>
            <w:tcW w:w="709" w:type="dxa"/>
            <w:tcBorders>
              <w:top w:val="single" w:sz="4" w:space="0" w:color="auto"/>
              <w:left w:val="single" w:sz="4" w:space="0" w:color="auto"/>
              <w:bottom w:val="single" w:sz="4" w:space="0" w:color="auto"/>
              <w:right w:val="single" w:sz="4" w:space="0" w:color="auto"/>
            </w:tcBorders>
          </w:tcPr>
          <w:p w14:paraId="1B26D46E" w14:textId="697ED172" w:rsidR="00EF31B8" w:rsidRPr="004A69E9" w:rsidRDefault="00EF31B8" w:rsidP="00EF31B8">
            <w:pPr>
              <w:suppressAutoHyphens/>
              <w:snapToGrid w:val="0"/>
              <w:jc w:val="center"/>
              <w:rPr>
                <w:lang w:eastAsia="ar-SA"/>
              </w:rPr>
            </w:pPr>
            <w:r w:rsidRPr="004A69E9">
              <w:rPr>
                <w:lang w:eastAsia="ar-SA"/>
              </w:rPr>
              <w:t>0,00</w:t>
            </w:r>
          </w:p>
        </w:tc>
        <w:tc>
          <w:tcPr>
            <w:tcW w:w="851" w:type="dxa"/>
            <w:tcBorders>
              <w:top w:val="single" w:sz="4" w:space="0" w:color="auto"/>
              <w:left w:val="single" w:sz="4" w:space="0" w:color="auto"/>
              <w:bottom w:val="single" w:sz="4" w:space="0" w:color="auto"/>
              <w:right w:val="single" w:sz="4" w:space="0" w:color="auto"/>
            </w:tcBorders>
          </w:tcPr>
          <w:p w14:paraId="399D4F9D" w14:textId="1508C833" w:rsidR="00EF31B8" w:rsidRPr="004A69E9" w:rsidRDefault="00EF31B8" w:rsidP="00EF31B8">
            <w:pPr>
              <w:suppressAutoHyphens/>
              <w:snapToGrid w:val="0"/>
              <w:jc w:val="center"/>
              <w:rPr>
                <w:lang w:eastAsia="ar-SA"/>
              </w:rPr>
            </w:pPr>
            <w:r w:rsidRPr="004A69E9">
              <w:rPr>
                <w:lang w:eastAsia="en-US"/>
              </w:rPr>
              <w:t>0,00</w:t>
            </w:r>
          </w:p>
        </w:tc>
      </w:tr>
      <w:tr w:rsidR="00EF31B8" w:rsidRPr="004A69E9" w14:paraId="320FA99D" w14:textId="63040303" w:rsidTr="0037152B">
        <w:trPr>
          <w:trHeight w:val="252"/>
        </w:trPr>
        <w:tc>
          <w:tcPr>
            <w:tcW w:w="5106" w:type="dxa"/>
            <w:gridSpan w:val="3"/>
            <w:tcBorders>
              <w:top w:val="single" w:sz="4" w:space="0" w:color="auto"/>
              <w:left w:val="single" w:sz="4" w:space="0" w:color="auto"/>
              <w:bottom w:val="single" w:sz="4" w:space="0" w:color="auto"/>
              <w:right w:val="single" w:sz="4" w:space="0" w:color="auto"/>
            </w:tcBorders>
          </w:tcPr>
          <w:p w14:paraId="36ECFD45" w14:textId="77777777" w:rsidR="00EF31B8" w:rsidRPr="004A69E9" w:rsidRDefault="00EF31B8" w:rsidP="00EF31B8">
            <w:pPr>
              <w:suppressAutoHyphens/>
              <w:snapToGrid w:val="0"/>
              <w:rPr>
                <w:lang w:eastAsia="ar-SA"/>
              </w:rPr>
            </w:pPr>
            <w:r w:rsidRPr="004A69E9">
              <w:rPr>
                <w:lang w:eastAsia="ar-SA"/>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14:paraId="3CBD00F4" w14:textId="77777777" w:rsidR="00EF31B8" w:rsidRPr="004A69E9" w:rsidRDefault="00EF31B8" w:rsidP="00EF31B8">
            <w:pPr>
              <w:suppressAutoHyphens/>
              <w:snapToGrid w:val="0"/>
              <w:jc w:val="center"/>
              <w:rPr>
                <w:lang w:eastAsia="ar-SA"/>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39DA7605" w14:textId="77777777" w:rsidR="00EF31B8" w:rsidRPr="004A69E9" w:rsidRDefault="00EF31B8" w:rsidP="00EF31B8">
            <w:pPr>
              <w:suppressAutoHyphens/>
              <w:snapToGrid w:val="0"/>
              <w:jc w:val="center"/>
              <w:rPr>
                <w:lang w:eastAsia="ar-SA"/>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0CEE6E71" w14:textId="77777777" w:rsidR="00EF31B8" w:rsidRPr="004A69E9" w:rsidRDefault="00EF31B8" w:rsidP="00EF31B8">
            <w:pPr>
              <w:suppressAutoHyphens/>
              <w:snapToGrid w:val="0"/>
              <w:jc w:val="center"/>
              <w:rPr>
                <w:lang w:eastAsia="ar-SA"/>
              </w:rPr>
            </w:pPr>
            <w:r w:rsidRPr="004A69E9">
              <w:rPr>
                <w:lang w:eastAsia="ar-SA"/>
              </w:rPr>
              <w:t>0,00</w:t>
            </w:r>
          </w:p>
        </w:tc>
        <w:tc>
          <w:tcPr>
            <w:tcW w:w="709" w:type="dxa"/>
            <w:tcBorders>
              <w:top w:val="single" w:sz="4" w:space="0" w:color="auto"/>
              <w:left w:val="single" w:sz="4" w:space="0" w:color="auto"/>
              <w:bottom w:val="single" w:sz="4" w:space="0" w:color="auto"/>
              <w:right w:val="single" w:sz="4" w:space="0" w:color="auto"/>
            </w:tcBorders>
          </w:tcPr>
          <w:p w14:paraId="345C8F88" w14:textId="3260363C" w:rsidR="00EF31B8" w:rsidRPr="004A69E9" w:rsidRDefault="00EF31B8" w:rsidP="00EF31B8">
            <w:pPr>
              <w:suppressAutoHyphens/>
              <w:snapToGrid w:val="0"/>
              <w:jc w:val="center"/>
              <w:rPr>
                <w:lang w:eastAsia="ar-SA"/>
              </w:rPr>
            </w:pPr>
            <w:r w:rsidRPr="004A69E9">
              <w:rPr>
                <w:lang w:eastAsia="ar-SA"/>
              </w:rPr>
              <w:t>0,00</w:t>
            </w:r>
          </w:p>
        </w:tc>
        <w:tc>
          <w:tcPr>
            <w:tcW w:w="851" w:type="dxa"/>
            <w:tcBorders>
              <w:top w:val="single" w:sz="4" w:space="0" w:color="auto"/>
              <w:left w:val="single" w:sz="4" w:space="0" w:color="auto"/>
              <w:bottom w:val="single" w:sz="4" w:space="0" w:color="auto"/>
              <w:right w:val="single" w:sz="4" w:space="0" w:color="auto"/>
            </w:tcBorders>
          </w:tcPr>
          <w:p w14:paraId="2BF48726" w14:textId="0CF50DA5" w:rsidR="00EF31B8" w:rsidRPr="004A69E9" w:rsidRDefault="00EF31B8" w:rsidP="00EF31B8">
            <w:pPr>
              <w:suppressAutoHyphens/>
              <w:snapToGrid w:val="0"/>
              <w:jc w:val="center"/>
              <w:rPr>
                <w:lang w:eastAsia="ar-SA"/>
              </w:rPr>
            </w:pPr>
            <w:r w:rsidRPr="004A69E9">
              <w:rPr>
                <w:lang w:eastAsia="en-US"/>
              </w:rPr>
              <w:t>0,00</w:t>
            </w:r>
          </w:p>
        </w:tc>
      </w:tr>
      <w:tr w:rsidR="00786515" w:rsidRPr="004A69E9" w14:paraId="5ABBEA5B" w14:textId="5EF17659" w:rsidTr="00735E53">
        <w:trPr>
          <w:trHeight w:val="1818"/>
        </w:trPr>
        <w:tc>
          <w:tcPr>
            <w:tcW w:w="539" w:type="dxa"/>
            <w:vMerge w:val="restart"/>
            <w:tcBorders>
              <w:top w:val="single" w:sz="4" w:space="0" w:color="auto"/>
              <w:left w:val="single" w:sz="4" w:space="0" w:color="auto"/>
              <w:right w:val="single" w:sz="4" w:space="0" w:color="auto"/>
            </w:tcBorders>
          </w:tcPr>
          <w:p w14:paraId="1DEAA73B" w14:textId="77777777" w:rsidR="00786515" w:rsidRPr="004A69E9" w:rsidRDefault="00786515" w:rsidP="00786515">
            <w:pPr>
              <w:suppressAutoHyphens/>
              <w:snapToGrid w:val="0"/>
              <w:rPr>
                <w:lang w:eastAsia="ar-SA"/>
              </w:rPr>
            </w:pPr>
            <w:bookmarkStart w:id="143" w:name="_Hlk54775042"/>
            <w:r w:rsidRPr="004A69E9">
              <w:rPr>
                <w:lang w:eastAsia="ar-SA"/>
              </w:rPr>
              <w:t>1.</w:t>
            </w:r>
          </w:p>
          <w:p w14:paraId="4E1E48F1" w14:textId="77777777" w:rsidR="00786515" w:rsidRPr="004A69E9" w:rsidRDefault="00786515" w:rsidP="00786515">
            <w:pPr>
              <w:suppressAutoHyphens/>
              <w:snapToGrid w:val="0"/>
              <w:rPr>
                <w:lang w:eastAsia="ar-SA"/>
              </w:rPr>
            </w:pPr>
          </w:p>
        </w:tc>
        <w:tc>
          <w:tcPr>
            <w:tcW w:w="3289" w:type="dxa"/>
            <w:tcBorders>
              <w:top w:val="single" w:sz="4" w:space="0" w:color="auto"/>
              <w:left w:val="single" w:sz="4" w:space="0" w:color="auto"/>
              <w:bottom w:val="single" w:sz="4" w:space="0" w:color="auto"/>
              <w:right w:val="single" w:sz="4" w:space="0" w:color="auto"/>
            </w:tcBorders>
            <w:hideMark/>
          </w:tcPr>
          <w:p w14:paraId="7AE11C77" w14:textId="77777777" w:rsidR="00786515" w:rsidRPr="004A69E9" w:rsidRDefault="00786515" w:rsidP="00786515">
            <w:pPr>
              <w:widowControl w:val="0"/>
              <w:suppressAutoHyphens/>
              <w:autoSpaceDE w:val="0"/>
              <w:snapToGrid w:val="0"/>
              <w:rPr>
                <w:bCs/>
                <w:u w:val="single"/>
                <w:lang w:eastAsia="en-US"/>
              </w:rPr>
            </w:pPr>
            <w:r w:rsidRPr="004A69E9">
              <w:rPr>
                <w:bCs/>
                <w:u w:val="single"/>
                <w:lang w:eastAsia="en-US"/>
              </w:rPr>
              <w:t>Основное мероприятие1:</w:t>
            </w:r>
          </w:p>
          <w:p w14:paraId="290DF60C" w14:textId="77777777" w:rsidR="00786515" w:rsidRPr="004A69E9" w:rsidRDefault="00786515" w:rsidP="00786515">
            <w:pPr>
              <w:widowControl w:val="0"/>
              <w:suppressAutoHyphens/>
              <w:autoSpaceDE w:val="0"/>
              <w:snapToGrid w:val="0"/>
              <w:rPr>
                <w:bCs/>
                <w:lang w:eastAsia="en-US"/>
              </w:rPr>
            </w:pPr>
            <w:r w:rsidRPr="004A69E9">
              <w:rPr>
                <w:bCs/>
                <w:lang w:eastAsia="en-US"/>
              </w:rPr>
              <w:t>Участие в организации деятельности по сбору и транспортированию твердых коммунальных отходов"</w:t>
            </w:r>
          </w:p>
        </w:tc>
        <w:tc>
          <w:tcPr>
            <w:tcW w:w="1278" w:type="dxa"/>
            <w:vMerge w:val="restart"/>
            <w:tcBorders>
              <w:top w:val="single" w:sz="4" w:space="0" w:color="auto"/>
              <w:left w:val="single" w:sz="4" w:space="0" w:color="auto"/>
              <w:right w:val="single" w:sz="4" w:space="0" w:color="auto"/>
            </w:tcBorders>
          </w:tcPr>
          <w:p w14:paraId="17A4E4BB" w14:textId="77777777" w:rsidR="00786515" w:rsidRPr="004A69E9" w:rsidRDefault="00786515" w:rsidP="00786515">
            <w:pPr>
              <w:widowControl w:val="0"/>
              <w:suppressAutoHyphens/>
              <w:autoSpaceDE w:val="0"/>
              <w:snapToGrid w:val="0"/>
              <w:jc w:val="center"/>
              <w:rPr>
                <w:lang w:eastAsia="ar-SA"/>
              </w:rPr>
            </w:pPr>
            <w:r w:rsidRPr="004A69E9">
              <w:rPr>
                <w:lang w:eastAsia="ar-SA"/>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14:paraId="2BE7A085" w14:textId="094FF102" w:rsidR="00786515" w:rsidRPr="004A69E9" w:rsidRDefault="00786515" w:rsidP="00786515">
            <w:pPr>
              <w:widowControl w:val="0"/>
              <w:suppressAutoHyphens/>
              <w:autoSpaceDE w:val="0"/>
              <w:snapToGrid w:val="0"/>
              <w:jc w:val="center"/>
              <w:rPr>
                <w:lang w:eastAsia="ar-SA"/>
              </w:rPr>
            </w:pPr>
            <w:r w:rsidRPr="004A69E9">
              <w:t>700 000,00</w:t>
            </w:r>
          </w:p>
        </w:tc>
        <w:tc>
          <w:tcPr>
            <w:tcW w:w="993" w:type="dxa"/>
            <w:tcBorders>
              <w:top w:val="single" w:sz="4" w:space="0" w:color="auto"/>
              <w:left w:val="single" w:sz="4" w:space="0" w:color="auto"/>
              <w:bottom w:val="single" w:sz="4" w:space="0" w:color="auto"/>
              <w:right w:val="single" w:sz="4" w:space="0" w:color="auto"/>
            </w:tcBorders>
          </w:tcPr>
          <w:p w14:paraId="7005C5D6" w14:textId="4BAF878F" w:rsidR="00786515" w:rsidRPr="004A69E9" w:rsidRDefault="00786515" w:rsidP="00786515">
            <w:pPr>
              <w:widowControl w:val="0"/>
              <w:suppressAutoHyphens/>
              <w:autoSpaceDE w:val="0"/>
              <w:snapToGrid w:val="0"/>
              <w:jc w:val="center"/>
              <w:rPr>
                <w:lang w:eastAsia="ar-SA"/>
              </w:rPr>
            </w:pPr>
            <w:r w:rsidRPr="004A69E9">
              <w:t>700 000,00</w:t>
            </w:r>
          </w:p>
        </w:tc>
        <w:tc>
          <w:tcPr>
            <w:tcW w:w="992" w:type="dxa"/>
            <w:tcBorders>
              <w:top w:val="single" w:sz="4" w:space="0" w:color="auto"/>
              <w:left w:val="single" w:sz="4" w:space="0" w:color="auto"/>
              <w:bottom w:val="single" w:sz="4" w:space="0" w:color="auto"/>
              <w:right w:val="single" w:sz="4" w:space="0" w:color="auto"/>
            </w:tcBorders>
          </w:tcPr>
          <w:p w14:paraId="3C135AC4" w14:textId="36074E8E" w:rsidR="00786515" w:rsidRPr="004A69E9" w:rsidRDefault="00786515" w:rsidP="00786515">
            <w:pPr>
              <w:widowControl w:val="0"/>
              <w:suppressAutoHyphens/>
              <w:autoSpaceDE w:val="0"/>
              <w:snapToGrid w:val="0"/>
              <w:jc w:val="center"/>
              <w:rPr>
                <w:lang w:eastAsia="ar-SA"/>
              </w:rPr>
            </w:pPr>
            <w:r w:rsidRPr="004A69E9">
              <w:t>700 000,00</w:t>
            </w:r>
          </w:p>
        </w:tc>
        <w:tc>
          <w:tcPr>
            <w:tcW w:w="709" w:type="dxa"/>
            <w:tcBorders>
              <w:top w:val="single" w:sz="4" w:space="0" w:color="auto"/>
              <w:left w:val="single" w:sz="4" w:space="0" w:color="auto"/>
              <w:bottom w:val="single" w:sz="4" w:space="0" w:color="auto"/>
              <w:right w:val="single" w:sz="4" w:space="0" w:color="auto"/>
            </w:tcBorders>
          </w:tcPr>
          <w:p w14:paraId="28839370" w14:textId="69836F80" w:rsidR="00786515" w:rsidRPr="004A69E9" w:rsidRDefault="00786515" w:rsidP="00786515">
            <w:pPr>
              <w:widowControl w:val="0"/>
              <w:suppressAutoHyphens/>
              <w:autoSpaceDE w:val="0"/>
              <w:snapToGrid w:val="0"/>
              <w:jc w:val="center"/>
              <w:rPr>
                <w:lang w:eastAsia="ar-SA"/>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056215A" w14:textId="470DCE97" w:rsidR="00786515" w:rsidRPr="004A69E9" w:rsidRDefault="00786515" w:rsidP="00786515">
            <w:pPr>
              <w:widowControl w:val="0"/>
              <w:suppressAutoHyphens/>
              <w:autoSpaceDE w:val="0"/>
              <w:snapToGrid w:val="0"/>
              <w:jc w:val="center"/>
              <w:rPr>
                <w:lang w:eastAsia="ar-SA"/>
              </w:rPr>
            </w:pPr>
            <w:r w:rsidRPr="004A69E9">
              <w:rPr>
                <w:lang w:eastAsia="en-US"/>
              </w:rPr>
              <w:t>0,00</w:t>
            </w:r>
          </w:p>
        </w:tc>
      </w:tr>
      <w:tr w:rsidR="00786515" w:rsidRPr="004A69E9" w14:paraId="4541C61E" w14:textId="334A5E8D" w:rsidTr="00735E53">
        <w:trPr>
          <w:trHeight w:val="202"/>
        </w:trPr>
        <w:tc>
          <w:tcPr>
            <w:tcW w:w="539" w:type="dxa"/>
            <w:vMerge/>
            <w:tcBorders>
              <w:left w:val="single" w:sz="4" w:space="0" w:color="auto"/>
              <w:right w:val="single" w:sz="4" w:space="0" w:color="auto"/>
            </w:tcBorders>
            <w:vAlign w:val="center"/>
            <w:hideMark/>
          </w:tcPr>
          <w:p w14:paraId="761A8783" w14:textId="77777777" w:rsidR="00786515" w:rsidRPr="004A69E9" w:rsidRDefault="00786515" w:rsidP="00786515">
            <w:pPr>
              <w:rPr>
                <w:lang w:eastAsia="ar-SA"/>
              </w:rPr>
            </w:pPr>
          </w:p>
        </w:tc>
        <w:tc>
          <w:tcPr>
            <w:tcW w:w="3289" w:type="dxa"/>
            <w:tcBorders>
              <w:top w:val="single" w:sz="4" w:space="0" w:color="auto"/>
              <w:left w:val="single" w:sz="4" w:space="0" w:color="auto"/>
              <w:bottom w:val="single" w:sz="4" w:space="0" w:color="auto"/>
              <w:right w:val="single" w:sz="4" w:space="0" w:color="auto"/>
            </w:tcBorders>
            <w:hideMark/>
          </w:tcPr>
          <w:p w14:paraId="72CDA05A" w14:textId="77777777" w:rsidR="00786515" w:rsidRPr="004A69E9" w:rsidRDefault="00786515" w:rsidP="00786515">
            <w:pPr>
              <w:suppressAutoHyphens/>
              <w:snapToGrid w:val="0"/>
              <w:rPr>
                <w:lang w:eastAsia="ar-SA"/>
              </w:rPr>
            </w:pPr>
            <w:r w:rsidRPr="004A69E9">
              <w:rPr>
                <w:lang w:eastAsia="ar-SA"/>
              </w:rPr>
              <w:t>бюджетные ассигнования:</w:t>
            </w:r>
          </w:p>
        </w:tc>
        <w:tc>
          <w:tcPr>
            <w:tcW w:w="1278" w:type="dxa"/>
            <w:vMerge/>
            <w:tcBorders>
              <w:left w:val="single" w:sz="4" w:space="0" w:color="auto"/>
              <w:right w:val="single" w:sz="4" w:space="0" w:color="auto"/>
            </w:tcBorders>
          </w:tcPr>
          <w:p w14:paraId="558D8EF6" w14:textId="77777777" w:rsidR="00786515" w:rsidRPr="004A69E9" w:rsidRDefault="00786515" w:rsidP="00786515">
            <w:pPr>
              <w:widowControl w:val="0"/>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hideMark/>
          </w:tcPr>
          <w:p w14:paraId="32B24D5B" w14:textId="01EBE524" w:rsidR="00786515" w:rsidRPr="004A69E9" w:rsidRDefault="00786515" w:rsidP="00786515">
            <w:pPr>
              <w:widowControl w:val="0"/>
              <w:suppressAutoHyphens/>
              <w:autoSpaceDE w:val="0"/>
              <w:snapToGrid w:val="0"/>
              <w:jc w:val="center"/>
              <w:rPr>
                <w:lang w:eastAsia="ar-SA"/>
              </w:rPr>
            </w:pPr>
            <w:r w:rsidRPr="004A69E9">
              <w:t>700 000,00</w:t>
            </w:r>
          </w:p>
        </w:tc>
        <w:tc>
          <w:tcPr>
            <w:tcW w:w="993" w:type="dxa"/>
            <w:tcBorders>
              <w:top w:val="single" w:sz="4" w:space="0" w:color="auto"/>
              <w:left w:val="single" w:sz="4" w:space="0" w:color="auto"/>
              <w:bottom w:val="single" w:sz="4" w:space="0" w:color="auto"/>
              <w:right w:val="single" w:sz="4" w:space="0" w:color="auto"/>
            </w:tcBorders>
            <w:hideMark/>
          </w:tcPr>
          <w:p w14:paraId="7D4E7BAA" w14:textId="4BFAC628" w:rsidR="00786515" w:rsidRPr="004A69E9" w:rsidRDefault="00786515" w:rsidP="00786515">
            <w:pPr>
              <w:widowControl w:val="0"/>
              <w:suppressAutoHyphens/>
              <w:autoSpaceDE w:val="0"/>
              <w:snapToGrid w:val="0"/>
              <w:rPr>
                <w:lang w:eastAsia="ar-SA"/>
              </w:rPr>
            </w:pPr>
            <w:r w:rsidRPr="004A69E9">
              <w:t>700 000,00</w:t>
            </w:r>
          </w:p>
        </w:tc>
        <w:tc>
          <w:tcPr>
            <w:tcW w:w="992" w:type="dxa"/>
            <w:tcBorders>
              <w:top w:val="single" w:sz="4" w:space="0" w:color="auto"/>
              <w:left w:val="single" w:sz="4" w:space="0" w:color="auto"/>
              <w:bottom w:val="single" w:sz="4" w:space="0" w:color="auto"/>
              <w:right w:val="single" w:sz="4" w:space="0" w:color="auto"/>
            </w:tcBorders>
          </w:tcPr>
          <w:p w14:paraId="55CFD593" w14:textId="05F58DBA" w:rsidR="00786515" w:rsidRPr="004A69E9" w:rsidRDefault="00786515" w:rsidP="00786515">
            <w:pPr>
              <w:widowControl w:val="0"/>
              <w:suppressAutoHyphens/>
              <w:autoSpaceDE w:val="0"/>
              <w:snapToGrid w:val="0"/>
              <w:jc w:val="center"/>
              <w:rPr>
                <w:lang w:eastAsia="ar-SA"/>
              </w:rPr>
            </w:pPr>
            <w:r w:rsidRPr="004A69E9">
              <w:t>700 000,00</w:t>
            </w:r>
          </w:p>
        </w:tc>
        <w:tc>
          <w:tcPr>
            <w:tcW w:w="709" w:type="dxa"/>
            <w:tcBorders>
              <w:top w:val="single" w:sz="4" w:space="0" w:color="auto"/>
              <w:left w:val="single" w:sz="4" w:space="0" w:color="auto"/>
              <w:bottom w:val="single" w:sz="4" w:space="0" w:color="auto"/>
              <w:right w:val="single" w:sz="4" w:space="0" w:color="auto"/>
            </w:tcBorders>
          </w:tcPr>
          <w:p w14:paraId="46EB2045" w14:textId="69D5617B" w:rsidR="00786515" w:rsidRPr="004A69E9" w:rsidRDefault="00786515" w:rsidP="00786515">
            <w:pPr>
              <w:widowControl w:val="0"/>
              <w:suppressAutoHyphens/>
              <w:autoSpaceDE w:val="0"/>
              <w:snapToGrid w:val="0"/>
              <w:jc w:val="center"/>
              <w:rPr>
                <w:lang w:eastAsia="ar-SA"/>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71A0D95" w14:textId="69EAF920" w:rsidR="00786515" w:rsidRPr="004A69E9" w:rsidRDefault="00786515" w:rsidP="00786515">
            <w:pPr>
              <w:widowControl w:val="0"/>
              <w:suppressAutoHyphens/>
              <w:autoSpaceDE w:val="0"/>
              <w:snapToGrid w:val="0"/>
              <w:jc w:val="center"/>
              <w:rPr>
                <w:lang w:eastAsia="ar-SA"/>
              </w:rPr>
            </w:pPr>
            <w:r w:rsidRPr="004A69E9">
              <w:rPr>
                <w:lang w:eastAsia="en-US"/>
              </w:rPr>
              <w:t>0,00</w:t>
            </w:r>
          </w:p>
        </w:tc>
      </w:tr>
      <w:tr w:rsidR="00786515" w:rsidRPr="004A69E9" w14:paraId="3AFCA396" w14:textId="4D87D61C" w:rsidTr="00735E53">
        <w:trPr>
          <w:trHeight w:val="191"/>
        </w:trPr>
        <w:tc>
          <w:tcPr>
            <w:tcW w:w="539" w:type="dxa"/>
            <w:vMerge/>
            <w:tcBorders>
              <w:left w:val="single" w:sz="4" w:space="0" w:color="auto"/>
              <w:right w:val="single" w:sz="4" w:space="0" w:color="auto"/>
            </w:tcBorders>
            <w:vAlign w:val="center"/>
            <w:hideMark/>
          </w:tcPr>
          <w:p w14:paraId="075A3894" w14:textId="77777777" w:rsidR="00786515" w:rsidRPr="004A69E9" w:rsidRDefault="00786515" w:rsidP="00786515">
            <w:pPr>
              <w:rPr>
                <w:lang w:eastAsia="ar-SA"/>
              </w:rPr>
            </w:pPr>
          </w:p>
        </w:tc>
        <w:tc>
          <w:tcPr>
            <w:tcW w:w="3289" w:type="dxa"/>
            <w:tcBorders>
              <w:top w:val="single" w:sz="4" w:space="0" w:color="auto"/>
              <w:left w:val="single" w:sz="4" w:space="0" w:color="auto"/>
              <w:bottom w:val="single" w:sz="4" w:space="0" w:color="auto"/>
              <w:right w:val="single" w:sz="4" w:space="0" w:color="auto"/>
            </w:tcBorders>
            <w:hideMark/>
          </w:tcPr>
          <w:p w14:paraId="2B394AC7" w14:textId="77777777" w:rsidR="00786515" w:rsidRPr="004A69E9" w:rsidRDefault="00786515" w:rsidP="00786515">
            <w:pPr>
              <w:widowControl w:val="0"/>
              <w:suppressAutoHyphens/>
              <w:autoSpaceDE w:val="0"/>
              <w:snapToGrid w:val="0"/>
              <w:rPr>
                <w:lang w:eastAsia="ar-SA"/>
              </w:rPr>
            </w:pPr>
            <w:r w:rsidRPr="004A69E9">
              <w:rPr>
                <w:lang w:eastAsia="ar-SA"/>
              </w:rPr>
              <w:t>- бюджет Тейковского муниципального района</w:t>
            </w:r>
          </w:p>
        </w:tc>
        <w:tc>
          <w:tcPr>
            <w:tcW w:w="1278" w:type="dxa"/>
            <w:vMerge/>
            <w:tcBorders>
              <w:left w:val="single" w:sz="4" w:space="0" w:color="auto"/>
              <w:right w:val="single" w:sz="4" w:space="0" w:color="auto"/>
            </w:tcBorders>
          </w:tcPr>
          <w:p w14:paraId="4FF672EF" w14:textId="77777777" w:rsidR="00786515" w:rsidRPr="004A69E9" w:rsidRDefault="00786515" w:rsidP="00786515">
            <w:pPr>
              <w:jc w:val="center"/>
              <w:rPr>
                <w:lang w:eastAsia="ar-SA"/>
              </w:rPr>
            </w:pPr>
          </w:p>
        </w:tc>
        <w:tc>
          <w:tcPr>
            <w:tcW w:w="992" w:type="dxa"/>
            <w:tcBorders>
              <w:top w:val="single" w:sz="4" w:space="0" w:color="auto"/>
              <w:left w:val="single" w:sz="4" w:space="0" w:color="auto"/>
              <w:bottom w:val="single" w:sz="4" w:space="0" w:color="auto"/>
              <w:right w:val="single" w:sz="4" w:space="0" w:color="auto"/>
            </w:tcBorders>
            <w:hideMark/>
          </w:tcPr>
          <w:p w14:paraId="3CA40EF8" w14:textId="2789675F" w:rsidR="00786515" w:rsidRPr="004A69E9" w:rsidRDefault="00786515" w:rsidP="00786515">
            <w:pPr>
              <w:jc w:val="center"/>
              <w:rPr>
                <w:lang w:eastAsia="ar-SA"/>
              </w:rPr>
            </w:pPr>
            <w:r w:rsidRPr="004A69E9">
              <w:t>700 000,00</w:t>
            </w:r>
          </w:p>
        </w:tc>
        <w:tc>
          <w:tcPr>
            <w:tcW w:w="993" w:type="dxa"/>
            <w:tcBorders>
              <w:top w:val="single" w:sz="4" w:space="0" w:color="auto"/>
              <w:left w:val="single" w:sz="4" w:space="0" w:color="auto"/>
              <w:bottom w:val="single" w:sz="4" w:space="0" w:color="auto"/>
              <w:right w:val="single" w:sz="4" w:space="0" w:color="auto"/>
            </w:tcBorders>
            <w:hideMark/>
          </w:tcPr>
          <w:p w14:paraId="7CDF1941" w14:textId="410BD3B9" w:rsidR="00786515" w:rsidRPr="004A69E9" w:rsidRDefault="00786515" w:rsidP="00786515">
            <w:pPr>
              <w:jc w:val="center"/>
              <w:rPr>
                <w:lang w:eastAsia="ar-SA"/>
              </w:rPr>
            </w:pPr>
            <w:r w:rsidRPr="004A69E9">
              <w:t>700 000,00</w:t>
            </w:r>
          </w:p>
        </w:tc>
        <w:tc>
          <w:tcPr>
            <w:tcW w:w="992" w:type="dxa"/>
            <w:tcBorders>
              <w:top w:val="single" w:sz="4" w:space="0" w:color="auto"/>
              <w:left w:val="single" w:sz="4" w:space="0" w:color="auto"/>
              <w:bottom w:val="single" w:sz="4" w:space="0" w:color="auto"/>
              <w:right w:val="single" w:sz="4" w:space="0" w:color="auto"/>
            </w:tcBorders>
          </w:tcPr>
          <w:p w14:paraId="63658A5A" w14:textId="28FB749A" w:rsidR="00786515" w:rsidRPr="004A69E9" w:rsidRDefault="00786515" w:rsidP="00786515">
            <w:pPr>
              <w:jc w:val="center"/>
              <w:rPr>
                <w:lang w:eastAsia="ar-SA"/>
              </w:rPr>
            </w:pPr>
            <w:r w:rsidRPr="004A69E9">
              <w:t>700 000,00</w:t>
            </w:r>
          </w:p>
        </w:tc>
        <w:tc>
          <w:tcPr>
            <w:tcW w:w="709" w:type="dxa"/>
            <w:tcBorders>
              <w:top w:val="single" w:sz="4" w:space="0" w:color="auto"/>
              <w:left w:val="single" w:sz="4" w:space="0" w:color="auto"/>
              <w:bottom w:val="single" w:sz="4" w:space="0" w:color="auto"/>
              <w:right w:val="single" w:sz="4" w:space="0" w:color="auto"/>
            </w:tcBorders>
          </w:tcPr>
          <w:p w14:paraId="15D8D8AA" w14:textId="1E4809D5" w:rsidR="00786515" w:rsidRPr="004A69E9" w:rsidRDefault="00786515" w:rsidP="00786515">
            <w:pPr>
              <w:jc w:val="center"/>
              <w:rPr>
                <w:lang w:eastAsia="ar-SA"/>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F2DC6DD" w14:textId="7B800012" w:rsidR="00786515" w:rsidRPr="004A69E9" w:rsidRDefault="00786515" w:rsidP="00786515">
            <w:pPr>
              <w:jc w:val="center"/>
              <w:rPr>
                <w:lang w:eastAsia="ar-SA"/>
              </w:rPr>
            </w:pPr>
            <w:r w:rsidRPr="004A69E9">
              <w:rPr>
                <w:lang w:eastAsia="en-US"/>
              </w:rPr>
              <w:t>0,00</w:t>
            </w:r>
          </w:p>
        </w:tc>
      </w:tr>
      <w:bookmarkEnd w:id="143"/>
      <w:tr w:rsidR="00EF31B8" w:rsidRPr="004A69E9" w14:paraId="6E4E6304" w14:textId="4A32EC31" w:rsidTr="00735E53">
        <w:trPr>
          <w:trHeight w:val="293"/>
        </w:trPr>
        <w:tc>
          <w:tcPr>
            <w:tcW w:w="539" w:type="dxa"/>
            <w:vMerge/>
            <w:tcBorders>
              <w:left w:val="single" w:sz="4" w:space="0" w:color="auto"/>
              <w:right w:val="single" w:sz="4" w:space="0" w:color="auto"/>
            </w:tcBorders>
            <w:vAlign w:val="center"/>
            <w:hideMark/>
          </w:tcPr>
          <w:p w14:paraId="091C8351" w14:textId="77777777" w:rsidR="00EF31B8" w:rsidRPr="004A69E9" w:rsidRDefault="00EF31B8" w:rsidP="00EF31B8">
            <w:pPr>
              <w:rPr>
                <w:lang w:eastAsia="ar-SA"/>
              </w:rPr>
            </w:pPr>
          </w:p>
        </w:tc>
        <w:tc>
          <w:tcPr>
            <w:tcW w:w="3289" w:type="dxa"/>
            <w:tcBorders>
              <w:top w:val="single" w:sz="4" w:space="0" w:color="auto"/>
              <w:left w:val="single" w:sz="4" w:space="0" w:color="auto"/>
              <w:bottom w:val="single" w:sz="4" w:space="0" w:color="auto"/>
              <w:right w:val="single" w:sz="4" w:space="0" w:color="auto"/>
            </w:tcBorders>
            <w:hideMark/>
          </w:tcPr>
          <w:p w14:paraId="25E67B64" w14:textId="77777777" w:rsidR="00EF31B8" w:rsidRPr="004A69E9" w:rsidRDefault="00EF31B8" w:rsidP="00EF31B8">
            <w:pPr>
              <w:widowControl w:val="0"/>
              <w:suppressAutoHyphens/>
              <w:autoSpaceDE w:val="0"/>
              <w:snapToGrid w:val="0"/>
              <w:rPr>
                <w:lang w:eastAsia="ar-SA"/>
              </w:rPr>
            </w:pPr>
            <w:r w:rsidRPr="004A69E9">
              <w:rPr>
                <w:lang w:eastAsia="ar-SA"/>
              </w:rPr>
              <w:t xml:space="preserve">- областной бюджет </w:t>
            </w:r>
          </w:p>
        </w:tc>
        <w:tc>
          <w:tcPr>
            <w:tcW w:w="1278" w:type="dxa"/>
            <w:vMerge/>
            <w:tcBorders>
              <w:left w:val="single" w:sz="4" w:space="0" w:color="auto"/>
              <w:right w:val="single" w:sz="4" w:space="0" w:color="auto"/>
            </w:tcBorders>
          </w:tcPr>
          <w:p w14:paraId="16187150" w14:textId="77777777" w:rsidR="00EF31B8" w:rsidRPr="004A69E9" w:rsidRDefault="00EF31B8" w:rsidP="00EF31B8">
            <w:pPr>
              <w:widowControl w:val="0"/>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hideMark/>
          </w:tcPr>
          <w:p w14:paraId="42BFD690" w14:textId="77777777" w:rsidR="00EF31B8" w:rsidRPr="004A69E9" w:rsidRDefault="00EF31B8" w:rsidP="00EF31B8">
            <w:pPr>
              <w:widowControl w:val="0"/>
              <w:suppressAutoHyphens/>
              <w:autoSpaceDE w:val="0"/>
              <w:snapToGrid w:val="0"/>
              <w:jc w:val="center"/>
              <w:rPr>
                <w:lang w:eastAsia="ar-SA"/>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hideMark/>
          </w:tcPr>
          <w:p w14:paraId="54973D9C" w14:textId="77777777" w:rsidR="00EF31B8" w:rsidRPr="004A69E9" w:rsidRDefault="00EF31B8" w:rsidP="00EF31B8">
            <w:pPr>
              <w:widowControl w:val="0"/>
              <w:suppressAutoHyphens/>
              <w:autoSpaceDE w:val="0"/>
              <w:snapToGrid w:val="0"/>
              <w:jc w:val="center"/>
              <w:rPr>
                <w:lang w:eastAsia="ar-SA"/>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575C2B8C" w14:textId="46369C3D" w:rsidR="00EF31B8" w:rsidRPr="004A69E9" w:rsidRDefault="00EF31B8" w:rsidP="00EF31B8">
            <w:pPr>
              <w:widowControl w:val="0"/>
              <w:suppressAutoHyphens/>
              <w:autoSpaceDE w:val="0"/>
              <w:snapToGrid w:val="0"/>
              <w:jc w:val="center"/>
              <w:rPr>
                <w:lang w:eastAsia="ar-SA"/>
              </w:rPr>
            </w:pPr>
            <w:r w:rsidRPr="004A69E9">
              <w:rPr>
                <w:lang w:eastAsia="ar-SA"/>
              </w:rPr>
              <w:t>0,00</w:t>
            </w:r>
          </w:p>
        </w:tc>
        <w:tc>
          <w:tcPr>
            <w:tcW w:w="709" w:type="dxa"/>
            <w:tcBorders>
              <w:top w:val="single" w:sz="4" w:space="0" w:color="auto"/>
              <w:left w:val="single" w:sz="4" w:space="0" w:color="auto"/>
              <w:bottom w:val="single" w:sz="4" w:space="0" w:color="auto"/>
              <w:right w:val="single" w:sz="4" w:space="0" w:color="auto"/>
            </w:tcBorders>
          </w:tcPr>
          <w:p w14:paraId="492367B5" w14:textId="49798E7D" w:rsidR="00EF31B8" w:rsidRPr="004A69E9" w:rsidRDefault="00EF31B8" w:rsidP="00EF31B8">
            <w:pPr>
              <w:widowControl w:val="0"/>
              <w:suppressAutoHyphens/>
              <w:autoSpaceDE w:val="0"/>
              <w:snapToGrid w:val="0"/>
              <w:jc w:val="center"/>
              <w:rPr>
                <w:lang w:eastAsia="ar-SA"/>
              </w:rPr>
            </w:pPr>
            <w:r w:rsidRPr="004A69E9">
              <w:rPr>
                <w:lang w:eastAsia="ar-SA"/>
              </w:rPr>
              <w:t>0,00</w:t>
            </w:r>
          </w:p>
        </w:tc>
        <w:tc>
          <w:tcPr>
            <w:tcW w:w="851" w:type="dxa"/>
            <w:tcBorders>
              <w:top w:val="single" w:sz="4" w:space="0" w:color="auto"/>
              <w:left w:val="single" w:sz="4" w:space="0" w:color="auto"/>
              <w:bottom w:val="single" w:sz="4" w:space="0" w:color="auto"/>
              <w:right w:val="single" w:sz="4" w:space="0" w:color="auto"/>
            </w:tcBorders>
          </w:tcPr>
          <w:p w14:paraId="1E9C00D3" w14:textId="33927F7D" w:rsidR="00EF31B8" w:rsidRPr="004A69E9" w:rsidRDefault="00EF31B8" w:rsidP="00EF31B8">
            <w:pPr>
              <w:widowControl w:val="0"/>
              <w:suppressAutoHyphens/>
              <w:autoSpaceDE w:val="0"/>
              <w:snapToGrid w:val="0"/>
              <w:jc w:val="center"/>
              <w:rPr>
                <w:lang w:eastAsia="ar-SA"/>
              </w:rPr>
            </w:pPr>
            <w:r w:rsidRPr="004A69E9">
              <w:rPr>
                <w:lang w:eastAsia="en-US"/>
              </w:rPr>
              <w:t>0,00</w:t>
            </w:r>
          </w:p>
        </w:tc>
      </w:tr>
      <w:tr w:rsidR="00EF31B8" w:rsidRPr="004A69E9" w14:paraId="5DAE5090" w14:textId="61D85D24" w:rsidTr="00735E53">
        <w:trPr>
          <w:trHeight w:val="293"/>
        </w:trPr>
        <w:tc>
          <w:tcPr>
            <w:tcW w:w="539" w:type="dxa"/>
            <w:vMerge/>
            <w:tcBorders>
              <w:left w:val="single" w:sz="4" w:space="0" w:color="auto"/>
              <w:bottom w:val="single" w:sz="4" w:space="0" w:color="auto"/>
              <w:right w:val="single" w:sz="4" w:space="0" w:color="auto"/>
            </w:tcBorders>
            <w:vAlign w:val="center"/>
          </w:tcPr>
          <w:p w14:paraId="50398F9B" w14:textId="77777777" w:rsidR="00EF31B8" w:rsidRPr="004A69E9" w:rsidRDefault="00EF31B8" w:rsidP="00EF31B8">
            <w:pPr>
              <w:rPr>
                <w:lang w:eastAsia="ar-SA"/>
              </w:rPr>
            </w:pPr>
          </w:p>
        </w:tc>
        <w:tc>
          <w:tcPr>
            <w:tcW w:w="3289" w:type="dxa"/>
            <w:tcBorders>
              <w:top w:val="single" w:sz="4" w:space="0" w:color="auto"/>
              <w:left w:val="single" w:sz="4" w:space="0" w:color="auto"/>
              <w:bottom w:val="single" w:sz="4" w:space="0" w:color="auto"/>
              <w:right w:val="single" w:sz="4" w:space="0" w:color="auto"/>
            </w:tcBorders>
          </w:tcPr>
          <w:p w14:paraId="4B471097" w14:textId="77777777" w:rsidR="00EF31B8" w:rsidRPr="004A69E9" w:rsidRDefault="00EF31B8" w:rsidP="00EF31B8">
            <w:pPr>
              <w:widowControl w:val="0"/>
              <w:suppressAutoHyphens/>
              <w:autoSpaceDE w:val="0"/>
              <w:snapToGrid w:val="0"/>
              <w:rPr>
                <w:lang w:eastAsia="ar-SA"/>
              </w:rPr>
            </w:pPr>
            <w:r w:rsidRPr="004A69E9">
              <w:rPr>
                <w:lang w:eastAsia="ar-SA"/>
              </w:rPr>
              <w:t>-федеральный бюджет</w:t>
            </w:r>
          </w:p>
        </w:tc>
        <w:tc>
          <w:tcPr>
            <w:tcW w:w="1278" w:type="dxa"/>
            <w:vMerge/>
            <w:tcBorders>
              <w:left w:val="single" w:sz="4" w:space="0" w:color="auto"/>
              <w:bottom w:val="single" w:sz="4" w:space="0" w:color="auto"/>
              <w:right w:val="single" w:sz="4" w:space="0" w:color="auto"/>
            </w:tcBorders>
          </w:tcPr>
          <w:p w14:paraId="00543E30" w14:textId="77777777" w:rsidR="00EF31B8" w:rsidRPr="004A69E9" w:rsidRDefault="00EF31B8" w:rsidP="00EF31B8">
            <w:pPr>
              <w:widowControl w:val="0"/>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tcPr>
          <w:p w14:paraId="3AE255EF" w14:textId="77777777" w:rsidR="00EF31B8" w:rsidRPr="004A69E9" w:rsidRDefault="00EF31B8" w:rsidP="00EF31B8">
            <w:pPr>
              <w:widowControl w:val="0"/>
              <w:suppressAutoHyphens/>
              <w:autoSpaceDE w:val="0"/>
              <w:snapToGrid w:val="0"/>
              <w:jc w:val="center"/>
              <w:rPr>
                <w:lang w:eastAsia="ar-SA"/>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180788E5" w14:textId="77777777" w:rsidR="00EF31B8" w:rsidRPr="004A69E9" w:rsidRDefault="00EF31B8" w:rsidP="00EF31B8">
            <w:pPr>
              <w:widowControl w:val="0"/>
              <w:suppressAutoHyphens/>
              <w:autoSpaceDE w:val="0"/>
              <w:snapToGrid w:val="0"/>
              <w:jc w:val="center"/>
              <w:rPr>
                <w:lang w:eastAsia="ar-SA"/>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36FA69B0" w14:textId="38149D30" w:rsidR="00EF31B8" w:rsidRPr="004A69E9" w:rsidRDefault="00EF31B8" w:rsidP="00EF31B8">
            <w:pPr>
              <w:widowControl w:val="0"/>
              <w:suppressAutoHyphens/>
              <w:autoSpaceDE w:val="0"/>
              <w:snapToGrid w:val="0"/>
              <w:jc w:val="center"/>
              <w:rPr>
                <w:lang w:eastAsia="ar-SA"/>
              </w:rPr>
            </w:pPr>
            <w:r w:rsidRPr="004A69E9">
              <w:rPr>
                <w:lang w:eastAsia="ar-SA"/>
              </w:rPr>
              <w:t>0,00</w:t>
            </w:r>
          </w:p>
        </w:tc>
        <w:tc>
          <w:tcPr>
            <w:tcW w:w="709" w:type="dxa"/>
            <w:tcBorders>
              <w:top w:val="single" w:sz="4" w:space="0" w:color="auto"/>
              <w:left w:val="single" w:sz="4" w:space="0" w:color="auto"/>
              <w:bottom w:val="single" w:sz="4" w:space="0" w:color="auto"/>
              <w:right w:val="single" w:sz="4" w:space="0" w:color="auto"/>
            </w:tcBorders>
          </w:tcPr>
          <w:p w14:paraId="741B7D99" w14:textId="05FF8769" w:rsidR="00EF31B8" w:rsidRPr="004A69E9" w:rsidRDefault="00EF31B8" w:rsidP="00EF31B8">
            <w:pPr>
              <w:widowControl w:val="0"/>
              <w:suppressAutoHyphens/>
              <w:autoSpaceDE w:val="0"/>
              <w:snapToGrid w:val="0"/>
              <w:jc w:val="center"/>
              <w:rPr>
                <w:lang w:eastAsia="ar-SA"/>
              </w:rPr>
            </w:pPr>
            <w:r w:rsidRPr="004A69E9">
              <w:rPr>
                <w:lang w:eastAsia="ar-SA"/>
              </w:rPr>
              <w:t>0,00</w:t>
            </w:r>
          </w:p>
        </w:tc>
        <w:tc>
          <w:tcPr>
            <w:tcW w:w="851" w:type="dxa"/>
            <w:tcBorders>
              <w:top w:val="single" w:sz="4" w:space="0" w:color="auto"/>
              <w:left w:val="single" w:sz="4" w:space="0" w:color="auto"/>
              <w:bottom w:val="single" w:sz="4" w:space="0" w:color="auto"/>
              <w:right w:val="single" w:sz="4" w:space="0" w:color="auto"/>
            </w:tcBorders>
          </w:tcPr>
          <w:p w14:paraId="447A1AA6" w14:textId="1631A90B" w:rsidR="00EF31B8" w:rsidRPr="004A69E9" w:rsidRDefault="00EF31B8" w:rsidP="00EF31B8">
            <w:pPr>
              <w:widowControl w:val="0"/>
              <w:suppressAutoHyphens/>
              <w:autoSpaceDE w:val="0"/>
              <w:snapToGrid w:val="0"/>
              <w:jc w:val="center"/>
              <w:rPr>
                <w:lang w:eastAsia="ar-SA"/>
              </w:rPr>
            </w:pPr>
            <w:r w:rsidRPr="004A69E9">
              <w:rPr>
                <w:lang w:eastAsia="en-US"/>
              </w:rPr>
              <w:t>0,00</w:t>
            </w:r>
          </w:p>
        </w:tc>
      </w:tr>
      <w:tr w:rsidR="00786515" w:rsidRPr="004A69E9" w14:paraId="0EAB6F9E" w14:textId="1B5D33B7" w:rsidTr="00735E53">
        <w:trPr>
          <w:trHeight w:val="313"/>
        </w:trPr>
        <w:tc>
          <w:tcPr>
            <w:tcW w:w="539" w:type="dxa"/>
            <w:vMerge w:val="restart"/>
            <w:tcBorders>
              <w:top w:val="single" w:sz="4" w:space="0" w:color="auto"/>
              <w:left w:val="single" w:sz="4" w:space="0" w:color="auto"/>
              <w:right w:val="single" w:sz="4" w:space="0" w:color="auto"/>
            </w:tcBorders>
            <w:hideMark/>
          </w:tcPr>
          <w:p w14:paraId="0355996E" w14:textId="77777777" w:rsidR="00786515" w:rsidRPr="004A69E9" w:rsidRDefault="00786515" w:rsidP="00786515">
            <w:pPr>
              <w:suppressAutoHyphens/>
              <w:snapToGrid w:val="0"/>
              <w:rPr>
                <w:lang w:eastAsia="ar-SA"/>
              </w:rPr>
            </w:pPr>
            <w:r w:rsidRPr="004A69E9">
              <w:rPr>
                <w:lang w:eastAsia="ar-SA"/>
              </w:rPr>
              <w:t>1.1</w:t>
            </w:r>
          </w:p>
        </w:tc>
        <w:tc>
          <w:tcPr>
            <w:tcW w:w="3289" w:type="dxa"/>
            <w:tcBorders>
              <w:top w:val="single" w:sz="4" w:space="0" w:color="auto"/>
              <w:left w:val="single" w:sz="4" w:space="0" w:color="auto"/>
              <w:bottom w:val="single" w:sz="4" w:space="0" w:color="auto"/>
              <w:right w:val="single" w:sz="4" w:space="0" w:color="auto"/>
            </w:tcBorders>
            <w:hideMark/>
          </w:tcPr>
          <w:p w14:paraId="05EBC0C5" w14:textId="2E9BCCDF" w:rsidR="00786515" w:rsidRPr="004A69E9" w:rsidRDefault="00786515" w:rsidP="00786515">
            <w:pPr>
              <w:widowControl w:val="0"/>
              <w:suppressAutoHyphens/>
              <w:autoSpaceDE w:val="0"/>
              <w:snapToGrid w:val="0"/>
              <w:rPr>
                <w:lang w:eastAsia="ar-SA"/>
              </w:rPr>
            </w:pPr>
            <w:r w:rsidRPr="004A69E9">
              <w:rPr>
                <w:lang w:eastAsia="ar-SA"/>
              </w:rPr>
              <w:t xml:space="preserve">Мероприятие </w:t>
            </w:r>
            <w:r w:rsidR="00DD07BA" w:rsidRPr="004A69E9">
              <w:rPr>
                <w:lang w:eastAsia="ar-SA"/>
              </w:rPr>
              <w:t>1</w:t>
            </w:r>
          </w:p>
          <w:p w14:paraId="404EF4B2" w14:textId="2677313F" w:rsidR="00786515" w:rsidRPr="004A69E9" w:rsidRDefault="00DD07BA" w:rsidP="00786515">
            <w:pPr>
              <w:widowControl w:val="0"/>
              <w:suppressAutoHyphens/>
              <w:autoSpaceDE w:val="0"/>
              <w:snapToGrid w:val="0"/>
              <w:rPr>
                <w:lang w:eastAsia="ar-SA"/>
              </w:rPr>
            </w:pPr>
            <w:r w:rsidRPr="004A69E9">
              <w:rPr>
                <w:lang w:eastAsia="ar-SA"/>
              </w:rPr>
              <w:t>М</w:t>
            </w:r>
            <w:r w:rsidR="00786515" w:rsidRPr="004A69E9">
              <w:rPr>
                <w:lang w:eastAsia="ar-SA"/>
              </w:rPr>
              <w:t>ежбюджетные трансферты на исполнение переданных полномочий сельским поселениям на участие в организации деятельности по накоплению (в том числе раздельному накоплению), сбору и транспортированию, твердых коммунальных отходов сельских поселений</w:t>
            </w:r>
          </w:p>
        </w:tc>
        <w:tc>
          <w:tcPr>
            <w:tcW w:w="1278" w:type="dxa"/>
            <w:vMerge w:val="restart"/>
            <w:tcBorders>
              <w:top w:val="single" w:sz="4" w:space="0" w:color="auto"/>
              <w:left w:val="single" w:sz="4" w:space="0" w:color="auto"/>
              <w:right w:val="single" w:sz="4" w:space="0" w:color="auto"/>
            </w:tcBorders>
          </w:tcPr>
          <w:p w14:paraId="300E342C" w14:textId="77777777" w:rsidR="00786515" w:rsidRPr="004A69E9" w:rsidRDefault="00786515" w:rsidP="00786515">
            <w:pPr>
              <w:jc w:val="center"/>
              <w:rPr>
                <w:lang w:eastAsia="en-US"/>
              </w:rPr>
            </w:pPr>
            <w:r w:rsidRPr="004A69E9">
              <w:rPr>
                <w:lang w:eastAsia="ar-SA"/>
              </w:rPr>
              <w:t xml:space="preserve">Управление координации жилищно-коммунального, дорожного хозяйства и </w:t>
            </w:r>
            <w:r w:rsidRPr="004A69E9">
              <w:rPr>
                <w:lang w:eastAsia="ar-SA"/>
              </w:rPr>
              <w:lastRenderedPageBreak/>
              <w:t>градостроительства администрации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14:paraId="2BF437DB" w14:textId="28A1F753" w:rsidR="00786515" w:rsidRPr="004A69E9" w:rsidRDefault="00786515" w:rsidP="00786515">
            <w:pPr>
              <w:jc w:val="center"/>
              <w:rPr>
                <w:lang w:eastAsia="en-US"/>
              </w:rPr>
            </w:pPr>
            <w:r w:rsidRPr="004A69E9">
              <w:lastRenderedPageBreak/>
              <w:t>700 000,00</w:t>
            </w:r>
          </w:p>
        </w:tc>
        <w:tc>
          <w:tcPr>
            <w:tcW w:w="993" w:type="dxa"/>
            <w:tcBorders>
              <w:top w:val="single" w:sz="4" w:space="0" w:color="auto"/>
              <w:left w:val="single" w:sz="4" w:space="0" w:color="auto"/>
              <w:bottom w:val="single" w:sz="4" w:space="0" w:color="auto"/>
              <w:right w:val="single" w:sz="4" w:space="0" w:color="auto"/>
            </w:tcBorders>
            <w:hideMark/>
          </w:tcPr>
          <w:p w14:paraId="530F850E" w14:textId="6AF93757" w:rsidR="00786515" w:rsidRPr="004A69E9" w:rsidRDefault="00786515" w:rsidP="00786515">
            <w:pPr>
              <w:jc w:val="center"/>
              <w:rPr>
                <w:lang w:eastAsia="en-US"/>
              </w:rPr>
            </w:pPr>
            <w:r w:rsidRPr="004A69E9">
              <w:rPr>
                <w:lang w:eastAsia="ar-SA"/>
              </w:rPr>
              <w:t xml:space="preserve">0,00 </w:t>
            </w:r>
          </w:p>
        </w:tc>
        <w:tc>
          <w:tcPr>
            <w:tcW w:w="992" w:type="dxa"/>
            <w:tcBorders>
              <w:top w:val="single" w:sz="4" w:space="0" w:color="auto"/>
              <w:left w:val="single" w:sz="4" w:space="0" w:color="auto"/>
              <w:bottom w:val="single" w:sz="4" w:space="0" w:color="auto"/>
              <w:right w:val="single" w:sz="4" w:space="0" w:color="auto"/>
            </w:tcBorders>
          </w:tcPr>
          <w:p w14:paraId="2A7DBB6D" w14:textId="247FE39F" w:rsidR="00786515" w:rsidRPr="004A69E9" w:rsidRDefault="00786515" w:rsidP="00786515">
            <w:pPr>
              <w:jc w:val="center"/>
              <w:rPr>
                <w:lang w:eastAsia="en-US"/>
              </w:rPr>
            </w:pPr>
            <w:r w:rsidRPr="004A69E9">
              <w:rPr>
                <w:lang w:eastAsia="ar-SA"/>
              </w:rPr>
              <w:t xml:space="preserve">0,00 </w:t>
            </w:r>
          </w:p>
        </w:tc>
        <w:tc>
          <w:tcPr>
            <w:tcW w:w="709" w:type="dxa"/>
            <w:tcBorders>
              <w:top w:val="single" w:sz="4" w:space="0" w:color="auto"/>
              <w:left w:val="single" w:sz="4" w:space="0" w:color="auto"/>
              <w:bottom w:val="single" w:sz="4" w:space="0" w:color="auto"/>
              <w:right w:val="single" w:sz="4" w:space="0" w:color="auto"/>
            </w:tcBorders>
          </w:tcPr>
          <w:p w14:paraId="15704248" w14:textId="3FB554A9" w:rsidR="00786515" w:rsidRPr="004A69E9" w:rsidRDefault="00786515" w:rsidP="00786515">
            <w:pPr>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195AC0D" w14:textId="0A2EBB2E" w:rsidR="00786515" w:rsidRPr="004A69E9" w:rsidRDefault="00786515" w:rsidP="00786515">
            <w:pPr>
              <w:jc w:val="center"/>
              <w:rPr>
                <w:lang w:eastAsia="en-US"/>
              </w:rPr>
            </w:pPr>
            <w:r w:rsidRPr="004A69E9">
              <w:rPr>
                <w:lang w:eastAsia="en-US"/>
              </w:rPr>
              <w:t>0,00</w:t>
            </w:r>
          </w:p>
        </w:tc>
      </w:tr>
      <w:tr w:rsidR="00786515" w:rsidRPr="004A69E9" w14:paraId="5B5EB4EC" w14:textId="45F64DE2" w:rsidTr="00735E53">
        <w:trPr>
          <w:trHeight w:val="313"/>
        </w:trPr>
        <w:tc>
          <w:tcPr>
            <w:tcW w:w="539" w:type="dxa"/>
            <w:vMerge/>
            <w:tcBorders>
              <w:left w:val="single" w:sz="4" w:space="0" w:color="auto"/>
              <w:right w:val="single" w:sz="4" w:space="0" w:color="auto"/>
            </w:tcBorders>
            <w:vAlign w:val="center"/>
            <w:hideMark/>
          </w:tcPr>
          <w:p w14:paraId="61E5C15C" w14:textId="77777777" w:rsidR="00786515" w:rsidRPr="004A69E9" w:rsidRDefault="00786515" w:rsidP="00786515">
            <w:pPr>
              <w:rPr>
                <w:lang w:eastAsia="ar-SA"/>
              </w:rPr>
            </w:pPr>
          </w:p>
        </w:tc>
        <w:tc>
          <w:tcPr>
            <w:tcW w:w="3289" w:type="dxa"/>
            <w:tcBorders>
              <w:top w:val="single" w:sz="4" w:space="0" w:color="auto"/>
              <w:left w:val="single" w:sz="4" w:space="0" w:color="auto"/>
              <w:bottom w:val="single" w:sz="4" w:space="0" w:color="auto"/>
              <w:right w:val="single" w:sz="4" w:space="0" w:color="auto"/>
            </w:tcBorders>
            <w:hideMark/>
          </w:tcPr>
          <w:p w14:paraId="4637D2C5" w14:textId="77777777" w:rsidR="00786515" w:rsidRPr="004A69E9" w:rsidRDefault="00786515" w:rsidP="00786515">
            <w:pPr>
              <w:suppressAutoHyphens/>
              <w:snapToGrid w:val="0"/>
              <w:rPr>
                <w:lang w:eastAsia="ar-SA"/>
              </w:rPr>
            </w:pPr>
            <w:r w:rsidRPr="004A69E9">
              <w:rPr>
                <w:lang w:eastAsia="ar-SA"/>
              </w:rPr>
              <w:t>бюджетные ассигнования:</w:t>
            </w:r>
          </w:p>
        </w:tc>
        <w:tc>
          <w:tcPr>
            <w:tcW w:w="1278" w:type="dxa"/>
            <w:vMerge/>
            <w:tcBorders>
              <w:left w:val="single" w:sz="4" w:space="0" w:color="auto"/>
              <w:right w:val="single" w:sz="4" w:space="0" w:color="auto"/>
            </w:tcBorders>
          </w:tcPr>
          <w:p w14:paraId="669D9C11" w14:textId="77777777" w:rsidR="00786515" w:rsidRPr="004A69E9" w:rsidRDefault="00786515" w:rsidP="00786515">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47792379" w14:textId="73F5A186" w:rsidR="00786515" w:rsidRPr="004A69E9" w:rsidRDefault="00786515" w:rsidP="00786515">
            <w:pPr>
              <w:jc w:val="center"/>
            </w:pPr>
            <w:r w:rsidRPr="004A69E9">
              <w:t>700 000,00</w:t>
            </w:r>
          </w:p>
        </w:tc>
        <w:tc>
          <w:tcPr>
            <w:tcW w:w="993" w:type="dxa"/>
            <w:tcBorders>
              <w:top w:val="single" w:sz="4" w:space="0" w:color="auto"/>
              <w:left w:val="single" w:sz="4" w:space="0" w:color="auto"/>
              <w:bottom w:val="single" w:sz="4" w:space="0" w:color="auto"/>
              <w:right w:val="single" w:sz="4" w:space="0" w:color="auto"/>
            </w:tcBorders>
            <w:hideMark/>
          </w:tcPr>
          <w:p w14:paraId="0D52B6FF" w14:textId="4FFBDAD1" w:rsidR="00786515" w:rsidRPr="004A69E9" w:rsidRDefault="00786515" w:rsidP="00786515">
            <w:pPr>
              <w:jc w:val="center"/>
              <w:rPr>
                <w:lang w:eastAsia="en-US"/>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7B8A421C" w14:textId="32BB9283" w:rsidR="00786515" w:rsidRPr="004A69E9" w:rsidRDefault="00786515" w:rsidP="00786515">
            <w:pPr>
              <w:jc w:val="center"/>
              <w:rPr>
                <w:lang w:eastAsia="en-US"/>
              </w:rPr>
            </w:pPr>
            <w:r w:rsidRPr="004A69E9">
              <w:rPr>
                <w:lang w:eastAsia="ar-SA"/>
              </w:rPr>
              <w:t>0,00</w:t>
            </w:r>
          </w:p>
        </w:tc>
        <w:tc>
          <w:tcPr>
            <w:tcW w:w="709" w:type="dxa"/>
            <w:tcBorders>
              <w:top w:val="single" w:sz="4" w:space="0" w:color="auto"/>
              <w:left w:val="single" w:sz="4" w:space="0" w:color="auto"/>
              <w:bottom w:val="single" w:sz="4" w:space="0" w:color="auto"/>
              <w:right w:val="single" w:sz="4" w:space="0" w:color="auto"/>
            </w:tcBorders>
          </w:tcPr>
          <w:p w14:paraId="3943068A" w14:textId="348C0AE2" w:rsidR="00786515" w:rsidRPr="004A69E9" w:rsidRDefault="00786515" w:rsidP="00786515">
            <w:pPr>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516A4CE" w14:textId="705C1638" w:rsidR="00786515" w:rsidRPr="004A69E9" w:rsidRDefault="00786515" w:rsidP="00786515">
            <w:pPr>
              <w:jc w:val="center"/>
              <w:rPr>
                <w:lang w:eastAsia="en-US"/>
              </w:rPr>
            </w:pPr>
            <w:r w:rsidRPr="004A69E9">
              <w:rPr>
                <w:lang w:eastAsia="en-US"/>
              </w:rPr>
              <w:t>0,00</w:t>
            </w:r>
          </w:p>
        </w:tc>
      </w:tr>
      <w:tr w:rsidR="00786515" w:rsidRPr="004A69E9" w14:paraId="55817CFB" w14:textId="20BD342D" w:rsidTr="00735E53">
        <w:trPr>
          <w:trHeight w:val="313"/>
        </w:trPr>
        <w:tc>
          <w:tcPr>
            <w:tcW w:w="539" w:type="dxa"/>
            <w:vMerge/>
            <w:tcBorders>
              <w:left w:val="single" w:sz="4" w:space="0" w:color="auto"/>
              <w:right w:val="single" w:sz="4" w:space="0" w:color="auto"/>
            </w:tcBorders>
            <w:vAlign w:val="center"/>
            <w:hideMark/>
          </w:tcPr>
          <w:p w14:paraId="5B4FA4F0" w14:textId="77777777" w:rsidR="00786515" w:rsidRPr="004A69E9" w:rsidRDefault="00786515" w:rsidP="00786515">
            <w:pPr>
              <w:rPr>
                <w:lang w:eastAsia="ar-SA"/>
              </w:rPr>
            </w:pPr>
          </w:p>
        </w:tc>
        <w:tc>
          <w:tcPr>
            <w:tcW w:w="3289" w:type="dxa"/>
            <w:tcBorders>
              <w:top w:val="single" w:sz="4" w:space="0" w:color="auto"/>
              <w:left w:val="single" w:sz="4" w:space="0" w:color="auto"/>
              <w:bottom w:val="single" w:sz="4" w:space="0" w:color="auto"/>
              <w:right w:val="single" w:sz="4" w:space="0" w:color="auto"/>
            </w:tcBorders>
            <w:hideMark/>
          </w:tcPr>
          <w:p w14:paraId="197777E9" w14:textId="77777777" w:rsidR="00786515" w:rsidRPr="004A69E9" w:rsidRDefault="00786515" w:rsidP="00786515">
            <w:pPr>
              <w:widowControl w:val="0"/>
              <w:suppressAutoHyphens/>
              <w:autoSpaceDE w:val="0"/>
              <w:snapToGrid w:val="0"/>
              <w:rPr>
                <w:lang w:eastAsia="ar-SA"/>
              </w:rPr>
            </w:pPr>
            <w:r w:rsidRPr="004A69E9">
              <w:rPr>
                <w:lang w:eastAsia="ar-SA"/>
              </w:rPr>
              <w:t>- бюджет Тейковского муниципального района</w:t>
            </w:r>
          </w:p>
        </w:tc>
        <w:tc>
          <w:tcPr>
            <w:tcW w:w="1278" w:type="dxa"/>
            <w:vMerge/>
            <w:tcBorders>
              <w:left w:val="single" w:sz="4" w:space="0" w:color="auto"/>
              <w:right w:val="single" w:sz="4" w:space="0" w:color="auto"/>
            </w:tcBorders>
          </w:tcPr>
          <w:p w14:paraId="173FEEA1" w14:textId="77777777" w:rsidR="00786515" w:rsidRPr="004A69E9" w:rsidRDefault="00786515" w:rsidP="00786515">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0AB246D2" w14:textId="62FA303A" w:rsidR="00786515" w:rsidRPr="004A69E9" w:rsidRDefault="00786515" w:rsidP="00786515">
            <w:pPr>
              <w:jc w:val="center"/>
            </w:pPr>
            <w:r w:rsidRPr="004A69E9">
              <w:t>700 000,00</w:t>
            </w:r>
          </w:p>
        </w:tc>
        <w:tc>
          <w:tcPr>
            <w:tcW w:w="993" w:type="dxa"/>
            <w:tcBorders>
              <w:top w:val="single" w:sz="4" w:space="0" w:color="auto"/>
              <w:left w:val="single" w:sz="4" w:space="0" w:color="auto"/>
              <w:bottom w:val="single" w:sz="4" w:space="0" w:color="auto"/>
              <w:right w:val="single" w:sz="4" w:space="0" w:color="auto"/>
            </w:tcBorders>
            <w:hideMark/>
          </w:tcPr>
          <w:p w14:paraId="74539FD5" w14:textId="6E0DF9EE" w:rsidR="00786515" w:rsidRPr="004A69E9" w:rsidRDefault="00786515" w:rsidP="00786515">
            <w:pPr>
              <w:jc w:val="center"/>
              <w:rPr>
                <w:lang w:eastAsia="en-US"/>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4E338EDD" w14:textId="05FF415A" w:rsidR="00786515" w:rsidRPr="004A69E9" w:rsidRDefault="00786515" w:rsidP="00786515">
            <w:pPr>
              <w:jc w:val="center"/>
              <w:rPr>
                <w:lang w:eastAsia="en-US"/>
              </w:rPr>
            </w:pPr>
            <w:r w:rsidRPr="004A69E9">
              <w:rPr>
                <w:lang w:eastAsia="ar-SA"/>
              </w:rPr>
              <w:t>0,00</w:t>
            </w:r>
          </w:p>
        </w:tc>
        <w:tc>
          <w:tcPr>
            <w:tcW w:w="709" w:type="dxa"/>
            <w:tcBorders>
              <w:top w:val="single" w:sz="4" w:space="0" w:color="auto"/>
              <w:left w:val="single" w:sz="4" w:space="0" w:color="auto"/>
              <w:bottom w:val="single" w:sz="4" w:space="0" w:color="auto"/>
              <w:right w:val="single" w:sz="4" w:space="0" w:color="auto"/>
            </w:tcBorders>
          </w:tcPr>
          <w:p w14:paraId="47279B66" w14:textId="02172D5A" w:rsidR="00786515" w:rsidRPr="004A69E9" w:rsidRDefault="00786515" w:rsidP="00786515">
            <w:pPr>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58764D0" w14:textId="17CD5AD5" w:rsidR="00786515" w:rsidRPr="004A69E9" w:rsidRDefault="00786515" w:rsidP="00786515">
            <w:pPr>
              <w:jc w:val="center"/>
              <w:rPr>
                <w:lang w:eastAsia="en-US"/>
              </w:rPr>
            </w:pPr>
            <w:r w:rsidRPr="004A69E9">
              <w:rPr>
                <w:lang w:eastAsia="en-US"/>
              </w:rPr>
              <w:t>0,00</w:t>
            </w:r>
          </w:p>
        </w:tc>
      </w:tr>
      <w:tr w:rsidR="00EF31B8" w:rsidRPr="004A69E9" w14:paraId="544428E2" w14:textId="06333776" w:rsidTr="00735E53">
        <w:trPr>
          <w:trHeight w:val="313"/>
        </w:trPr>
        <w:tc>
          <w:tcPr>
            <w:tcW w:w="539" w:type="dxa"/>
            <w:vMerge/>
            <w:tcBorders>
              <w:left w:val="single" w:sz="4" w:space="0" w:color="auto"/>
              <w:right w:val="single" w:sz="4" w:space="0" w:color="auto"/>
            </w:tcBorders>
            <w:vAlign w:val="center"/>
            <w:hideMark/>
          </w:tcPr>
          <w:p w14:paraId="63A49CB9" w14:textId="77777777" w:rsidR="00EF31B8" w:rsidRPr="004A69E9" w:rsidRDefault="00EF31B8" w:rsidP="00EF31B8">
            <w:pPr>
              <w:rPr>
                <w:lang w:eastAsia="ar-SA"/>
              </w:rPr>
            </w:pPr>
          </w:p>
        </w:tc>
        <w:tc>
          <w:tcPr>
            <w:tcW w:w="3289" w:type="dxa"/>
            <w:tcBorders>
              <w:top w:val="single" w:sz="4" w:space="0" w:color="auto"/>
              <w:left w:val="single" w:sz="4" w:space="0" w:color="auto"/>
              <w:bottom w:val="single" w:sz="4" w:space="0" w:color="auto"/>
              <w:right w:val="single" w:sz="4" w:space="0" w:color="auto"/>
            </w:tcBorders>
            <w:hideMark/>
          </w:tcPr>
          <w:p w14:paraId="3D1D427E" w14:textId="77777777" w:rsidR="00EF31B8" w:rsidRPr="004A69E9" w:rsidRDefault="00EF31B8" w:rsidP="00EF31B8">
            <w:pPr>
              <w:widowControl w:val="0"/>
              <w:suppressAutoHyphens/>
              <w:autoSpaceDE w:val="0"/>
              <w:snapToGrid w:val="0"/>
              <w:rPr>
                <w:lang w:eastAsia="ar-SA"/>
              </w:rPr>
            </w:pPr>
            <w:r w:rsidRPr="004A69E9">
              <w:rPr>
                <w:lang w:eastAsia="ar-SA"/>
              </w:rPr>
              <w:t xml:space="preserve">- областной бюджет </w:t>
            </w:r>
          </w:p>
        </w:tc>
        <w:tc>
          <w:tcPr>
            <w:tcW w:w="1278" w:type="dxa"/>
            <w:vMerge/>
            <w:tcBorders>
              <w:left w:val="single" w:sz="4" w:space="0" w:color="auto"/>
              <w:right w:val="single" w:sz="4" w:space="0" w:color="auto"/>
            </w:tcBorders>
          </w:tcPr>
          <w:p w14:paraId="268CBB16" w14:textId="77777777" w:rsidR="00EF31B8" w:rsidRPr="004A69E9" w:rsidRDefault="00EF31B8" w:rsidP="00EF31B8">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7FF1F043" w14:textId="77777777" w:rsidR="00EF31B8" w:rsidRPr="004A69E9" w:rsidRDefault="00EF31B8" w:rsidP="00EF31B8">
            <w:pPr>
              <w:jc w:val="center"/>
              <w:rPr>
                <w:lang w:eastAsia="en-US"/>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hideMark/>
          </w:tcPr>
          <w:p w14:paraId="7F9B4029" w14:textId="77777777" w:rsidR="00EF31B8" w:rsidRPr="004A69E9" w:rsidRDefault="00EF31B8" w:rsidP="00EF31B8">
            <w:pPr>
              <w:jc w:val="center"/>
              <w:rPr>
                <w:lang w:eastAsia="en-US"/>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394C431D" w14:textId="0C293C9A" w:rsidR="00EF31B8" w:rsidRPr="004A69E9" w:rsidRDefault="00EF31B8" w:rsidP="00EF31B8">
            <w:pPr>
              <w:jc w:val="center"/>
              <w:rPr>
                <w:lang w:eastAsia="ar-SA"/>
              </w:rPr>
            </w:pPr>
            <w:r w:rsidRPr="004A69E9">
              <w:rPr>
                <w:lang w:eastAsia="ar-SA"/>
              </w:rPr>
              <w:t>0,00</w:t>
            </w:r>
          </w:p>
        </w:tc>
        <w:tc>
          <w:tcPr>
            <w:tcW w:w="709" w:type="dxa"/>
            <w:tcBorders>
              <w:top w:val="single" w:sz="4" w:space="0" w:color="auto"/>
              <w:left w:val="single" w:sz="4" w:space="0" w:color="auto"/>
              <w:bottom w:val="single" w:sz="4" w:space="0" w:color="auto"/>
              <w:right w:val="single" w:sz="4" w:space="0" w:color="auto"/>
            </w:tcBorders>
          </w:tcPr>
          <w:p w14:paraId="01F94E79" w14:textId="2AFCA4D5" w:rsidR="00EF31B8" w:rsidRPr="004A69E9" w:rsidRDefault="00EF31B8" w:rsidP="00EF31B8">
            <w:pPr>
              <w:jc w:val="center"/>
              <w:rPr>
                <w:lang w:eastAsia="en-US"/>
              </w:rPr>
            </w:pPr>
            <w:r w:rsidRPr="004A69E9">
              <w:rPr>
                <w:lang w:eastAsia="ar-SA"/>
              </w:rPr>
              <w:t>0,00</w:t>
            </w:r>
          </w:p>
        </w:tc>
        <w:tc>
          <w:tcPr>
            <w:tcW w:w="851" w:type="dxa"/>
            <w:tcBorders>
              <w:top w:val="single" w:sz="4" w:space="0" w:color="auto"/>
              <w:left w:val="single" w:sz="4" w:space="0" w:color="auto"/>
              <w:bottom w:val="single" w:sz="4" w:space="0" w:color="auto"/>
              <w:right w:val="single" w:sz="4" w:space="0" w:color="auto"/>
            </w:tcBorders>
          </w:tcPr>
          <w:p w14:paraId="75E370AC" w14:textId="3C2253DA" w:rsidR="00EF31B8" w:rsidRPr="004A69E9" w:rsidRDefault="00EF31B8" w:rsidP="00EF31B8">
            <w:pPr>
              <w:jc w:val="center"/>
              <w:rPr>
                <w:lang w:eastAsia="ar-SA"/>
              </w:rPr>
            </w:pPr>
            <w:r w:rsidRPr="004A69E9">
              <w:rPr>
                <w:lang w:eastAsia="en-US"/>
              </w:rPr>
              <w:t>0,00</w:t>
            </w:r>
          </w:p>
        </w:tc>
      </w:tr>
      <w:tr w:rsidR="00EF31B8" w:rsidRPr="004A69E9" w14:paraId="25FC4368" w14:textId="31666947" w:rsidTr="00735E53">
        <w:trPr>
          <w:trHeight w:val="313"/>
        </w:trPr>
        <w:tc>
          <w:tcPr>
            <w:tcW w:w="539" w:type="dxa"/>
            <w:vMerge/>
            <w:tcBorders>
              <w:left w:val="single" w:sz="4" w:space="0" w:color="auto"/>
              <w:bottom w:val="single" w:sz="4" w:space="0" w:color="auto"/>
              <w:right w:val="single" w:sz="4" w:space="0" w:color="auto"/>
            </w:tcBorders>
            <w:vAlign w:val="center"/>
          </w:tcPr>
          <w:p w14:paraId="55E15765" w14:textId="77777777" w:rsidR="00EF31B8" w:rsidRPr="004A69E9" w:rsidRDefault="00EF31B8" w:rsidP="00EF31B8">
            <w:pPr>
              <w:rPr>
                <w:lang w:eastAsia="ar-SA"/>
              </w:rPr>
            </w:pPr>
          </w:p>
        </w:tc>
        <w:tc>
          <w:tcPr>
            <w:tcW w:w="3289" w:type="dxa"/>
            <w:tcBorders>
              <w:top w:val="single" w:sz="4" w:space="0" w:color="auto"/>
              <w:left w:val="single" w:sz="4" w:space="0" w:color="auto"/>
              <w:bottom w:val="single" w:sz="4" w:space="0" w:color="auto"/>
              <w:right w:val="single" w:sz="4" w:space="0" w:color="auto"/>
            </w:tcBorders>
          </w:tcPr>
          <w:p w14:paraId="40E2A0BF" w14:textId="77777777" w:rsidR="00EF31B8" w:rsidRPr="004A69E9" w:rsidRDefault="00EF31B8" w:rsidP="00EF31B8">
            <w:pPr>
              <w:widowControl w:val="0"/>
              <w:suppressAutoHyphens/>
              <w:autoSpaceDE w:val="0"/>
              <w:snapToGrid w:val="0"/>
              <w:rPr>
                <w:lang w:eastAsia="ar-SA"/>
              </w:rPr>
            </w:pPr>
            <w:r w:rsidRPr="004A69E9">
              <w:rPr>
                <w:lang w:eastAsia="ar-SA"/>
              </w:rPr>
              <w:t>- федеральный бюджет</w:t>
            </w:r>
          </w:p>
        </w:tc>
        <w:tc>
          <w:tcPr>
            <w:tcW w:w="1278" w:type="dxa"/>
            <w:vMerge/>
            <w:tcBorders>
              <w:left w:val="single" w:sz="4" w:space="0" w:color="auto"/>
              <w:bottom w:val="single" w:sz="4" w:space="0" w:color="auto"/>
              <w:right w:val="single" w:sz="4" w:space="0" w:color="auto"/>
            </w:tcBorders>
          </w:tcPr>
          <w:p w14:paraId="513D9E2C" w14:textId="77777777" w:rsidR="00EF31B8" w:rsidRPr="004A69E9" w:rsidRDefault="00EF31B8" w:rsidP="00EF31B8">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43E9CF35" w14:textId="77777777" w:rsidR="00EF31B8" w:rsidRPr="004A69E9" w:rsidRDefault="00EF31B8" w:rsidP="00EF31B8">
            <w:pPr>
              <w:jc w:val="center"/>
              <w:rPr>
                <w:lang w:eastAsia="ar-SA"/>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7BBEFA31" w14:textId="77777777" w:rsidR="00EF31B8" w:rsidRPr="004A69E9" w:rsidRDefault="00EF31B8" w:rsidP="00EF31B8">
            <w:pPr>
              <w:jc w:val="center"/>
              <w:rPr>
                <w:lang w:eastAsia="ar-SA"/>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4648EC19" w14:textId="2506A601" w:rsidR="00EF31B8" w:rsidRPr="004A69E9" w:rsidRDefault="00EF31B8" w:rsidP="00EF31B8">
            <w:pPr>
              <w:jc w:val="center"/>
              <w:rPr>
                <w:lang w:eastAsia="ar-SA"/>
              </w:rPr>
            </w:pPr>
            <w:r w:rsidRPr="004A69E9">
              <w:rPr>
                <w:lang w:eastAsia="ar-SA"/>
              </w:rPr>
              <w:t>0,00</w:t>
            </w:r>
          </w:p>
        </w:tc>
        <w:tc>
          <w:tcPr>
            <w:tcW w:w="709" w:type="dxa"/>
            <w:tcBorders>
              <w:top w:val="single" w:sz="4" w:space="0" w:color="auto"/>
              <w:left w:val="single" w:sz="4" w:space="0" w:color="auto"/>
              <w:bottom w:val="single" w:sz="4" w:space="0" w:color="auto"/>
              <w:right w:val="single" w:sz="4" w:space="0" w:color="auto"/>
            </w:tcBorders>
          </w:tcPr>
          <w:p w14:paraId="6891371D" w14:textId="3DB7912B" w:rsidR="00EF31B8" w:rsidRPr="004A69E9" w:rsidRDefault="00EF31B8" w:rsidP="00EF31B8">
            <w:pPr>
              <w:jc w:val="center"/>
              <w:rPr>
                <w:lang w:eastAsia="ar-SA"/>
              </w:rPr>
            </w:pPr>
            <w:r w:rsidRPr="004A69E9">
              <w:rPr>
                <w:lang w:eastAsia="ar-SA"/>
              </w:rPr>
              <w:t>0,00</w:t>
            </w:r>
          </w:p>
        </w:tc>
        <w:tc>
          <w:tcPr>
            <w:tcW w:w="851" w:type="dxa"/>
            <w:tcBorders>
              <w:top w:val="single" w:sz="4" w:space="0" w:color="auto"/>
              <w:left w:val="single" w:sz="4" w:space="0" w:color="auto"/>
              <w:bottom w:val="single" w:sz="4" w:space="0" w:color="auto"/>
              <w:right w:val="single" w:sz="4" w:space="0" w:color="auto"/>
            </w:tcBorders>
          </w:tcPr>
          <w:p w14:paraId="40E186C2" w14:textId="0BF7AE10" w:rsidR="00EF31B8" w:rsidRPr="004A69E9" w:rsidRDefault="00EF31B8" w:rsidP="00EF31B8">
            <w:pPr>
              <w:jc w:val="center"/>
              <w:rPr>
                <w:lang w:eastAsia="ar-SA"/>
              </w:rPr>
            </w:pPr>
            <w:r w:rsidRPr="004A69E9">
              <w:rPr>
                <w:lang w:eastAsia="en-US"/>
              </w:rPr>
              <w:t>0,00</w:t>
            </w:r>
          </w:p>
        </w:tc>
      </w:tr>
      <w:tr w:rsidR="00786515" w:rsidRPr="004A69E9" w14:paraId="78FC365C" w14:textId="26FBA2A2" w:rsidTr="00735E53">
        <w:trPr>
          <w:trHeight w:val="313"/>
        </w:trPr>
        <w:tc>
          <w:tcPr>
            <w:tcW w:w="539" w:type="dxa"/>
            <w:vMerge w:val="restart"/>
            <w:tcBorders>
              <w:top w:val="single" w:sz="4" w:space="0" w:color="auto"/>
              <w:left w:val="single" w:sz="4" w:space="0" w:color="auto"/>
              <w:bottom w:val="single" w:sz="4" w:space="0" w:color="auto"/>
              <w:right w:val="single" w:sz="4" w:space="0" w:color="auto"/>
            </w:tcBorders>
            <w:hideMark/>
          </w:tcPr>
          <w:p w14:paraId="59B2A786" w14:textId="77777777" w:rsidR="00786515" w:rsidRPr="004A69E9" w:rsidRDefault="00786515" w:rsidP="00786515">
            <w:pPr>
              <w:rPr>
                <w:lang w:eastAsia="ar-SA"/>
              </w:rPr>
            </w:pPr>
            <w:r w:rsidRPr="004A69E9">
              <w:rPr>
                <w:lang w:eastAsia="ar-SA"/>
              </w:rPr>
              <w:t>1.2</w:t>
            </w:r>
          </w:p>
        </w:tc>
        <w:tc>
          <w:tcPr>
            <w:tcW w:w="3289" w:type="dxa"/>
            <w:tcBorders>
              <w:top w:val="single" w:sz="4" w:space="0" w:color="auto"/>
              <w:left w:val="single" w:sz="4" w:space="0" w:color="auto"/>
              <w:bottom w:val="single" w:sz="4" w:space="0" w:color="auto"/>
              <w:right w:val="single" w:sz="4" w:space="0" w:color="auto"/>
            </w:tcBorders>
            <w:hideMark/>
          </w:tcPr>
          <w:p w14:paraId="35D1A91B" w14:textId="00178DBE" w:rsidR="00786515" w:rsidRPr="004A69E9" w:rsidRDefault="00786515" w:rsidP="00786515">
            <w:pPr>
              <w:widowControl w:val="0"/>
              <w:suppressAutoHyphens/>
              <w:autoSpaceDE w:val="0"/>
              <w:snapToGrid w:val="0"/>
              <w:rPr>
                <w:lang w:eastAsia="ar-SA"/>
              </w:rPr>
            </w:pPr>
            <w:r w:rsidRPr="004A69E9">
              <w:rPr>
                <w:lang w:eastAsia="ar-SA"/>
              </w:rPr>
              <w:t xml:space="preserve">Мероприятие </w:t>
            </w:r>
            <w:r w:rsidR="00DD07BA" w:rsidRPr="004A69E9">
              <w:rPr>
                <w:lang w:eastAsia="ar-SA"/>
              </w:rPr>
              <w:t>2</w:t>
            </w:r>
          </w:p>
          <w:p w14:paraId="47513A17" w14:textId="77777777" w:rsidR="00786515" w:rsidRPr="004A69E9" w:rsidRDefault="00786515" w:rsidP="00786515">
            <w:pPr>
              <w:widowControl w:val="0"/>
              <w:suppressAutoHyphens/>
              <w:autoSpaceDE w:val="0"/>
              <w:snapToGrid w:val="0"/>
              <w:rPr>
                <w:lang w:eastAsia="ar-SA"/>
              </w:rPr>
            </w:pPr>
            <w:r w:rsidRPr="004A69E9">
              <w:rPr>
                <w:lang w:eastAsia="ar-SA"/>
              </w:rPr>
              <w:t>Обустройство дополнительных контейнерных площадок</w:t>
            </w:r>
          </w:p>
        </w:tc>
        <w:tc>
          <w:tcPr>
            <w:tcW w:w="1278" w:type="dxa"/>
            <w:vMerge w:val="restart"/>
            <w:tcBorders>
              <w:top w:val="single" w:sz="4" w:space="0" w:color="auto"/>
              <w:left w:val="single" w:sz="4" w:space="0" w:color="auto"/>
              <w:right w:val="single" w:sz="4" w:space="0" w:color="auto"/>
            </w:tcBorders>
          </w:tcPr>
          <w:p w14:paraId="122E5090" w14:textId="77777777" w:rsidR="00786515" w:rsidRPr="004A69E9" w:rsidRDefault="00786515" w:rsidP="00786515">
            <w:pPr>
              <w:jc w:val="center"/>
              <w:rPr>
                <w:lang w:eastAsia="en-US"/>
              </w:rPr>
            </w:pPr>
            <w:r w:rsidRPr="004A69E9">
              <w:rPr>
                <w:lang w:eastAsia="ar-SA"/>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14:paraId="15D54D60" w14:textId="035B73F4" w:rsidR="00786515" w:rsidRPr="004A69E9" w:rsidRDefault="00786515" w:rsidP="00786515">
            <w:pPr>
              <w:jc w:val="cente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33062408" w14:textId="0E1C4612" w:rsidR="00786515" w:rsidRPr="004A69E9" w:rsidRDefault="00786515" w:rsidP="00786515">
            <w:pPr>
              <w:jc w:val="center"/>
              <w:rPr>
                <w:lang w:eastAsia="en-US"/>
              </w:rPr>
            </w:pPr>
            <w:r w:rsidRPr="004A69E9">
              <w:t>700 000,00</w:t>
            </w:r>
          </w:p>
        </w:tc>
        <w:tc>
          <w:tcPr>
            <w:tcW w:w="992" w:type="dxa"/>
            <w:tcBorders>
              <w:top w:val="single" w:sz="4" w:space="0" w:color="auto"/>
              <w:left w:val="single" w:sz="4" w:space="0" w:color="auto"/>
              <w:bottom w:val="single" w:sz="4" w:space="0" w:color="auto"/>
              <w:right w:val="single" w:sz="4" w:space="0" w:color="auto"/>
            </w:tcBorders>
          </w:tcPr>
          <w:p w14:paraId="7F367F8F" w14:textId="2BF65828" w:rsidR="00786515" w:rsidRPr="004A69E9" w:rsidRDefault="00786515" w:rsidP="00786515">
            <w:pPr>
              <w:rPr>
                <w:lang w:eastAsia="ar-SA"/>
              </w:rPr>
            </w:pPr>
            <w:r w:rsidRPr="004A69E9">
              <w:t>700 000,00</w:t>
            </w:r>
          </w:p>
        </w:tc>
        <w:tc>
          <w:tcPr>
            <w:tcW w:w="709" w:type="dxa"/>
            <w:tcBorders>
              <w:top w:val="single" w:sz="4" w:space="0" w:color="auto"/>
              <w:left w:val="single" w:sz="4" w:space="0" w:color="auto"/>
              <w:bottom w:val="single" w:sz="4" w:space="0" w:color="auto"/>
              <w:right w:val="single" w:sz="4" w:space="0" w:color="auto"/>
            </w:tcBorders>
          </w:tcPr>
          <w:p w14:paraId="0DA11DAD" w14:textId="64E64717" w:rsidR="00786515" w:rsidRPr="004A69E9" w:rsidRDefault="00786515" w:rsidP="00786515">
            <w:pPr>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E9AF8BF" w14:textId="334FF40A" w:rsidR="00786515" w:rsidRPr="004A69E9" w:rsidRDefault="00786515" w:rsidP="00786515">
            <w:pPr>
              <w:jc w:val="center"/>
              <w:rPr>
                <w:lang w:eastAsia="ar-SA"/>
              </w:rPr>
            </w:pPr>
            <w:r w:rsidRPr="004A69E9">
              <w:rPr>
                <w:lang w:eastAsia="en-US"/>
              </w:rPr>
              <w:t>0,00</w:t>
            </w:r>
          </w:p>
        </w:tc>
      </w:tr>
      <w:tr w:rsidR="00786515" w:rsidRPr="004A69E9" w14:paraId="172B6E14" w14:textId="3A456D56" w:rsidTr="00735E53">
        <w:trPr>
          <w:trHeight w:val="313"/>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7EBE5051" w14:textId="77777777" w:rsidR="00786515" w:rsidRPr="004A69E9" w:rsidRDefault="00786515" w:rsidP="00786515">
            <w:pPr>
              <w:rPr>
                <w:lang w:eastAsia="ar-SA"/>
              </w:rPr>
            </w:pPr>
          </w:p>
        </w:tc>
        <w:tc>
          <w:tcPr>
            <w:tcW w:w="3289" w:type="dxa"/>
            <w:tcBorders>
              <w:top w:val="single" w:sz="4" w:space="0" w:color="auto"/>
              <w:left w:val="single" w:sz="4" w:space="0" w:color="auto"/>
              <w:bottom w:val="single" w:sz="4" w:space="0" w:color="auto"/>
              <w:right w:val="single" w:sz="4" w:space="0" w:color="auto"/>
            </w:tcBorders>
            <w:hideMark/>
          </w:tcPr>
          <w:p w14:paraId="661C3F04" w14:textId="77777777" w:rsidR="00786515" w:rsidRPr="004A69E9" w:rsidRDefault="00786515" w:rsidP="00786515">
            <w:pPr>
              <w:suppressAutoHyphens/>
              <w:snapToGrid w:val="0"/>
              <w:rPr>
                <w:lang w:eastAsia="ar-SA"/>
              </w:rPr>
            </w:pPr>
            <w:r w:rsidRPr="004A69E9">
              <w:rPr>
                <w:lang w:eastAsia="ar-SA"/>
              </w:rPr>
              <w:t>бюджетные ассигнования:</w:t>
            </w:r>
          </w:p>
        </w:tc>
        <w:tc>
          <w:tcPr>
            <w:tcW w:w="1278" w:type="dxa"/>
            <w:vMerge/>
            <w:tcBorders>
              <w:left w:val="single" w:sz="4" w:space="0" w:color="auto"/>
              <w:right w:val="single" w:sz="4" w:space="0" w:color="auto"/>
            </w:tcBorders>
          </w:tcPr>
          <w:p w14:paraId="64AA6593" w14:textId="77777777" w:rsidR="00786515" w:rsidRPr="004A69E9" w:rsidRDefault="00786515" w:rsidP="00786515">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7807B288" w14:textId="184CD8FC" w:rsidR="00786515" w:rsidRPr="004A69E9" w:rsidRDefault="00786515" w:rsidP="00786515">
            <w:pPr>
              <w:jc w:val="cente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5A590E74" w14:textId="692E5227" w:rsidR="00786515" w:rsidRPr="004A69E9" w:rsidRDefault="00786515" w:rsidP="00786515">
            <w:pPr>
              <w:jc w:val="center"/>
              <w:rPr>
                <w:lang w:eastAsia="en-US"/>
              </w:rPr>
            </w:pPr>
            <w:r w:rsidRPr="004A69E9">
              <w:t>700 000,00</w:t>
            </w:r>
          </w:p>
        </w:tc>
        <w:tc>
          <w:tcPr>
            <w:tcW w:w="992" w:type="dxa"/>
            <w:tcBorders>
              <w:top w:val="single" w:sz="4" w:space="0" w:color="auto"/>
              <w:left w:val="single" w:sz="4" w:space="0" w:color="auto"/>
              <w:bottom w:val="single" w:sz="4" w:space="0" w:color="auto"/>
              <w:right w:val="single" w:sz="4" w:space="0" w:color="auto"/>
            </w:tcBorders>
          </w:tcPr>
          <w:p w14:paraId="71F3D139" w14:textId="480AA252" w:rsidR="00786515" w:rsidRPr="004A69E9" w:rsidRDefault="00786515" w:rsidP="00786515">
            <w:pPr>
              <w:jc w:val="center"/>
              <w:rPr>
                <w:lang w:eastAsia="en-US"/>
              </w:rPr>
            </w:pPr>
            <w:r w:rsidRPr="004A69E9">
              <w:t>700 000,00</w:t>
            </w:r>
          </w:p>
        </w:tc>
        <w:tc>
          <w:tcPr>
            <w:tcW w:w="709" w:type="dxa"/>
            <w:tcBorders>
              <w:top w:val="single" w:sz="4" w:space="0" w:color="auto"/>
              <w:left w:val="single" w:sz="4" w:space="0" w:color="auto"/>
              <w:bottom w:val="single" w:sz="4" w:space="0" w:color="auto"/>
              <w:right w:val="single" w:sz="4" w:space="0" w:color="auto"/>
            </w:tcBorders>
          </w:tcPr>
          <w:p w14:paraId="258C6C82" w14:textId="149F6FDE" w:rsidR="00786515" w:rsidRPr="004A69E9" w:rsidRDefault="00786515" w:rsidP="00786515">
            <w:pPr>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4804DB1" w14:textId="693D0D41" w:rsidR="00786515" w:rsidRPr="004A69E9" w:rsidRDefault="00786515" w:rsidP="00786515">
            <w:pPr>
              <w:jc w:val="center"/>
              <w:rPr>
                <w:lang w:eastAsia="en-US"/>
              </w:rPr>
            </w:pPr>
            <w:r w:rsidRPr="004A69E9">
              <w:rPr>
                <w:lang w:eastAsia="en-US"/>
              </w:rPr>
              <w:t>0,00</w:t>
            </w:r>
          </w:p>
        </w:tc>
      </w:tr>
      <w:tr w:rsidR="00786515" w:rsidRPr="004A69E9" w14:paraId="062EDFB7" w14:textId="193143CA" w:rsidTr="00735E53">
        <w:trPr>
          <w:trHeight w:val="313"/>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782AA73D" w14:textId="77777777" w:rsidR="00786515" w:rsidRPr="004A69E9" w:rsidRDefault="00786515" w:rsidP="00786515">
            <w:pPr>
              <w:rPr>
                <w:lang w:eastAsia="ar-SA"/>
              </w:rPr>
            </w:pPr>
          </w:p>
        </w:tc>
        <w:tc>
          <w:tcPr>
            <w:tcW w:w="3289" w:type="dxa"/>
            <w:tcBorders>
              <w:top w:val="single" w:sz="4" w:space="0" w:color="auto"/>
              <w:left w:val="single" w:sz="4" w:space="0" w:color="auto"/>
              <w:bottom w:val="single" w:sz="4" w:space="0" w:color="auto"/>
              <w:right w:val="single" w:sz="4" w:space="0" w:color="auto"/>
            </w:tcBorders>
            <w:hideMark/>
          </w:tcPr>
          <w:p w14:paraId="175ED549" w14:textId="77777777" w:rsidR="00786515" w:rsidRPr="004A69E9" w:rsidRDefault="00786515" w:rsidP="00786515">
            <w:pPr>
              <w:widowControl w:val="0"/>
              <w:suppressAutoHyphens/>
              <w:autoSpaceDE w:val="0"/>
              <w:snapToGrid w:val="0"/>
              <w:rPr>
                <w:lang w:eastAsia="ar-SA"/>
              </w:rPr>
            </w:pPr>
            <w:r w:rsidRPr="004A69E9">
              <w:rPr>
                <w:lang w:eastAsia="ar-SA"/>
              </w:rPr>
              <w:t>- бюджет Тейковского муниципального района</w:t>
            </w:r>
          </w:p>
        </w:tc>
        <w:tc>
          <w:tcPr>
            <w:tcW w:w="1278" w:type="dxa"/>
            <w:vMerge/>
            <w:tcBorders>
              <w:left w:val="single" w:sz="4" w:space="0" w:color="auto"/>
              <w:right w:val="single" w:sz="4" w:space="0" w:color="auto"/>
            </w:tcBorders>
          </w:tcPr>
          <w:p w14:paraId="2C290A3E" w14:textId="77777777" w:rsidR="00786515" w:rsidRPr="004A69E9" w:rsidRDefault="00786515" w:rsidP="00786515">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3D7AB342" w14:textId="7A0A6E45" w:rsidR="00786515" w:rsidRPr="004A69E9" w:rsidRDefault="00786515" w:rsidP="00786515">
            <w:pPr>
              <w:jc w:val="cente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273BB070" w14:textId="32846CD7" w:rsidR="00786515" w:rsidRPr="004A69E9" w:rsidRDefault="00786515" w:rsidP="00786515">
            <w:pPr>
              <w:jc w:val="center"/>
              <w:rPr>
                <w:lang w:eastAsia="en-US"/>
              </w:rPr>
            </w:pPr>
            <w:r w:rsidRPr="004A69E9">
              <w:t>700 000,00</w:t>
            </w:r>
          </w:p>
        </w:tc>
        <w:tc>
          <w:tcPr>
            <w:tcW w:w="992" w:type="dxa"/>
            <w:tcBorders>
              <w:top w:val="single" w:sz="4" w:space="0" w:color="auto"/>
              <w:left w:val="single" w:sz="4" w:space="0" w:color="auto"/>
              <w:bottom w:val="single" w:sz="4" w:space="0" w:color="auto"/>
              <w:right w:val="single" w:sz="4" w:space="0" w:color="auto"/>
            </w:tcBorders>
          </w:tcPr>
          <w:p w14:paraId="0A07BC54" w14:textId="78DE7EF7" w:rsidR="00786515" w:rsidRPr="004A69E9" w:rsidRDefault="00786515" w:rsidP="00786515">
            <w:pPr>
              <w:jc w:val="center"/>
              <w:rPr>
                <w:lang w:eastAsia="en-US"/>
              </w:rPr>
            </w:pPr>
            <w:r w:rsidRPr="004A69E9">
              <w:t>700 000,00</w:t>
            </w:r>
          </w:p>
        </w:tc>
        <w:tc>
          <w:tcPr>
            <w:tcW w:w="709" w:type="dxa"/>
            <w:tcBorders>
              <w:top w:val="single" w:sz="4" w:space="0" w:color="auto"/>
              <w:left w:val="single" w:sz="4" w:space="0" w:color="auto"/>
              <w:bottom w:val="single" w:sz="4" w:space="0" w:color="auto"/>
              <w:right w:val="single" w:sz="4" w:space="0" w:color="auto"/>
            </w:tcBorders>
          </w:tcPr>
          <w:p w14:paraId="37EC7AC6" w14:textId="04C15BC9" w:rsidR="00786515" w:rsidRPr="004A69E9" w:rsidRDefault="00786515" w:rsidP="00786515">
            <w:pPr>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202509C" w14:textId="3572EAB9" w:rsidR="00786515" w:rsidRPr="004A69E9" w:rsidRDefault="00786515" w:rsidP="00786515">
            <w:pPr>
              <w:jc w:val="center"/>
              <w:rPr>
                <w:lang w:eastAsia="en-US"/>
              </w:rPr>
            </w:pPr>
            <w:r w:rsidRPr="004A69E9">
              <w:rPr>
                <w:lang w:eastAsia="en-US"/>
              </w:rPr>
              <w:t>0,00</w:t>
            </w:r>
          </w:p>
        </w:tc>
      </w:tr>
      <w:tr w:rsidR="00EF31B8" w:rsidRPr="004A69E9" w14:paraId="42A1AF4E" w14:textId="7DDB3B4C" w:rsidTr="00735E53">
        <w:trPr>
          <w:trHeight w:val="273"/>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4F492487" w14:textId="77777777" w:rsidR="00EF31B8" w:rsidRPr="004A69E9" w:rsidRDefault="00EF31B8" w:rsidP="00EF31B8">
            <w:pPr>
              <w:rPr>
                <w:lang w:eastAsia="ar-SA"/>
              </w:rPr>
            </w:pPr>
          </w:p>
        </w:tc>
        <w:tc>
          <w:tcPr>
            <w:tcW w:w="3289" w:type="dxa"/>
            <w:tcBorders>
              <w:top w:val="single" w:sz="4" w:space="0" w:color="auto"/>
              <w:left w:val="single" w:sz="4" w:space="0" w:color="auto"/>
              <w:bottom w:val="single" w:sz="4" w:space="0" w:color="auto"/>
              <w:right w:val="single" w:sz="4" w:space="0" w:color="auto"/>
            </w:tcBorders>
            <w:hideMark/>
          </w:tcPr>
          <w:p w14:paraId="440B3FF6" w14:textId="77777777" w:rsidR="00EF31B8" w:rsidRPr="004A69E9" w:rsidRDefault="00EF31B8" w:rsidP="00EF31B8">
            <w:pPr>
              <w:widowControl w:val="0"/>
              <w:suppressAutoHyphens/>
              <w:autoSpaceDE w:val="0"/>
              <w:snapToGrid w:val="0"/>
              <w:rPr>
                <w:lang w:eastAsia="ar-SA"/>
              </w:rPr>
            </w:pPr>
            <w:r w:rsidRPr="004A69E9">
              <w:rPr>
                <w:lang w:eastAsia="ar-SA"/>
              </w:rPr>
              <w:t xml:space="preserve">- областной бюджет </w:t>
            </w:r>
          </w:p>
        </w:tc>
        <w:tc>
          <w:tcPr>
            <w:tcW w:w="1278" w:type="dxa"/>
            <w:vMerge/>
            <w:tcBorders>
              <w:left w:val="single" w:sz="4" w:space="0" w:color="auto"/>
              <w:right w:val="single" w:sz="4" w:space="0" w:color="auto"/>
            </w:tcBorders>
          </w:tcPr>
          <w:p w14:paraId="7EA18FF0" w14:textId="77777777" w:rsidR="00EF31B8" w:rsidRPr="004A69E9" w:rsidRDefault="00EF31B8" w:rsidP="00EF31B8">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171BE6A5" w14:textId="77777777" w:rsidR="00EF31B8" w:rsidRPr="004A69E9" w:rsidRDefault="00EF31B8" w:rsidP="00EF31B8">
            <w:pPr>
              <w:jc w:val="center"/>
              <w:rPr>
                <w:lang w:eastAsia="en-US"/>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hideMark/>
          </w:tcPr>
          <w:p w14:paraId="246C168B" w14:textId="77777777" w:rsidR="00EF31B8" w:rsidRPr="004A69E9" w:rsidRDefault="00EF31B8" w:rsidP="00EF31B8">
            <w:pPr>
              <w:rPr>
                <w:lang w:eastAsia="en-US"/>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0DE62526" w14:textId="2F53C162" w:rsidR="00EF31B8" w:rsidRPr="004A69E9" w:rsidRDefault="00EF31B8" w:rsidP="00EF31B8">
            <w:pPr>
              <w:jc w:val="center"/>
              <w:rPr>
                <w:lang w:eastAsia="en-US"/>
              </w:rPr>
            </w:pPr>
            <w:r w:rsidRPr="004A69E9">
              <w:rPr>
                <w:lang w:eastAsia="en-US"/>
              </w:rPr>
              <w:t>0,00</w:t>
            </w:r>
          </w:p>
        </w:tc>
        <w:tc>
          <w:tcPr>
            <w:tcW w:w="709" w:type="dxa"/>
            <w:tcBorders>
              <w:top w:val="single" w:sz="4" w:space="0" w:color="auto"/>
              <w:left w:val="single" w:sz="4" w:space="0" w:color="auto"/>
              <w:bottom w:val="single" w:sz="4" w:space="0" w:color="auto"/>
              <w:right w:val="single" w:sz="4" w:space="0" w:color="auto"/>
            </w:tcBorders>
          </w:tcPr>
          <w:p w14:paraId="61A99ABA" w14:textId="65D094B7" w:rsidR="00EF31B8" w:rsidRPr="004A69E9" w:rsidRDefault="00EF31B8" w:rsidP="00EF31B8">
            <w:pPr>
              <w:jc w:val="center"/>
              <w:rPr>
                <w:lang w:eastAsia="en-US"/>
              </w:rPr>
            </w:pPr>
            <w:r w:rsidRPr="004A69E9">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E7ECF83" w14:textId="3607ED59" w:rsidR="00EF31B8" w:rsidRPr="004A69E9" w:rsidRDefault="00EF31B8" w:rsidP="00EF31B8">
            <w:pPr>
              <w:jc w:val="center"/>
              <w:rPr>
                <w:lang w:eastAsia="en-US"/>
              </w:rPr>
            </w:pPr>
            <w:r w:rsidRPr="004A69E9">
              <w:rPr>
                <w:lang w:eastAsia="en-US"/>
              </w:rPr>
              <w:t>0,00</w:t>
            </w:r>
          </w:p>
        </w:tc>
      </w:tr>
      <w:tr w:rsidR="00EF31B8" w:rsidRPr="004A69E9" w14:paraId="79C7C404" w14:textId="41EBCD00" w:rsidTr="00735E53">
        <w:trPr>
          <w:trHeight w:val="262"/>
        </w:trPr>
        <w:tc>
          <w:tcPr>
            <w:tcW w:w="539" w:type="dxa"/>
            <w:tcBorders>
              <w:top w:val="single" w:sz="4" w:space="0" w:color="auto"/>
              <w:left w:val="single" w:sz="4" w:space="0" w:color="auto"/>
              <w:bottom w:val="single" w:sz="4" w:space="0" w:color="auto"/>
              <w:right w:val="single" w:sz="4" w:space="0" w:color="auto"/>
            </w:tcBorders>
            <w:vAlign w:val="center"/>
          </w:tcPr>
          <w:p w14:paraId="4FCF2617" w14:textId="77777777" w:rsidR="00EF31B8" w:rsidRPr="004A69E9" w:rsidRDefault="00EF31B8" w:rsidP="00EF31B8">
            <w:pPr>
              <w:rPr>
                <w:lang w:eastAsia="ar-SA"/>
              </w:rPr>
            </w:pPr>
          </w:p>
        </w:tc>
        <w:tc>
          <w:tcPr>
            <w:tcW w:w="3289" w:type="dxa"/>
            <w:tcBorders>
              <w:top w:val="single" w:sz="4" w:space="0" w:color="auto"/>
              <w:left w:val="single" w:sz="4" w:space="0" w:color="auto"/>
              <w:right w:val="single" w:sz="4" w:space="0" w:color="auto"/>
            </w:tcBorders>
          </w:tcPr>
          <w:p w14:paraId="58F529A1" w14:textId="77777777" w:rsidR="00EF31B8" w:rsidRPr="004A69E9" w:rsidRDefault="00EF31B8" w:rsidP="00EF31B8">
            <w:pPr>
              <w:widowControl w:val="0"/>
              <w:suppressAutoHyphens/>
              <w:autoSpaceDE w:val="0"/>
              <w:snapToGrid w:val="0"/>
              <w:rPr>
                <w:lang w:eastAsia="ar-SA"/>
              </w:rPr>
            </w:pPr>
            <w:r w:rsidRPr="004A69E9">
              <w:rPr>
                <w:lang w:eastAsia="ar-SA"/>
              </w:rPr>
              <w:t>-федеральный бюджет</w:t>
            </w:r>
          </w:p>
        </w:tc>
        <w:tc>
          <w:tcPr>
            <w:tcW w:w="1278" w:type="dxa"/>
            <w:vMerge/>
            <w:tcBorders>
              <w:left w:val="single" w:sz="4" w:space="0" w:color="auto"/>
              <w:right w:val="single" w:sz="4" w:space="0" w:color="auto"/>
            </w:tcBorders>
          </w:tcPr>
          <w:p w14:paraId="504AE732" w14:textId="77777777" w:rsidR="00EF31B8" w:rsidRPr="004A69E9" w:rsidRDefault="00EF31B8" w:rsidP="00EF31B8">
            <w:pPr>
              <w:jc w:val="center"/>
              <w:rPr>
                <w:lang w:eastAsia="en-US"/>
              </w:rPr>
            </w:pPr>
          </w:p>
        </w:tc>
        <w:tc>
          <w:tcPr>
            <w:tcW w:w="992" w:type="dxa"/>
            <w:tcBorders>
              <w:top w:val="single" w:sz="4" w:space="0" w:color="auto"/>
              <w:left w:val="single" w:sz="4" w:space="0" w:color="auto"/>
              <w:right w:val="single" w:sz="4" w:space="0" w:color="auto"/>
            </w:tcBorders>
          </w:tcPr>
          <w:p w14:paraId="64943D9B" w14:textId="77777777" w:rsidR="00EF31B8" w:rsidRPr="004A69E9" w:rsidRDefault="00EF31B8" w:rsidP="00EF31B8">
            <w:pPr>
              <w:jc w:val="center"/>
              <w:rPr>
                <w:lang w:eastAsia="ar-SA"/>
              </w:rPr>
            </w:pPr>
            <w:r w:rsidRPr="004A69E9">
              <w:rPr>
                <w:lang w:eastAsia="ar-SA"/>
              </w:rPr>
              <w:t>0,00</w:t>
            </w:r>
          </w:p>
        </w:tc>
        <w:tc>
          <w:tcPr>
            <w:tcW w:w="993" w:type="dxa"/>
            <w:tcBorders>
              <w:top w:val="single" w:sz="4" w:space="0" w:color="auto"/>
              <w:left w:val="single" w:sz="4" w:space="0" w:color="auto"/>
              <w:right w:val="single" w:sz="4" w:space="0" w:color="auto"/>
            </w:tcBorders>
          </w:tcPr>
          <w:p w14:paraId="260C5859" w14:textId="77777777" w:rsidR="00EF31B8" w:rsidRPr="004A69E9" w:rsidRDefault="00EF31B8" w:rsidP="00EF31B8">
            <w:pPr>
              <w:rPr>
                <w:lang w:eastAsia="ar-SA"/>
              </w:rPr>
            </w:pPr>
            <w:r w:rsidRPr="004A69E9">
              <w:rPr>
                <w:lang w:eastAsia="ar-SA"/>
              </w:rPr>
              <w:t>0,00</w:t>
            </w:r>
          </w:p>
        </w:tc>
        <w:tc>
          <w:tcPr>
            <w:tcW w:w="992" w:type="dxa"/>
            <w:tcBorders>
              <w:top w:val="single" w:sz="4" w:space="0" w:color="auto"/>
              <w:left w:val="single" w:sz="4" w:space="0" w:color="auto"/>
              <w:right w:val="single" w:sz="4" w:space="0" w:color="auto"/>
            </w:tcBorders>
          </w:tcPr>
          <w:p w14:paraId="18B7461E" w14:textId="3B2E90DD" w:rsidR="00EF31B8" w:rsidRPr="004A69E9" w:rsidRDefault="00EF31B8" w:rsidP="00EF31B8">
            <w:pPr>
              <w:jc w:val="center"/>
              <w:rPr>
                <w:lang w:eastAsia="en-US"/>
              </w:rPr>
            </w:pPr>
            <w:r w:rsidRPr="004A69E9">
              <w:rPr>
                <w:lang w:eastAsia="en-US"/>
              </w:rPr>
              <w:t>0,00</w:t>
            </w:r>
          </w:p>
        </w:tc>
        <w:tc>
          <w:tcPr>
            <w:tcW w:w="709" w:type="dxa"/>
            <w:tcBorders>
              <w:top w:val="single" w:sz="4" w:space="0" w:color="auto"/>
              <w:left w:val="single" w:sz="4" w:space="0" w:color="auto"/>
              <w:right w:val="single" w:sz="4" w:space="0" w:color="auto"/>
            </w:tcBorders>
          </w:tcPr>
          <w:p w14:paraId="42A61D88" w14:textId="512BCF29" w:rsidR="00EF31B8" w:rsidRPr="004A69E9" w:rsidRDefault="00EF31B8" w:rsidP="00EF31B8">
            <w:pPr>
              <w:jc w:val="center"/>
              <w:rPr>
                <w:lang w:eastAsia="en-US"/>
              </w:rPr>
            </w:pPr>
            <w:r w:rsidRPr="004A69E9">
              <w:rPr>
                <w:lang w:eastAsia="en-US"/>
              </w:rPr>
              <w:t>0,00</w:t>
            </w:r>
          </w:p>
        </w:tc>
        <w:tc>
          <w:tcPr>
            <w:tcW w:w="851" w:type="dxa"/>
            <w:tcBorders>
              <w:top w:val="single" w:sz="4" w:space="0" w:color="auto"/>
              <w:left w:val="single" w:sz="4" w:space="0" w:color="auto"/>
              <w:right w:val="single" w:sz="4" w:space="0" w:color="auto"/>
            </w:tcBorders>
          </w:tcPr>
          <w:p w14:paraId="0E244EDF" w14:textId="6929353D" w:rsidR="00EF31B8" w:rsidRPr="004A69E9" w:rsidRDefault="00EF31B8" w:rsidP="00EF31B8">
            <w:pPr>
              <w:jc w:val="center"/>
              <w:rPr>
                <w:lang w:eastAsia="en-US"/>
              </w:rPr>
            </w:pPr>
            <w:r w:rsidRPr="004A69E9">
              <w:rPr>
                <w:lang w:eastAsia="en-US"/>
              </w:rPr>
              <w:t>0,00</w:t>
            </w:r>
          </w:p>
        </w:tc>
      </w:tr>
    </w:tbl>
    <w:p w14:paraId="7FB7D6F1" w14:textId="61B92FAD" w:rsidR="00001478" w:rsidRPr="004A69E9" w:rsidRDefault="00001478" w:rsidP="00001478">
      <w:pPr>
        <w:spacing w:after="160"/>
      </w:pPr>
    </w:p>
    <w:p w14:paraId="1866EB86" w14:textId="67438C4B" w:rsidR="0037152B" w:rsidRPr="004A69E9" w:rsidRDefault="0037152B" w:rsidP="00001478">
      <w:pPr>
        <w:spacing w:after="160"/>
      </w:pPr>
    </w:p>
    <w:p w14:paraId="256A1135" w14:textId="7122F0AC" w:rsidR="0037152B" w:rsidRPr="004A69E9" w:rsidRDefault="0037152B" w:rsidP="00001478">
      <w:pPr>
        <w:spacing w:after="160"/>
      </w:pPr>
    </w:p>
    <w:p w14:paraId="6477EF31" w14:textId="68201C9D" w:rsidR="0037152B" w:rsidRPr="004A69E9" w:rsidRDefault="0037152B" w:rsidP="00001478">
      <w:pPr>
        <w:spacing w:after="160"/>
      </w:pPr>
    </w:p>
    <w:p w14:paraId="32F6AFDE" w14:textId="3CC5A2A7" w:rsidR="0037152B" w:rsidRPr="004A69E9" w:rsidRDefault="0037152B" w:rsidP="00001478">
      <w:pPr>
        <w:spacing w:after="160"/>
      </w:pPr>
    </w:p>
    <w:p w14:paraId="04FDB3B1" w14:textId="13E34AAC" w:rsidR="0037152B" w:rsidRPr="004A69E9" w:rsidRDefault="0037152B" w:rsidP="00001478">
      <w:pPr>
        <w:spacing w:after="160"/>
      </w:pPr>
    </w:p>
    <w:p w14:paraId="11B452E6" w14:textId="4DDCEDB0" w:rsidR="0037152B" w:rsidRPr="004A69E9" w:rsidRDefault="0037152B" w:rsidP="00001478">
      <w:pPr>
        <w:spacing w:after="160"/>
      </w:pPr>
    </w:p>
    <w:p w14:paraId="2F975241" w14:textId="5B3B4EDE" w:rsidR="0037152B" w:rsidRPr="004A69E9" w:rsidRDefault="0037152B" w:rsidP="00001478">
      <w:pPr>
        <w:spacing w:after="160"/>
      </w:pPr>
    </w:p>
    <w:p w14:paraId="0D4D90E4" w14:textId="73BC2011" w:rsidR="0037152B" w:rsidRPr="004A69E9" w:rsidRDefault="0037152B" w:rsidP="00001478">
      <w:pPr>
        <w:spacing w:after="160"/>
      </w:pPr>
    </w:p>
    <w:p w14:paraId="13271095" w14:textId="5CB3E6E3" w:rsidR="0037152B" w:rsidRPr="004A69E9" w:rsidRDefault="0037152B" w:rsidP="00001478">
      <w:pPr>
        <w:spacing w:after="160"/>
      </w:pPr>
    </w:p>
    <w:p w14:paraId="7CAD8C98" w14:textId="28F7A645" w:rsidR="0037152B" w:rsidRPr="004A69E9" w:rsidRDefault="0037152B" w:rsidP="00001478">
      <w:pPr>
        <w:spacing w:after="160"/>
      </w:pPr>
    </w:p>
    <w:p w14:paraId="3FB27311" w14:textId="3BF53063" w:rsidR="0037152B" w:rsidRPr="004A69E9" w:rsidRDefault="0037152B" w:rsidP="00001478">
      <w:pPr>
        <w:spacing w:after="160"/>
      </w:pPr>
    </w:p>
    <w:p w14:paraId="484E1E4E" w14:textId="77ED7617" w:rsidR="0037152B" w:rsidRPr="004A69E9" w:rsidRDefault="0037152B" w:rsidP="00001478">
      <w:pPr>
        <w:spacing w:after="160"/>
      </w:pPr>
    </w:p>
    <w:p w14:paraId="6BD855CD" w14:textId="656086A4" w:rsidR="0037152B" w:rsidRPr="004A69E9" w:rsidRDefault="0037152B" w:rsidP="00001478">
      <w:pPr>
        <w:spacing w:after="160"/>
      </w:pPr>
    </w:p>
    <w:p w14:paraId="431A3471" w14:textId="77777777" w:rsidR="0037152B" w:rsidRPr="004A69E9" w:rsidRDefault="0037152B" w:rsidP="00001478">
      <w:pPr>
        <w:spacing w:after="160"/>
      </w:pPr>
    </w:p>
    <w:p w14:paraId="11BEDB11" w14:textId="77777777" w:rsidR="00001478" w:rsidRPr="004A69E9" w:rsidRDefault="00001478" w:rsidP="00001478">
      <w:pPr>
        <w:pStyle w:val="ad"/>
        <w:jc w:val="right"/>
        <w:rPr>
          <w:rFonts w:ascii="Times New Roman" w:hAnsi="Times New Roman"/>
          <w:sz w:val="24"/>
          <w:szCs w:val="24"/>
        </w:rPr>
      </w:pPr>
      <w:bookmarkStart w:id="144" w:name="_Hlk55289459"/>
      <w:bookmarkStart w:id="145" w:name="_Hlk62200552"/>
      <w:bookmarkStart w:id="146" w:name="_Hlk122963272"/>
      <w:bookmarkEnd w:id="142"/>
      <w:r w:rsidRPr="004A69E9">
        <w:rPr>
          <w:rFonts w:ascii="Times New Roman" w:hAnsi="Times New Roman"/>
          <w:sz w:val="24"/>
          <w:szCs w:val="24"/>
        </w:rPr>
        <w:lastRenderedPageBreak/>
        <w:t xml:space="preserve">Приложение № 11 </w:t>
      </w:r>
    </w:p>
    <w:p w14:paraId="61E6E0EF" w14:textId="77777777" w:rsidR="00001478" w:rsidRPr="004A69E9" w:rsidRDefault="00001478" w:rsidP="00001478">
      <w:pPr>
        <w:pStyle w:val="ad"/>
        <w:jc w:val="right"/>
        <w:rPr>
          <w:rFonts w:ascii="Times New Roman" w:hAnsi="Times New Roman"/>
          <w:sz w:val="24"/>
          <w:szCs w:val="24"/>
        </w:rPr>
      </w:pPr>
      <w:r w:rsidRPr="004A69E9">
        <w:rPr>
          <w:rFonts w:ascii="Times New Roman" w:hAnsi="Times New Roman"/>
          <w:sz w:val="24"/>
          <w:szCs w:val="24"/>
        </w:rPr>
        <w:t>к муниципальной программе</w:t>
      </w:r>
    </w:p>
    <w:p w14:paraId="71500EC8"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«Обеспечение качественным жильем, </w:t>
      </w:r>
    </w:p>
    <w:p w14:paraId="27540652"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услугами жилищно-коммунального хозяйства</w:t>
      </w:r>
    </w:p>
    <w:p w14:paraId="5D832E69"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 xml:space="preserve"> и улучшение состояния </w:t>
      </w:r>
    </w:p>
    <w:p w14:paraId="0C985BF2" w14:textId="77777777" w:rsidR="00001478" w:rsidRPr="004A69E9" w:rsidRDefault="00001478" w:rsidP="00001478">
      <w:pPr>
        <w:pStyle w:val="ad"/>
        <w:shd w:val="clear" w:color="auto" w:fill="FFFFFF" w:themeFill="background1"/>
        <w:jc w:val="right"/>
        <w:rPr>
          <w:rFonts w:ascii="Times New Roman" w:hAnsi="Times New Roman"/>
          <w:sz w:val="24"/>
          <w:szCs w:val="24"/>
        </w:rPr>
      </w:pPr>
      <w:r w:rsidRPr="004A69E9">
        <w:rPr>
          <w:rFonts w:ascii="Times New Roman" w:hAnsi="Times New Roman"/>
          <w:sz w:val="24"/>
          <w:szCs w:val="24"/>
        </w:rPr>
        <w:t>коммунальной инфраструктуры»</w:t>
      </w:r>
    </w:p>
    <w:p w14:paraId="4C0C18AC" w14:textId="77777777" w:rsidR="00001478" w:rsidRPr="004A69E9" w:rsidRDefault="00001478" w:rsidP="00001478">
      <w:pPr>
        <w:pStyle w:val="ad"/>
        <w:shd w:val="clear" w:color="auto" w:fill="FFFFFF" w:themeFill="background1"/>
        <w:jc w:val="right"/>
        <w:rPr>
          <w:rFonts w:ascii="Times New Roman" w:hAnsi="Times New Roman"/>
          <w:b/>
          <w:sz w:val="24"/>
          <w:szCs w:val="24"/>
        </w:rPr>
      </w:pPr>
    </w:p>
    <w:p w14:paraId="071B5C73" w14:textId="77777777" w:rsidR="00001478" w:rsidRPr="004A69E9" w:rsidRDefault="00001478" w:rsidP="00001478">
      <w:pPr>
        <w:jc w:val="center"/>
        <w:rPr>
          <w:b/>
        </w:rPr>
      </w:pPr>
      <w:r w:rsidRPr="004A69E9">
        <w:rPr>
          <w:b/>
        </w:rPr>
        <w:t>Подпрограмма</w:t>
      </w:r>
    </w:p>
    <w:p w14:paraId="3FB652B6" w14:textId="77777777" w:rsidR="00001478" w:rsidRPr="004A69E9" w:rsidRDefault="00001478" w:rsidP="00001478">
      <w:pPr>
        <w:jc w:val="center"/>
        <w:rPr>
          <w:b/>
        </w:rPr>
      </w:pPr>
      <w:r w:rsidRPr="004A69E9">
        <w:rPr>
          <w:b/>
          <w:lang w:eastAsia="en-US"/>
        </w:rPr>
        <w:t>Переселение граждан из аварийного жилищного фонда на территории сельских поселений Тейковского муниципального района</w:t>
      </w:r>
    </w:p>
    <w:p w14:paraId="508FED07" w14:textId="77777777" w:rsidR="00001478" w:rsidRPr="004A69E9" w:rsidRDefault="00001478" w:rsidP="00001478">
      <w:pPr>
        <w:jc w:val="center"/>
        <w:rPr>
          <w:b/>
        </w:rPr>
      </w:pPr>
    </w:p>
    <w:p w14:paraId="3C850860" w14:textId="77777777" w:rsidR="00001478" w:rsidRPr="004A69E9" w:rsidRDefault="00001478" w:rsidP="00001478">
      <w:pPr>
        <w:widowControl w:val="0"/>
        <w:autoSpaceDE w:val="0"/>
        <w:autoSpaceDN w:val="0"/>
        <w:ind w:firstLine="540"/>
        <w:jc w:val="center"/>
        <w:rPr>
          <w:b/>
        </w:rPr>
      </w:pPr>
      <w:r w:rsidRPr="004A69E9">
        <w:rPr>
          <w:b/>
        </w:rPr>
        <w:t>1.Паспорт подпрограммы</w:t>
      </w:r>
    </w:p>
    <w:tbl>
      <w:tblPr>
        <w:tblW w:w="9491" w:type="dxa"/>
        <w:tblInd w:w="108" w:type="dxa"/>
        <w:tblLayout w:type="fixed"/>
        <w:tblLook w:val="00A0" w:firstRow="1" w:lastRow="0" w:firstColumn="1" w:lastColumn="0" w:noHBand="0" w:noVBand="0"/>
      </w:tblPr>
      <w:tblGrid>
        <w:gridCol w:w="1985"/>
        <w:gridCol w:w="7506"/>
      </w:tblGrid>
      <w:tr w:rsidR="00363D93" w:rsidRPr="004A69E9" w14:paraId="0DD660D9" w14:textId="77777777" w:rsidTr="00620539">
        <w:tc>
          <w:tcPr>
            <w:tcW w:w="1985" w:type="dxa"/>
            <w:tcBorders>
              <w:top w:val="single" w:sz="4" w:space="0" w:color="000000"/>
              <w:left w:val="single" w:sz="4" w:space="0" w:color="000000"/>
              <w:bottom w:val="single" w:sz="4" w:space="0" w:color="000000"/>
              <w:right w:val="nil"/>
            </w:tcBorders>
            <w:hideMark/>
          </w:tcPr>
          <w:p w14:paraId="569F14C1" w14:textId="77777777" w:rsidR="00001478" w:rsidRPr="004A69E9" w:rsidRDefault="00001478" w:rsidP="00620539">
            <w:pPr>
              <w:suppressAutoHyphens/>
              <w:snapToGrid w:val="0"/>
              <w:rPr>
                <w:lang w:eastAsia="ar-SA"/>
              </w:rPr>
            </w:pPr>
            <w:r w:rsidRPr="004A69E9">
              <w:rPr>
                <w:lang w:eastAsia="ar-SA"/>
              </w:rPr>
              <w:t>Наименование подпрограммы</w:t>
            </w:r>
          </w:p>
        </w:tc>
        <w:tc>
          <w:tcPr>
            <w:tcW w:w="7506" w:type="dxa"/>
            <w:tcBorders>
              <w:top w:val="single" w:sz="4" w:space="0" w:color="000000"/>
              <w:left w:val="single" w:sz="4" w:space="0" w:color="000000"/>
              <w:bottom w:val="single" w:sz="4" w:space="0" w:color="000000"/>
              <w:right w:val="single" w:sz="4" w:space="0" w:color="000000"/>
            </w:tcBorders>
            <w:hideMark/>
          </w:tcPr>
          <w:p w14:paraId="2FEC0DB3" w14:textId="77777777" w:rsidR="00001478" w:rsidRPr="004A69E9" w:rsidRDefault="00001478" w:rsidP="00620539">
            <w:pPr>
              <w:tabs>
                <w:tab w:val="left" w:pos="1440"/>
                <w:tab w:val="center" w:pos="3985"/>
              </w:tabs>
              <w:ind w:left="113"/>
              <w:rPr>
                <w:lang w:eastAsia="ar-SA"/>
              </w:rPr>
            </w:pPr>
            <w:r w:rsidRPr="004A69E9">
              <w:rPr>
                <w:lang w:eastAsia="en-US"/>
              </w:rPr>
              <w:t>Переселение граждан из аварийного жилищного фонда на территории сельских поселений Тейковского муниципального района</w:t>
            </w:r>
          </w:p>
        </w:tc>
      </w:tr>
      <w:tr w:rsidR="00363D93" w:rsidRPr="004A69E9" w14:paraId="1BF3AB5A" w14:textId="77777777" w:rsidTr="00620539">
        <w:tc>
          <w:tcPr>
            <w:tcW w:w="1985" w:type="dxa"/>
            <w:tcBorders>
              <w:top w:val="single" w:sz="4" w:space="0" w:color="000000"/>
              <w:left w:val="single" w:sz="4" w:space="0" w:color="000000"/>
              <w:bottom w:val="single" w:sz="4" w:space="0" w:color="000000"/>
              <w:right w:val="nil"/>
            </w:tcBorders>
            <w:hideMark/>
          </w:tcPr>
          <w:p w14:paraId="744E2FFB" w14:textId="77777777" w:rsidR="00001478" w:rsidRPr="004A69E9" w:rsidRDefault="00001478" w:rsidP="00620539">
            <w:pPr>
              <w:suppressAutoHyphens/>
              <w:snapToGrid w:val="0"/>
              <w:rPr>
                <w:lang w:eastAsia="ar-SA"/>
              </w:rPr>
            </w:pPr>
            <w:r w:rsidRPr="004A69E9">
              <w:rPr>
                <w:lang w:eastAsia="ar-SA"/>
              </w:rPr>
              <w:t xml:space="preserve">Срок реализации подпрограммы </w:t>
            </w:r>
          </w:p>
        </w:tc>
        <w:tc>
          <w:tcPr>
            <w:tcW w:w="7506" w:type="dxa"/>
            <w:tcBorders>
              <w:top w:val="single" w:sz="4" w:space="0" w:color="000000"/>
              <w:left w:val="single" w:sz="4" w:space="0" w:color="000000"/>
              <w:bottom w:val="single" w:sz="4" w:space="0" w:color="000000"/>
              <w:right w:val="single" w:sz="4" w:space="0" w:color="000000"/>
            </w:tcBorders>
            <w:hideMark/>
          </w:tcPr>
          <w:p w14:paraId="7693B780" w14:textId="286F284D" w:rsidR="00001478" w:rsidRPr="004A69E9" w:rsidRDefault="00001478" w:rsidP="00620539">
            <w:pPr>
              <w:suppressAutoHyphens/>
              <w:rPr>
                <w:lang w:eastAsia="ar-SA"/>
              </w:rPr>
            </w:pPr>
            <w:r w:rsidRPr="004A69E9">
              <w:rPr>
                <w:lang w:eastAsia="ar-SA"/>
              </w:rPr>
              <w:t>202</w:t>
            </w:r>
            <w:r w:rsidR="005117B7" w:rsidRPr="004A69E9">
              <w:rPr>
                <w:lang w:eastAsia="ar-SA"/>
              </w:rPr>
              <w:t>4</w:t>
            </w:r>
            <w:r w:rsidRPr="004A69E9">
              <w:rPr>
                <w:lang w:eastAsia="ar-SA"/>
              </w:rPr>
              <w:t xml:space="preserve"> - 202</w:t>
            </w:r>
            <w:r w:rsidR="005117B7" w:rsidRPr="004A69E9">
              <w:rPr>
                <w:lang w:eastAsia="ar-SA"/>
              </w:rPr>
              <w:t>8</w:t>
            </w:r>
            <w:r w:rsidRPr="004A69E9">
              <w:rPr>
                <w:lang w:eastAsia="ar-SA"/>
              </w:rPr>
              <w:t xml:space="preserve"> годы</w:t>
            </w:r>
          </w:p>
        </w:tc>
      </w:tr>
      <w:tr w:rsidR="00363D93" w:rsidRPr="004A69E9" w14:paraId="44B57A78" w14:textId="77777777" w:rsidTr="00620539">
        <w:tc>
          <w:tcPr>
            <w:tcW w:w="1985" w:type="dxa"/>
            <w:tcBorders>
              <w:top w:val="single" w:sz="4" w:space="0" w:color="000000"/>
              <w:left w:val="single" w:sz="4" w:space="0" w:color="000000"/>
              <w:bottom w:val="single" w:sz="4" w:space="0" w:color="000000"/>
              <w:right w:val="nil"/>
            </w:tcBorders>
            <w:hideMark/>
          </w:tcPr>
          <w:p w14:paraId="6E016D4A" w14:textId="77777777" w:rsidR="00001478" w:rsidRPr="004A69E9" w:rsidRDefault="00001478" w:rsidP="00620539">
            <w:pPr>
              <w:suppressAutoHyphens/>
              <w:snapToGrid w:val="0"/>
              <w:rPr>
                <w:lang w:eastAsia="ar-SA"/>
              </w:rPr>
            </w:pPr>
            <w:r w:rsidRPr="004A69E9">
              <w:rPr>
                <w:lang w:eastAsia="ar-SA"/>
              </w:rPr>
              <w:t>Исполнитель подпрограммы</w:t>
            </w:r>
          </w:p>
        </w:tc>
        <w:tc>
          <w:tcPr>
            <w:tcW w:w="7506" w:type="dxa"/>
            <w:tcBorders>
              <w:top w:val="single" w:sz="4" w:space="0" w:color="000000"/>
              <w:left w:val="single" w:sz="4" w:space="0" w:color="000000"/>
              <w:bottom w:val="single" w:sz="4" w:space="0" w:color="000000"/>
              <w:right w:val="single" w:sz="4" w:space="0" w:color="000000"/>
            </w:tcBorders>
            <w:hideMark/>
          </w:tcPr>
          <w:p w14:paraId="47CAA8AB" w14:textId="77777777" w:rsidR="00001478" w:rsidRPr="004A69E9" w:rsidRDefault="00001478" w:rsidP="00620539">
            <w:pPr>
              <w:widowControl w:val="0"/>
              <w:suppressAutoHyphens/>
              <w:autoSpaceDE w:val="0"/>
              <w:snapToGrid w:val="0"/>
              <w:rPr>
                <w:lang w:eastAsia="en-US"/>
              </w:rPr>
            </w:pPr>
            <w:r w:rsidRPr="004A69E9">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363D93" w:rsidRPr="004A69E9" w14:paraId="49D27730" w14:textId="77777777" w:rsidTr="00620539">
        <w:tc>
          <w:tcPr>
            <w:tcW w:w="1985" w:type="dxa"/>
            <w:tcBorders>
              <w:top w:val="single" w:sz="4" w:space="0" w:color="000000"/>
              <w:left w:val="single" w:sz="4" w:space="0" w:color="000000"/>
              <w:bottom w:val="single" w:sz="4" w:space="0" w:color="000000"/>
              <w:right w:val="nil"/>
            </w:tcBorders>
            <w:hideMark/>
          </w:tcPr>
          <w:p w14:paraId="012818FA" w14:textId="77777777" w:rsidR="00001478" w:rsidRPr="004A69E9" w:rsidRDefault="00001478" w:rsidP="00620539">
            <w:pPr>
              <w:suppressAutoHyphens/>
              <w:snapToGrid w:val="0"/>
              <w:rPr>
                <w:lang w:eastAsia="ar-SA"/>
              </w:rPr>
            </w:pPr>
            <w:r w:rsidRPr="004A69E9">
              <w:rPr>
                <w:lang w:eastAsia="ar-SA"/>
              </w:rPr>
              <w:t>Цель  подпрограммы</w:t>
            </w:r>
          </w:p>
        </w:tc>
        <w:tc>
          <w:tcPr>
            <w:tcW w:w="7506" w:type="dxa"/>
            <w:tcBorders>
              <w:top w:val="single" w:sz="4" w:space="0" w:color="000000"/>
              <w:left w:val="single" w:sz="4" w:space="0" w:color="000000"/>
              <w:bottom w:val="single" w:sz="4" w:space="0" w:color="000000"/>
              <w:right w:val="single" w:sz="4" w:space="0" w:color="000000"/>
            </w:tcBorders>
            <w:hideMark/>
          </w:tcPr>
          <w:p w14:paraId="7A52D7F4" w14:textId="77777777" w:rsidR="00001478" w:rsidRPr="004A69E9" w:rsidRDefault="00001478" w:rsidP="00620539">
            <w:pPr>
              <w:shd w:val="clear" w:color="auto" w:fill="FFFFFF" w:themeFill="background1"/>
              <w:rPr>
                <w:lang w:eastAsia="en-US"/>
              </w:rPr>
            </w:pPr>
            <w:r w:rsidRPr="004A69E9">
              <w:rPr>
                <w:lang w:eastAsia="en-US"/>
              </w:rPr>
              <w:t>Финансовое и организационное обеспечение переселения граждан из аварийных многоквартирных домов, расположенных на территории сельских поселений Тейковского муниципального района.</w:t>
            </w:r>
          </w:p>
          <w:p w14:paraId="5733A121" w14:textId="77777777" w:rsidR="00001478" w:rsidRPr="004A69E9" w:rsidRDefault="00001478" w:rsidP="00620539">
            <w:pPr>
              <w:shd w:val="clear" w:color="auto" w:fill="FFFFFF" w:themeFill="background1"/>
              <w:rPr>
                <w:lang w:eastAsia="en-US"/>
              </w:rPr>
            </w:pPr>
            <w:r w:rsidRPr="004A69E9">
              <w:rPr>
                <w:lang w:eastAsia="en-US"/>
              </w:rPr>
              <w:t>Ликвидация аварийного и подлежащего сносу жилищного фонда, признанного таковым в установленном порядке в связи с физическим износом в процессе эксплуатации.</w:t>
            </w:r>
          </w:p>
          <w:p w14:paraId="72B94D2C" w14:textId="77777777" w:rsidR="00001478" w:rsidRPr="004A69E9" w:rsidRDefault="00001478" w:rsidP="00620539">
            <w:pPr>
              <w:suppressAutoHyphens/>
              <w:rPr>
                <w:lang w:eastAsia="ar-SA"/>
              </w:rPr>
            </w:pPr>
            <w:r w:rsidRPr="004A69E9">
              <w:rPr>
                <w:lang w:eastAsia="en-US"/>
              </w:rPr>
              <w:t>Высвобождение при сносе аварийного жилищного фонда земельных участков для последующей жилой застройки.</w:t>
            </w:r>
          </w:p>
        </w:tc>
      </w:tr>
      <w:tr w:rsidR="00363D93" w:rsidRPr="004A69E9" w14:paraId="65B7C264" w14:textId="77777777" w:rsidTr="00620539">
        <w:tc>
          <w:tcPr>
            <w:tcW w:w="1985" w:type="dxa"/>
            <w:tcBorders>
              <w:top w:val="single" w:sz="4" w:space="0" w:color="000000"/>
              <w:left w:val="single" w:sz="4" w:space="0" w:color="000000"/>
              <w:bottom w:val="single" w:sz="4" w:space="0" w:color="000000"/>
              <w:right w:val="nil"/>
            </w:tcBorders>
            <w:hideMark/>
          </w:tcPr>
          <w:p w14:paraId="2A333CFD" w14:textId="77777777" w:rsidR="00001478" w:rsidRPr="004A69E9" w:rsidRDefault="00001478" w:rsidP="00620539">
            <w:pPr>
              <w:suppressAutoHyphens/>
              <w:snapToGrid w:val="0"/>
              <w:rPr>
                <w:lang w:eastAsia="ar-SA"/>
              </w:rPr>
            </w:pPr>
            <w:r w:rsidRPr="004A69E9">
              <w:rPr>
                <w:lang w:eastAsia="ar-SA"/>
              </w:rPr>
              <w:t>Основное мероприятие (мероприятия) подпрограммы</w:t>
            </w:r>
          </w:p>
        </w:tc>
        <w:tc>
          <w:tcPr>
            <w:tcW w:w="7506" w:type="dxa"/>
            <w:tcBorders>
              <w:top w:val="single" w:sz="4" w:space="0" w:color="000000"/>
              <w:left w:val="single" w:sz="4" w:space="0" w:color="000000"/>
              <w:bottom w:val="single" w:sz="4" w:space="0" w:color="000000"/>
              <w:right w:val="single" w:sz="4" w:space="0" w:color="000000"/>
            </w:tcBorders>
            <w:hideMark/>
          </w:tcPr>
          <w:p w14:paraId="0AB77381" w14:textId="77777777" w:rsidR="00001478" w:rsidRPr="004A69E9" w:rsidRDefault="00001478" w:rsidP="00620539">
            <w:pPr>
              <w:rPr>
                <w:u w:val="single"/>
                <w:lang w:eastAsia="en-US"/>
              </w:rPr>
            </w:pPr>
            <w:bookmarkStart w:id="147" w:name="_Hlk55978727"/>
            <w:r w:rsidRPr="004A69E9">
              <w:rPr>
                <w:u w:val="single"/>
                <w:lang w:eastAsia="en-US"/>
              </w:rPr>
              <w:t>1 Основное мероприятие1:</w:t>
            </w:r>
          </w:p>
          <w:p w14:paraId="3AD6DB2E" w14:textId="77777777" w:rsidR="00001478" w:rsidRPr="004A69E9" w:rsidRDefault="00001478" w:rsidP="00620539">
            <w:pPr>
              <w:rPr>
                <w:lang w:eastAsia="en-US"/>
              </w:rPr>
            </w:pPr>
            <w:r w:rsidRPr="004A69E9">
              <w:rPr>
                <w:lang w:eastAsia="en-US"/>
              </w:rPr>
              <w:t>Переселение граждан из аварийного жилищного фонда</w:t>
            </w:r>
          </w:p>
          <w:bookmarkEnd w:id="147"/>
          <w:p w14:paraId="5FA339D8" w14:textId="77777777" w:rsidR="00001478" w:rsidRPr="004A69E9"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4A69E9">
              <w:rPr>
                <w:rFonts w:ascii="Times New Roman" w:hAnsi="Times New Roman" w:cs="Times New Roman"/>
                <w:sz w:val="24"/>
                <w:szCs w:val="24"/>
                <w:lang w:eastAsia="en-US"/>
              </w:rPr>
              <w:t>1.1Мероприятие 1:</w:t>
            </w:r>
          </w:p>
          <w:p w14:paraId="13EEEDE9" w14:textId="77777777" w:rsidR="00001478" w:rsidRPr="004A69E9"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4A69E9">
              <w:rPr>
                <w:rFonts w:ascii="Times New Roman" w:hAnsi="Times New Roman" w:cs="Times New Roman"/>
                <w:sz w:val="24"/>
                <w:szCs w:val="24"/>
                <w:lang w:eastAsia="en-US"/>
              </w:rPr>
              <w:t>Покупка жилых помещений на вторичном рынке для предоставления по договору социального найма жителям муниципальных квартир, подлежащих расселению</w:t>
            </w:r>
          </w:p>
          <w:p w14:paraId="5029C056" w14:textId="77777777" w:rsidR="00001478" w:rsidRPr="004A69E9" w:rsidRDefault="00001478" w:rsidP="00620539">
            <w:pPr>
              <w:pStyle w:val="ConsPlusCell"/>
              <w:widowControl/>
              <w:numPr>
                <w:ilvl w:val="1"/>
                <w:numId w:val="29"/>
              </w:numPr>
              <w:shd w:val="clear" w:color="auto" w:fill="FFFFFF" w:themeFill="background1"/>
              <w:rPr>
                <w:rFonts w:ascii="Times New Roman" w:hAnsi="Times New Roman" w:cs="Times New Roman"/>
                <w:sz w:val="24"/>
                <w:szCs w:val="24"/>
                <w:lang w:eastAsia="en-US"/>
              </w:rPr>
            </w:pPr>
            <w:r w:rsidRPr="004A69E9">
              <w:rPr>
                <w:rFonts w:ascii="Times New Roman" w:hAnsi="Times New Roman" w:cs="Times New Roman"/>
                <w:sz w:val="24"/>
                <w:szCs w:val="24"/>
                <w:lang w:eastAsia="en-US"/>
              </w:rPr>
              <w:t xml:space="preserve"> Мероприятие 2:</w:t>
            </w:r>
          </w:p>
          <w:p w14:paraId="6CC48206" w14:textId="77777777" w:rsidR="00001478" w:rsidRPr="004A69E9" w:rsidRDefault="00001478" w:rsidP="00620539">
            <w:pPr>
              <w:rPr>
                <w:lang w:eastAsia="en-US"/>
              </w:rPr>
            </w:pPr>
            <w:r w:rsidRPr="004A69E9">
              <w:rPr>
                <w:lang w:eastAsia="en-US"/>
              </w:rPr>
              <w:t>Выкуп жилых помещений у собственников жилых помещений, подлежащих расселению</w:t>
            </w:r>
          </w:p>
          <w:p w14:paraId="49BD17C4" w14:textId="77777777" w:rsidR="00001478" w:rsidRPr="004A69E9" w:rsidRDefault="00001478" w:rsidP="00620539">
            <w:pPr>
              <w:pStyle w:val="ae"/>
              <w:numPr>
                <w:ilvl w:val="1"/>
                <w:numId w:val="29"/>
              </w:numPr>
              <w:rPr>
                <w:lang w:eastAsia="en-US"/>
              </w:rPr>
            </w:pPr>
            <w:r w:rsidRPr="004A69E9">
              <w:rPr>
                <w:lang w:eastAsia="en-US"/>
              </w:rPr>
              <w:t xml:space="preserve"> Мероприятие 3:</w:t>
            </w:r>
          </w:p>
          <w:p w14:paraId="76459025" w14:textId="77777777" w:rsidR="00001478" w:rsidRPr="004A69E9" w:rsidRDefault="00001478" w:rsidP="00620539">
            <w:pPr>
              <w:rPr>
                <w:lang w:eastAsia="en-US"/>
              </w:rPr>
            </w:pPr>
            <w:r w:rsidRPr="004A69E9">
              <w:rPr>
                <w:lang w:eastAsia="en-US"/>
              </w:rPr>
              <w:t>Оценка стоимости жилых помещений, находящихся в собственности граждан, подлежащих расселению</w:t>
            </w:r>
          </w:p>
        </w:tc>
      </w:tr>
      <w:tr w:rsidR="00363D93" w:rsidRPr="004A69E9" w14:paraId="01BC0F51" w14:textId="77777777" w:rsidTr="00620539">
        <w:tc>
          <w:tcPr>
            <w:tcW w:w="1985" w:type="dxa"/>
            <w:tcBorders>
              <w:top w:val="single" w:sz="4" w:space="0" w:color="000000"/>
              <w:left w:val="single" w:sz="4" w:space="0" w:color="000000"/>
              <w:bottom w:val="single" w:sz="4" w:space="0" w:color="000000"/>
              <w:right w:val="nil"/>
            </w:tcBorders>
            <w:hideMark/>
          </w:tcPr>
          <w:p w14:paraId="55A96632" w14:textId="77777777" w:rsidR="00001478" w:rsidRPr="004A69E9" w:rsidRDefault="00001478" w:rsidP="00620539">
            <w:pPr>
              <w:suppressAutoHyphens/>
              <w:snapToGrid w:val="0"/>
              <w:rPr>
                <w:lang w:eastAsia="ar-SA"/>
              </w:rPr>
            </w:pPr>
            <w:r w:rsidRPr="004A69E9">
              <w:rPr>
                <w:lang w:eastAsia="ar-SA"/>
              </w:rPr>
              <w:t>Объемы ресурсного обеспечения подпрограммы</w:t>
            </w:r>
          </w:p>
        </w:tc>
        <w:tc>
          <w:tcPr>
            <w:tcW w:w="7506" w:type="dxa"/>
            <w:tcBorders>
              <w:top w:val="single" w:sz="4" w:space="0" w:color="000000"/>
              <w:left w:val="single" w:sz="4" w:space="0" w:color="000000"/>
              <w:bottom w:val="single" w:sz="4" w:space="0" w:color="000000"/>
              <w:right w:val="single" w:sz="4" w:space="0" w:color="000000"/>
            </w:tcBorders>
          </w:tcPr>
          <w:p w14:paraId="5EC26D45" w14:textId="77777777" w:rsidR="00001478" w:rsidRPr="004A69E9" w:rsidRDefault="00001478" w:rsidP="00620539">
            <w:pPr>
              <w:suppressAutoHyphens/>
              <w:rPr>
                <w:lang w:eastAsia="ar-SA"/>
              </w:rPr>
            </w:pPr>
            <w:r w:rsidRPr="004A69E9">
              <w:rPr>
                <w:lang w:eastAsia="ar-SA"/>
              </w:rPr>
              <w:t>Общий объем бюджетных ассигнований:</w:t>
            </w:r>
          </w:p>
          <w:p w14:paraId="471AA537" w14:textId="530C7AE2"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 xml:space="preserve">2024 год – </w:t>
            </w:r>
            <w:r w:rsidR="00377ECC" w:rsidRPr="004A69E9">
              <w:rPr>
                <w:lang w:eastAsia="en-US"/>
              </w:rPr>
              <w:t>0</w:t>
            </w:r>
            <w:r w:rsidRPr="004A69E9">
              <w:rPr>
                <w:lang w:eastAsia="en-US"/>
              </w:rPr>
              <w:t>,00 рублей.</w:t>
            </w:r>
          </w:p>
          <w:p w14:paraId="64411A5A" w14:textId="4FAC7E5B"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2025 год – 0,00 рублей.</w:t>
            </w:r>
          </w:p>
          <w:p w14:paraId="309CD3B3" w14:textId="546BB4D1"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2026 год – 0,00 рублей.</w:t>
            </w:r>
          </w:p>
          <w:p w14:paraId="0B724E2D" w14:textId="77777777"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3B2DC726" w14:textId="77777777"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0FA5974F" w14:textId="77777777" w:rsidR="00001478" w:rsidRPr="004A69E9" w:rsidRDefault="00001478" w:rsidP="00620539">
            <w:pPr>
              <w:suppressAutoHyphens/>
              <w:rPr>
                <w:lang w:eastAsia="ar-SA"/>
              </w:rPr>
            </w:pPr>
            <w:r w:rsidRPr="004A69E9">
              <w:rPr>
                <w:lang w:eastAsia="ar-SA"/>
              </w:rPr>
              <w:t>в том числе:</w:t>
            </w:r>
          </w:p>
          <w:p w14:paraId="5EAA79DB" w14:textId="77777777" w:rsidR="00001478" w:rsidRPr="004A69E9" w:rsidRDefault="00001478" w:rsidP="00620539">
            <w:pPr>
              <w:suppressAutoHyphens/>
              <w:rPr>
                <w:lang w:eastAsia="ar-SA"/>
              </w:rPr>
            </w:pPr>
            <w:r w:rsidRPr="004A69E9">
              <w:rPr>
                <w:lang w:eastAsia="ar-SA"/>
              </w:rPr>
              <w:t>-бюджет Тейковского муниципального района:</w:t>
            </w:r>
          </w:p>
          <w:p w14:paraId="3309321C" w14:textId="0C25E633"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2024 год – 0,00 рублей.</w:t>
            </w:r>
          </w:p>
          <w:p w14:paraId="02D43D22" w14:textId="77777777"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2025 год – 0,00 рублей.</w:t>
            </w:r>
          </w:p>
          <w:p w14:paraId="2339F67A" w14:textId="77777777"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2026 год – 0,00 рублей.</w:t>
            </w:r>
          </w:p>
          <w:p w14:paraId="01B177D9" w14:textId="77777777"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104F7BEE" w14:textId="77777777"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lastRenderedPageBreak/>
              <w:t>2028 год – 0,00 рублей.</w:t>
            </w:r>
          </w:p>
          <w:p w14:paraId="5CE9D571" w14:textId="77777777" w:rsidR="00001478" w:rsidRPr="004A69E9" w:rsidRDefault="00001478" w:rsidP="00620539">
            <w:pPr>
              <w:suppressAutoHyphens/>
              <w:rPr>
                <w:lang w:eastAsia="ar-SA"/>
              </w:rPr>
            </w:pPr>
            <w:r w:rsidRPr="004A69E9">
              <w:rPr>
                <w:lang w:eastAsia="ar-SA"/>
              </w:rPr>
              <w:t>-областной бюджет:</w:t>
            </w:r>
          </w:p>
          <w:p w14:paraId="4F369B59" w14:textId="77777777"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2024 год – 0,00 рублей.</w:t>
            </w:r>
          </w:p>
          <w:p w14:paraId="7CF279A0" w14:textId="77777777"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2025 год – 0,00 рублей.</w:t>
            </w:r>
          </w:p>
          <w:p w14:paraId="7D30E416" w14:textId="77777777"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2026 год – 0,00 рублей.</w:t>
            </w:r>
          </w:p>
          <w:p w14:paraId="57AB0EA9" w14:textId="77777777"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585E4E2C" w14:textId="77777777"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6B89CBDF" w14:textId="77777777" w:rsidR="00001478" w:rsidRPr="004A69E9" w:rsidRDefault="00001478" w:rsidP="00620539">
            <w:pPr>
              <w:suppressAutoHyphens/>
              <w:rPr>
                <w:lang w:eastAsia="ar-SA"/>
              </w:rPr>
            </w:pPr>
            <w:r w:rsidRPr="004A69E9">
              <w:rPr>
                <w:lang w:eastAsia="ar-SA"/>
              </w:rPr>
              <w:t>-федеральный бюджет:</w:t>
            </w:r>
          </w:p>
          <w:p w14:paraId="34B41D2C" w14:textId="77777777"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2024 год – 0,00 рублей.</w:t>
            </w:r>
          </w:p>
          <w:p w14:paraId="7CCFEA90" w14:textId="77777777"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2025 год – 0,00 рублей.</w:t>
            </w:r>
          </w:p>
          <w:p w14:paraId="4F667E63" w14:textId="77777777"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2026 год – 0,00 рублей.</w:t>
            </w:r>
          </w:p>
          <w:p w14:paraId="2A0B8158" w14:textId="77777777"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2027 год – 0,00 рублей.</w:t>
            </w:r>
          </w:p>
          <w:p w14:paraId="166DDD98" w14:textId="77777777" w:rsidR="00915778" w:rsidRPr="004A69E9" w:rsidRDefault="00915778" w:rsidP="00915778">
            <w:pPr>
              <w:shd w:val="clear" w:color="auto" w:fill="FFFFFF" w:themeFill="background1"/>
              <w:autoSpaceDE w:val="0"/>
              <w:autoSpaceDN w:val="0"/>
              <w:adjustRightInd w:val="0"/>
              <w:spacing w:line="252" w:lineRule="auto"/>
              <w:jc w:val="both"/>
              <w:rPr>
                <w:lang w:eastAsia="en-US"/>
              </w:rPr>
            </w:pPr>
            <w:r w:rsidRPr="004A69E9">
              <w:rPr>
                <w:lang w:eastAsia="en-US"/>
              </w:rPr>
              <w:t>2028 год – 0,00 рублей.</w:t>
            </w:r>
          </w:p>
          <w:p w14:paraId="6FA756DB" w14:textId="59372C87" w:rsidR="00EF31B8" w:rsidRPr="004A69E9" w:rsidRDefault="00EF31B8" w:rsidP="00EF31B8">
            <w:pPr>
              <w:shd w:val="clear" w:color="auto" w:fill="FFFFFF" w:themeFill="background1"/>
              <w:autoSpaceDE w:val="0"/>
              <w:autoSpaceDN w:val="0"/>
              <w:adjustRightInd w:val="0"/>
              <w:spacing w:line="252" w:lineRule="auto"/>
              <w:jc w:val="both"/>
              <w:rPr>
                <w:lang w:eastAsia="ar-SA"/>
              </w:rPr>
            </w:pPr>
          </w:p>
        </w:tc>
      </w:tr>
      <w:bookmarkEnd w:id="144"/>
      <w:bookmarkEnd w:id="145"/>
    </w:tbl>
    <w:p w14:paraId="26A43E5D" w14:textId="77777777" w:rsidR="00001478" w:rsidRPr="004A69E9" w:rsidRDefault="00001478" w:rsidP="00001478">
      <w:pPr>
        <w:widowControl w:val="0"/>
        <w:autoSpaceDE w:val="0"/>
        <w:autoSpaceDN w:val="0"/>
        <w:jc w:val="center"/>
        <w:rPr>
          <w:b/>
          <w:bCs/>
        </w:rPr>
      </w:pPr>
    </w:p>
    <w:p w14:paraId="05F94883" w14:textId="77777777" w:rsidR="00001478" w:rsidRPr="004A69E9" w:rsidRDefault="00001478" w:rsidP="00001478">
      <w:pPr>
        <w:widowControl w:val="0"/>
        <w:autoSpaceDE w:val="0"/>
        <w:autoSpaceDN w:val="0"/>
        <w:jc w:val="center"/>
        <w:rPr>
          <w:b/>
          <w:bCs/>
        </w:rPr>
      </w:pPr>
      <w:r w:rsidRPr="004A69E9">
        <w:rPr>
          <w:b/>
          <w:bCs/>
        </w:rPr>
        <w:t>2. Характеристика основного мероприятия (основных мероприятий) подпрограммы.</w:t>
      </w:r>
    </w:p>
    <w:p w14:paraId="475F8216" w14:textId="77777777" w:rsidR="00001478" w:rsidRPr="004A69E9" w:rsidRDefault="00001478" w:rsidP="00F7458E">
      <w:pPr>
        <w:ind w:firstLine="709"/>
        <w:rPr>
          <w:u w:val="single"/>
          <w:lang w:eastAsia="en-US"/>
        </w:rPr>
      </w:pPr>
      <w:r w:rsidRPr="004A69E9">
        <w:rPr>
          <w:u w:val="single"/>
          <w:lang w:eastAsia="en-US"/>
        </w:rPr>
        <w:t>1 Основное мероприятие1:</w:t>
      </w:r>
    </w:p>
    <w:p w14:paraId="360E5E2F" w14:textId="77777777" w:rsidR="00001478" w:rsidRPr="004A69E9" w:rsidRDefault="00001478" w:rsidP="00F7458E">
      <w:pPr>
        <w:ind w:firstLine="709"/>
        <w:rPr>
          <w:lang w:eastAsia="en-US"/>
        </w:rPr>
      </w:pPr>
      <w:r w:rsidRPr="004A69E9">
        <w:rPr>
          <w:lang w:eastAsia="en-US"/>
        </w:rPr>
        <w:t>Переселение граждан из аварийного жилищного фонда.</w:t>
      </w:r>
    </w:p>
    <w:p w14:paraId="604002E5" w14:textId="77777777" w:rsidR="00001478" w:rsidRPr="004A69E9" w:rsidRDefault="00001478" w:rsidP="00F7458E">
      <w:pPr>
        <w:ind w:firstLine="709"/>
        <w:rPr>
          <w:lang w:eastAsia="en-US"/>
        </w:rPr>
      </w:pPr>
      <w:r w:rsidRPr="004A69E9">
        <w:rPr>
          <w:lang w:eastAsia="en-US"/>
        </w:rPr>
        <w:t>1.1 Мероприятие 1:</w:t>
      </w:r>
    </w:p>
    <w:p w14:paraId="12BBF285" w14:textId="77777777" w:rsidR="00001478" w:rsidRPr="004A69E9" w:rsidRDefault="00001478" w:rsidP="00F7458E">
      <w:pPr>
        <w:widowControl w:val="0"/>
        <w:shd w:val="clear" w:color="auto" w:fill="FFFFFF" w:themeFill="background1"/>
        <w:autoSpaceDE w:val="0"/>
        <w:autoSpaceDN w:val="0"/>
        <w:adjustRightInd w:val="0"/>
        <w:ind w:right="-2" w:firstLine="709"/>
        <w:jc w:val="both"/>
      </w:pPr>
      <w:r w:rsidRPr="004A69E9">
        <w:t>Покупка жилых помещений на вторичном рынке для предоставления по договору социального найма жителям муниципальных квартир, подлежащих расселению.</w:t>
      </w:r>
    </w:p>
    <w:p w14:paraId="4F539E4C" w14:textId="77777777" w:rsidR="00001478" w:rsidRPr="004A69E9" w:rsidRDefault="00001478" w:rsidP="00F7458E">
      <w:pPr>
        <w:widowControl w:val="0"/>
        <w:shd w:val="clear" w:color="auto" w:fill="FFFFFF" w:themeFill="background1"/>
        <w:suppressAutoHyphens/>
        <w:autoSpaceDE w:val="0"/>
        <w:snapToGrid w:val="0"/>
        <w:ind w:firstLine="709"/>
        <w:jc w:val="both"/>
        <w:rPr>
          <w:lang w:eastAsia="en-US"/>
        </w:rPr>
      </w:pPr>
      <w:r w:rsidRPr="004A69E9">
        <w:rPr>
          <w:lang w:eastAsia="en-US"/>
        </w:rPr>
        <w:t xml:space="preserve"> 1.2 Мероприятие 2:</w:t>
      </w:r>
    </w:p>
    <w:p w14:paraId="55ECBC79" w14:textId="77777777" w:rsidR="00001478" w:rsidRPr="004A69E9" w:rsidRDefault="00001478" w:rsidP="00F7458E">
      <w:pPr>
        <w:widowControl w:val="0"/>
        <w:shd w:val="clear" w:color="auto" w:fill="FFFFFF" w:themeFill="background1"/>
        <w:suppressAutoHyphens/>
        <w:autoSpaceDE w:val="0"/>
        <w:snapToGrid w:val="0"/>
        <w:ind w:firstLine="709"/>
        <w:jc w:val="both"/>
        <w:rPr>
          <w:bCs/>
        </w:rPr>
      </w:pPr>
      <w:r w:rsidRPr="004A69E9">
        <w:rPr>
          <w:lang w:eastAsia="en-US"/>
        </w:rPr>
        <w:t xml:space="preserve"> Выкуп жилых помещений у собственников жилых помещений, подлежащих расселению.</w:t>
      </w:r>
    </w:p>
    <w:p w14:paraId="76075940" w14:textId="24679154" w:rsidR="00001478" w:rsidRPr="004A69E9" w:rsidRDefault="00001478" w:rsidP="00F7458E">
      <w:pPr>
        <w:widowControl w:val="0"/>
        <w:shd w:val="clear" w:color="auto" w:fill="FFFFFF" w:themeFill="background1"/>
        <w:autoSpaceDE w:val="0"/>
        <w:autoSpaceDN w:val="0"/>
        <w:adjustRightInd w:val="0"/>
        <w:ind w:right="-2" w:firstLine="709"/>
        <w:jc w:val="both"/>
      </w:pPr>
      <w:r w:rsidRPr="004A69E9">
        <w:t>1.3 Мероприятие 3:</w:t>
      </w:r>
    </w:p>
    <w:p w14:paraId="12F7F0A7" w14:textId="38914040" w:rsidR="00001478" w:rsidRPr="004A69E9" w:rsidRDefault="00001478" w:rsidP="00F7458E">
      <w:pPr>
        <w:widowControl w:val="0"/>
        <w:shd w:val="clear" w:color="auto" w:fill="FFFFFF" w:themeFill="background1"/>
        <w:autoSpaceDE w:val="0"/>
        <w:autoSpaceDN w:val="0"/>
        <w:adjustRightInd w:val="0"/>
        <w:ind w:right="-2" w:firstLine="709"/>
        <w:jc w:val="both"/>
      </w:pPr>
      <w:r w:rsidRPr="004A69E9">
        <w:t xml:space="preserve">Оценка стоимости жилых помещений, находящихся в собственности граждан, подлежащих расселению. </w:t>
      </w:r>
    </w:p>
    <w:p w14:paraId="4CD7E8A5" w14:textId="77777777" w:rsidR="00001478" w:rsidRPr="004A69E9" w:rsidRDefault="00001478" w:rsidP="00F7458E">
      <w:pPr>
        <w:widowControl w:val="0"/>
        <w:shd w:val="clear" w:color="auto" w:fill="FFFFFF" w:themeFill="background1"/>
        <w:suppressAutoHyphens/>
        <w:autoSpaceDE w:val="0"/>
        <w:snapToGrid w:val="0"/>
        <w:ind w:firstLine="709"/>
        <w:jc w:val="both"/>
        <w:rPr>
          <w:lang w:eastAsia="ar-SA"/>
        </w:rPr>
      </w:pPr>
    </w:p>
    <w:p w14:paraId="1204E1B4" w14:textId="77777777" w:rsidR="00001478" w:rsidRPr="004A69E9" w:rsidRDefault="00001478" w:rsidP="00F7458E">
      <w:pPr>
        <w:pStyle w:val="ad"/>
        <w:shd w:val="clear" w:color="auto" w:fill="FFFFFF" w:themeFill="background1"/>
        <w:ind w:firstLine="709"/>
        <w:jc w:val="both"/>
        <w:rPr>
          <w:rFonts w:ascii="Times New Roman" w:hAnsi="Times New Roman"/>
          <w:sz w:val="24"/>
          <w:szCs w:val="24"/>
          <w:lang w:eastAsia="en-US"/>
        </w:rPr>
      </w:pPr>
      <w:r w:rsidRPr="004A69E9">
        <w:rPr>
          <w:rFonts w:ascii="Times New Roman" w:hAnsi="Times New Roman"/>
          <w:sz w:val="24"/>
          <w:szCs w:val="24"/>
        </w:rPr>
        <w:t xml:space="preserve">Источником информации о целевых индикаторах (показателях) муниципальной программы является </w:t>
      </w:r>
      <w:r w:rsidRPr="004A69E9">
        <w:rPr>
          <w:rFonts w:ascii="Times New Roman" w:hAnsi="Times New Roman"/>
          <w:sz w:val="24"/>
          <w:szCs w:val="24"/>
          <w:lang w:eastAsia="en-US"/>
        </w:rPr>
        <w:t>управления координации жилищно-коммунального, дорожного хозяйства и градостроительства администрации Тейковского муниципального района.</w:t>
      </w:r>
    </w:p>
    <w:p w14:paraId="60536F1C" w14:textId="77777777" w:rsidR="00001478" w:rsidRPr="004A69E9" w:rsidRDefault="00001478" w:rsidP="00F7458E">
      <w:pPr>
        <w:widowControl w:val="0"/>
        <w:shd w:val="clear" w:color="auto" w:fill="FFFFFF" w:themeFill="background1"/>
        <w:suppressAutoHyphens/>
        <w:autoSpaceDE w:val="0"/>
        <w:snapToGrid w:val="0"/>
        <w:ind w:firstLine="709"/>
        <w:jc w:val="both"/>
        <w:rPr>
          <w:lang w:eastAsia="en-US"/>
        </w:rPr>
      </w:pPr>
      <w:r w:rsidRPr="004A69E9">
        <w:rPr>
          <w:lang w:eastAsia="ar-SA"/>
        </w:rPr>
        <w:t>Исполнитель мероприятий - у</w:t>
      </w:r>
      <w:r w:rsidRPr="004A69E9">
        <w:rPr>
          <w:lang w:eastAsia="en-US"/>
        </w:rPr>
        <w:t>правление координации жилищно-коммунального, дорожного хозяйства и градостроительства администрации Тейковского муниципального района.</w:t>
      </w:r>
    </w:p>
    <w:p w14:paraId="7BDA7244" w14:textId="77777777" w:rsidR="00001478" w:rsidRPr="004A69E9" w:rsidRDefault="00001478" w:rsidP="00F7458E">
      <w:pPr>
        <w:shd w:val="clear" w:color="auto" w:fill="FFFFFF" w:themeFill="background1"/>
        <w:snapToGrid w:val="0"/>
        <w:ind w:firstLine="709"/>
        <w:jc w:val="both"/>
        <w:rPr>
          <w:bCs/>
        </w:rPr>
      </w:pPr>
    </w:p>
    <w:p w14:paraId="065E8687" w14:textId="74EEB9CC" w:rsidR="00001478" w:rsidRPr="004A69E9" w:rsidRDefault="00001478" w:rsidP="00F7458E">
      <w:pPr>
        <w:shd w:val="clear" w:color="auto" w:fill="FFFFFF" w:themeFill="background1"/>
        <w:snapToGrid w:val="0"/>
        <w:ind w:firstLine="709"/>
        <w:jc w:val="both"/>
        <w:rPr>
          <w:bCs/>
        </w:rPr>
      </w:pPr>
      <w:r w:rsidRPr="004A69E9">
        <w:rPr>
          <w:bCs/>
        </w:rPr>
        <w:t>Срок реализации – 202</w:t>
      </w:r>
      <w:r w:rsidR="00377ECC" w:rsidRPr="004A69E9">
        <w:rPr>
          <w:bCs/>
        </w:rPr>
        <w:t>4</w:t>
      </w:r>
      <w:r w:rsidRPr="004A69E9">
        <w:rPr>
          <w:bCs/>
        </w:rPr>
        <w:t>-202</w:t>
      </w:r>
      <w:r w:rsidR="00377ECC" w:rsidRPr="004A69E9">
        <w:rPr>
          <w:bCs/>
        </w:rPr>
        <w:t>8</w:t>
      </w:r>
      <w:r w:rsidRPr="004A69E9">
        <w:rPr>
          <w:bCs/>
        </w:rPr>
        <w:t xml:space="preserve"> годы.</w:t>
      </w:r>
    </w:p>
    <w:p w14:paraId="735BAB34" w14:textId="77777777" w:rsidR="00001478" w:rsidRPr="004A69E9" w:rsidRDefault="00001478" w:rsidP="00001478">
      <w:pPr>
        <w:shd w:val="clear" w:color="auto" w:fill="FFFFFF" w:themeFill="background1"/>
        <w:snapToGrid w:val="0"/>
        <w:jc w:val="center"/>
        <w:rPr>
          <w:b/>
          <w:bCs/>
        </w:rPr>
      </w:pPr>
    </w:p>
    <w:p w14:paraId="40A95B54" w14:textId="77777777" w:rsidR="00001478" w:rsidRPr="004A69E9" w:rsidRDefault="00001478" w:rsidP="00001478">
      <w:pPr>
        <w:shd w:val="clear" w:color="auto" w:fill="FFFFFF" w:themeFill="background1"/>
        <w:snapToGrid w:val="0"/>
        <w:jc w:val="center"/>
        <w:rPr>
          <w:b/>
          <w:bCs/>
        </w:rPr>
      </w:pPr>
      <w:r w:rsidRPr="004A69E9">
        <w:rPr>
          <w:b/>
          <w:bCs/>
        </w:rPr>
        <w:t>3.Целевые индикаторы (показатели) подпрограммы</w:t>
      </w:r>
    </w:p>
    <w:p w14:paraId="3C218008" w14:textId="77777777" w:rsidR="00001478" w:rsidRPr="004A69E9" w:rsidRDefault="00001478" w:rsidP="00001478">
      <w:pPr>
        <w:widowControl w:val="0"/>
        <w:shd w:val="clear" w:color="auto" w:fill="FFFFFF" w:themeFill="background1"/>
        <w:autoSpaceDE w:val="0"/>
        <w:autoSpaceDN w:val="0"/>
        <w:adjustRightInd w:val="0"/>
        <w:ind w:right="-2" w:firstLine="567"/>
        <w:jc w:val="both"/>
      </w:pPr>
    </w:p>
    <w:p w14:paraId="6C397690" w14:textId="77777777" w:rsidR="00001478" w:rsidRPr="004A69E9" w:rsidRDefault="00001478" w:rsidP="00001478">
      <w:pPr>
        <w:suppressAutoHyphens/>
        <w:jc w:val="center"/>
        <w:rPr>
          <w:b/>
          <w:lang w:eastAsia="ar-SA"/>
        </w:rPr>
      </w:pPr>
      <w:r w:rsidRPr="004A69E9">
        <w:rPr>
          <w:b/>
          <w:lang w:eastAsia="ar-SA"/>
        </w:rPr>
        <w:t>Сведения о целевых индикаторах (показателях) реализации подпрограммы</w:t>
      </w:r>
    </w:p>
    <w:p w14:paraId="73867356" w14:textId="77777777" w:rsidR="00001478" w:rsidRPr="004A69E9" w:rsidRDefault="00001478" w:rsidP="00001478">
      <w:pPr>
        <w:suppressAutoHyphens/>
        <w:rPr>
          <w:b/>
          <w:lang w:eastAsia="ar-SA"/>
        </w:rPr>
      </w:pP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9"/>
        <w:gridCol w:w="2295"/>
        <w:gridCol w:w="782"/>
        <w:gridCol w:w="777"/>
        <w:gridCol w:w="851"/>
        <w:gridCol w:w="992"/>
        <w:gridCol w:w="709"/>
        <w:gridCol w:w="850"/>
        <w:gridCol w:w="993"/>
        <w:gridCol w:w="993"/>
      </w:tblGrid>
      <w:tr w:rsidR="003A53A0" w:rsidRPr="004A69E9" w14:paraId="06561963" w14:textId="1F43DA40" w:rsidTr="00F7458E">
        <w:trPr>
          <w:trHeight w:val="49"/>
        </w:trPr>
        <w:tc>
          <w:tcPr>
            <w:tcW w:w="399" w:type="dxa"/>
            <w:vMerge w:val="restart"/>
            <w:tcBorders>
              <w:top w:val="single" w:sz="4" w:space="0" w:color="auto"/>
              <w:left w:val="single" w:sz="4" w:space="0" w:color="auto"/>
              <w:bottom w:val="single" w:sz="4" w:space="0" w:color="auto"/>
              <w:right w:val="single" w:sz="4" w:space="0" w:color="auto"/>
            </w:tcBorders>
            <w:hideMark/>
          </w:tcPr>
          <w:p w14:paraId="0803A235" w14:textId="77777777" w:rsidR="003A53A0" w:rsidRPr="004A69E9" w:rsidRDefault="003A53A0" w:rsidP="00620539">
            <w:pPr>
              <w:jc w:val="center"/>
              <w:rPr>
                <w:b/>
              </w:rPr>
            </w:pPr>
            <w:r w:rsidRPr="004A69E9">
              <w:rPr>
                <w:b/>
              </w:rPr>
              <w:t>№ п/п</w:t>
            </w:r>
          </w:p>
        </w:tc>
        <w:tc>
          <w:tcPr>
            <w:tcW w:w="2295" w:type="dxa"/>
            <w:vMerge w:val="restart"/>
            <w:tcBorders>
              <w:top w:val="single" w:sz="4" w:space="0" w:color="auto"/>
              <w:left w:val="single" w:sz="4" w:space="0" w:color="auto"/>
              <w:bottom w:val="single" w:sz="4" w:space="0" w:color="auto"/>
              <w:right w:val="single" w:sz="4" w:space="0" w:color="auto"/>
            </w:tcBorders>
            <w:hideMark/>
          </w:tcPr>
          <w:p w14:paraId="0E727764" w14:textId="77777777" w:rsidR="003A53A0" w:rsidRPr="004A69E9" w:rsidRDefault="003A53A0" w:rsidP="00620539">
            <w:pPr>
              <w:jc w:val="center"/>
              <w:rPr>
                <w:b/>
              </w:rPr>
            </w:pPr>
            <w:r w:rsidRPr="004A69E9">
              <w:rPr>
                <w:b/>
              </w:rPr>
              <w:t xml:space="preserve">Наименование целевого индикатора (показателя) </w:t>
            </w:r>
          </w:p>
        </w:tc>
        <w:tc>
          <w:tcPr>
            <w:tcW w:w="782" w:type="dxa"/>
            <w:vMerge w:val="restart"/>
            <w:tcBorders>
              <w:top w:val="single" w:sz="4" w:space="0" w:color="auto"/>
              <w:left w:val="single" w:sz="4" w:space="0" w:color="auto"/>
              <w:bottom w:val="single" w:sz="4" w:space="0" w:color="auto"/>
              <w:right w:val="single" w:sz="4" w:space="0" w:color="auto"/>
            </w:tcBorders>
            <w:hideMark/>
          </w:tcPr>
          <w:p w14:paraId="585AEA47" w14:textId="77777777" w:rsidR="003A53A0" w:rsidRPr="004A69E9" w:rsidRDefault="003A53A0" w:rsidP="00620539">
            <w:pPr>
              <w:jc w:val="center"/>
              <w:rPr>
                <w:b/>
              </w:rPr>
            </w:pPr>
            <w:r w:rsidRPr="004A69E9">
              <w:rPr>
                <w:b/>
              </w:rPr>
              <w:t>Ед. изм.</w:t>
            </w:r>
          </w:p>
        </w:tc>
        <w:tc>
          <w:tcPr>
            <w:tcW w:w="6165" w:type="dxa"/>
            <w:gridSpan w:val="7"/>
            <w:tcBorders>
              <w:top w:val="single" w:sz="4" w:space="0" w:color="auto"/>
              <w:left w:val="single" w:sz="4" w:space="0" w:color="auto"/>
              <w:bottom w:val="single" w:sz="4" w:space="0" w:color="auto"/>
              <w:right w:val="single" w:sz="4" w:space="0" w:color="auto"/>
            </w:tcBorders>
            <w:hideMark/>
          </w:tcPr>
          <w:p w14:paraId="09188B0A" w14:textId="580C9FC8" w:rsidR="003A53A0" w:rsidRPr="004A69E9" w:rsidRDefault="003A53A0" w:rsidP="00620539">
            <w:pPr>
              <w:jc w:val="center"/>
              <w:rPr>
                <w:b/>
              </w:rPr>
            </w:pPr>
            <w:r w:rsidRPr="004A69E9">
              <w:rPr>
                <w:b/>
              </w:rPr>
              <w:t>Значения целевых индикаторов (показателей)</w:t>
            </w:r>
          </w:p>
        </w:tc>
      </w:tr>
      <w:tr w:rsidR="003A53A0" w:rsidRPr="004A69E9" w14:paraId="019D2F2D" w14:textId="0D9AC48B" w:rsidTr="00F7458E">
        <w:trPr>
          <w:trHeight w:val="69"/>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30189035" w14:textId="77777777" w:rsidR="003A53A0" w:rsidRPr="004A69E9" w:rsidRDefault="003A53A0" w:rsidP="00620539">
            <w:pPr>
              <w:jc w:val="center"/>
              <w:rPr>
                <w:b/>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14:paraId="3960FF4C" w14:textId="77777777" w:rsidR="003A53A0" w:rsidRPr="004A69E9" w:rsidRDefault="003A53A0" w:rsidP="00620539">
            <w:pPr>
              <w:jc w:val="center"/>
              <w:rPr>
                <w:b/>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592EC95F" w14:textId="77777777" w:rsidR="003A53A0" w:rsidRPr="004A69E9" w:rsidRDefault="003A53A0" w:rsidP="00620539">
            <w:pPr>
              <w:jc w:val="center"/>
              <w:rPr>
                <w:b/>
              </w:rPr>
            </w:pPr>
          </w:p>
        </w:tc>
        <w:tc>
          <w:tcPr>
            <w:tcW w:w="777" w:type="dxa"/>
            <w:tcBorders>
              <w:top w:val="single" w:sz="4" w:space="0" w:color="auto"/>
              <w:left w:val="single" w:sz="4" w:space="0" w:color="auto"/>
              <w:bottom w:val="single" w:sz="4" w:space="0" w:color="auto"/>
              <w:right w:val="single" w:sz="4" w:space="0" w:color="auto"/>
            </w:tcBorders>
          </w:tcPr>
          <w:p w14:paraId="72F01547" w14:textId="2554FBE5" w:rsidR="003A53A0" w:rsidRPr="004A69E9" w:rsidRDefault="003A53A0" w:rsidP="00620539">
            <w:pPr>
              <w:jc w:val="center"/>
              <w:rPr>
                <w:b/>
              </w:rPr>
            </w:pPr>
            <w:r w:rsidRPr="004A69E9">
              <w:rPr>
                <w:b/>
              </w:rPr>
              <w:t>20</w:t>
            </w:r>
            <w:r w:rsidR="00DD07BA" w:rsidRPr="004A69E9">
              <w:rPr>
                <w:b/>
              </w:rPr>
              <w:t>22</w:t>
            </w:r>
            <w:r w:rsidRPr="004A69E9">
              <w:rPr>
                <w:b/>
              </w:rPr>
              <w:t>г.</w:t>
            </w:r>
          </w:p>
        </w:tc>
        <w:tc>
          <w:tcPr>
            <w:tcW w:w="851" w:type="dxa"/>
            <w:tcBorders>
              <w:top w:val="single" w:sz="4" w:space="0" w:color="auto"/>
              <w:left w:val="single" w:sz="4" w:space="0" w:color="auto"/>
              <w:bottom w:val="single" w:sz="4" w:space="0" w:color="auto"/>
              <w:right w:val="single" w:sz="4" w:space="0" w:color="auto"/>
            </w:tcBorders>
          </w:tcPr>
          <w:p w14:paraId="7F6D47D7" w14:textId="4D86977C" w:rsidR="003A53A0" w:rsidRPr="004A69E9" w:rsidRDefault="003A53A0" w:rsidP="00620539">
            <w:pPr>
              <w:jc w:val="center"/>
              <w:rPr>
                <w:b/>
              </w:rPr>
            </w:pPr>
            <w:r w:rsidRPr="004A69E9">
              <w:rPr>
                <w:b/>
              </w:rPr>
              <w:t>202</w:t>
            </w:r>
            <w:r w:rsidR="00DD07BA" w:rsidRPr="004A69E9">
              <w:rPr>
                <w:b/>
              </w:rPr>
              <w:t>3</w:t>
            </w:r>
            <w:r w:rsidRPr="004A69E9">
              <w:rPr>
                <w:b/>
              </w:rPr>
              <w:t xml:space="preserve"> г.</w:t>
            </w:r>
          </w:p>
          <w:p w14:paraId="1E69F779" w14:textId="77777777" w:rsidR="003A53A0" w:rsidRPr="004A69E9" w:rsidRDefault="003A53A0" w:rsidP="00620539">
            <w:pPr>
              <w:jc w:val="center"/>
              <w:rPr>
                <w:b/>
              </w:rPr>
            </w:pPr>
            <w:r w:rsidRPr="004A69E9">
              <w:rPr>
                <w:b/>
              </w:rPr>
              <w:t>(оценка)</w:t>
            </w:r>
          </w:p>
        </w:tc>
        <w:tc>
          <w:tcPr>
            <w:tcW w:w="992" w:type="dxa"/>
            <w:tcBorders>
              <w:top w:val="single" w:sz="4" w:space="0" w:color="auto"/>
              <w:left w:val="single" w:sz="4" w:space="0" w:color="auto"/>
              <w:bottom w:val="single" w:sz="4" w:space="0" w:color="auto"/>
              <w:right w:val="single" w:sz="4" w:space="0" w:color="auto"/>
            </w:tcBorders>
          </w:tcPr>
          <w:p w14:paraId="624793E1" w14:textId="03970C57" w:rsidR="003A53A0" w:rsidRPr="004A69E9" w:rsidRDefault="003A53A0" w:rsidP="00620539">
            <w:pPr>
              <w:jc w:val="center"/>
              <w:rPr>
                <w:b/>
              </w:rPr>
            </w:pPr>
            <w:r w:rsidRPr="004A69E9">
              <w:rPr>
                <w:b/>
              </w:rPr>
              <w:t>202</w:t>
            </w:r>
            <w:r w:rsidR="00DD07BA" w:rsidRPr="004A69E9">
              <w:rPr>
                <w:b/>
              </w:rPr>
              <w:t>4</w:t>
            </w:r>
            <w:r w:rsidRPr="004A69E9">
              <w:rPr>
                <w:b/>
              </w:rPr>
              <w:t>г.</w:t>
            </w:r>
          </w:p>
        </w:tc>
        <w:tc>
          <w:tcPr>
            <w:tcW w:w="709" w:type="dxa"/>
            <w:tcBorders>
              <w:top w:val="single" w:sz="4" w:space="0" w:color="auto"/>
              <w:left w:val="single" w:sz="4" w:space="0" w:color="auto"/>
              <w:bottom w:val="single" w:sz="4" w:space="0" w:color="auto"/>
              <w:right w:val="single" w:sz="4" w:space="0" w:color="auto"/>
            </w:tcBorders>
          </w:tcPr>
          <w:p w14:paraId="6F00FE0B" w14:textId="10815A12" w:rsidR="003A53A0" w:rsidRPr="004A69E9" w:rsidRDefault="003A53A0" w:rsidP="00620539">
            <w:pPr>
              <w:jc w:val="center"/>
              <w:rPr>
                <w:b/>
              </w:rPr>
            </w:pPr>
            <w:r w:rsidRPr="004A69E9">
              <w:rPr>
                <w:b/>
              </w:rPr>
              <w:t>202</w:t>
            </w:r>
            <w:r w:rsidR="00DD07BA" w:rsidRPr="004A69E9">
              <w:rPr>
                <w:b/>
              </w:rPr>
              <w:t>5</w:t>
            </w:r>
            <w:r w:rsidRPr="004A69E9">
              <w:rPr>
                <w:b/>
              </w:rPr>
              <w:t>г.</w:t>
            </w:r>
          </w:p>
        </w:tc>
        <w:tc>
          <w:tcPr>
            <w:tcW w:w="850" w:type="dxa"/>
            <w:tcBorders>
              <w:top w:val="single" w:sz="4" w:space="0" w:color="auto"/>
              <w:left w:val="single" w:sz="4" w:space="0" w:color="auto"/>
              <w:bottom w:val="single" w:sz="4" w:space="0" w:color="auto"/>
              <w:right w:val="single" w:sz="4" w:space="0" w:color="auto"/>
            </w:tcBorders>
          </w:tcPr>
          <w:p w14:paraId="141EEE00" w14:textId="52E24D99" w:rsidR="003A53A0" w:rsidRPr="004A69E9" w:rsidRDefault="003A53A0" w:rsidP="00620539">
            <w:pPr>
              <w:jc w:val="center"/>
              <w:rPr>
                <w:b/>
              </w:rPr>
            </w:pPr>
            <w:r w:rsidRPr="004A69E9">
              <w:rPr>
                <w:b/>
              </w:rPr>
              <w:t>202</w:t>
            </w:r>
            <w:r w:rsidR="00DD07BA" w:rsidRPr="004A69E9">
              <w:rPr>
                <w:b/>
              </w:rPr>
              <w:t>6</w:t>
            </w:r>
            <w:r w:rsidRPr="004A69E9">
              <w:rPr>
                <w:b/>
              </w:rPr>
              <w:t>г.</w:t>
            </w:r>
          </w:p>
        </w:tc>
        <w:tc>
          <w:tcPr>
            <w:tcW w:w="993" w:type="dxa"/>
            <w:tcBorders>
              <w:top w:val="single" w:sz="4" w:space="0" w:color="auto"/>
              <w:left w:val="single" w:sz="4" w:space="0" w:color="auto"/>
              <w:bottom w:val="single" w:sz="4" w:space="0" w:color="auto"/>
              <w:right w:val="single" w:sz="4" w:space="0" w:color="auto"/>
            </w:tcBorders>
          </w:tcPr>
          <w:p w14:paraId="029D2E05" w14:textId="64247341" w:rsidR="003A53A0" w:rsidRPr="004A69E9" w:rsidRDefault="003A53A0" w:rsidP="00620539">
            <w:pPr>
              <w:jc w:val="center"/>
              <w:rPr>
                <w:b/>
              </w:rPr>
            </w:pPr>
            <w:r w:rsidRPr="004A69E9">
              <w:rPr>
                <w:b/>
              </w:rPr>
              <w:t>202</w:t>
            </w:r>
            <w:r w:rsidR="00DD07BA" w:rsidRPr="004A69E9">
              <w:rPr>
                <w:b/>
              </w:rPr>
              <w:t>7</w:t>
            </w:r>
            <w:r w:rsidRPr="004A69E9">
              <w:rPr>
                <w:b/>
              </w:rPr>
              <w:t>г.</w:t>
            </w:r>
          </w:p>
        </w:tc>
        <w:tc>
          <w:tcPr>
            <w:tcW w:w="993" w:type="dxa"/>
            <w:tcBorders>
              <w:top w:val="single" w:sz="4" w:space="0" w:color="auto"/>
              <w:left w:val="single" w:sz="4" w:space="0" w:color="auto"/>
              <w:bottom w:val="single" w:sz="4" w:space="0" w:color="auto"/>
              <w:right w:val="single" w:sz="4" w:space="0" w:color="auto"/>
            </w:tcBorders>
          </w:tcPr>
          <w:p w14:paraId="0572CE09" w14:textId="23A6F54A" w:rsidR="003A53A0" w:rsidRPr="004A69E9" w:rsidRDefault="003A53A0" w:rsidP="00620539">
            <w:pPr>
              <w:jc w:val="center"/>
              <w:rPr>
                <w:b/>
              </w:rPr>
            </w:pPr>
            <w:r w:rsidRPr="004A69E9">
              <w:rPr>
                <w:b/>
              </w:rPr>
              <w:t>202</w:t>
            </w:r>
            <w:r w:rsidR="00DD07BA" w:rsidRPr="004A69E9">
              <w:rPr>
                <w:b/>
              </w:rPr>
              <w:t>8</w:t>
            </w:r>
            <w:r w:rsidRPr="004A69E9">
              <w:rPr>
                <w:b/>
              </w:rPr>
              <w:t>г.</w:t>
            </w:r>
          </w:p>
        </w:tc>
      </w:tr>
      <w:tr w:rsidR="003A53A0" w:rsidRPr="004A69E9" w14:paraId="0ED14E0F" w14:textId="2056D1F7" w:rsidTr="00F7458E">
        <w:trPr>
          <w:trHeight w:val="138"/>
        </w:trPr>
        <w:tc>
          <w:tcPr>
            <w:tcW w:w="399" w:type="dxa"/>
            <w:tcBorders>
              <w:top w:val="single" w:sz="4" w:space="0" w:color="auto"/>
              <w:left w:val="single" w:sz="4" w:space="0" w:color="auto"/>
              <w:bottom w:val="single" w:sz="4" w:space="0" w:color="auto"/>
              <w:right w:val="single" w:sz="4" w:space="0" w:color="auto"/>
            </w:tcBorders>
          </w:tcPr>
          <w:p w14:paraId="0627752B" w14:textId="77777777" w:rsidR="003A53A0" w:rsidRPr="004A69E9" w:rsidRDefault="003A53A0" w:rsidP="00620539"/>
        </w:tc>
        <w:tc>
          <w:tcPr>
            <w:tcW w:w="9242" w:type="dxa"/>
            <w:gridSpan w:val="9"/>
            <w:tcBorders>
              <w:top w:val="single" w:sz="4" w:space="0" w:color="auto"/>
              <w:left w:val="single" w:sz="4" w:space="0" w:color="auto"/>
              <w:bottom w:val="single" w:sz="4" w:space="0" w:color="auto"/>
              <w:right w:val="single" w:sz="4" w:space="0" w:color="auto"/>
            </w:tcBorders>
          </w:tcPr>
          <w:p w14:paraId="60B9F55B" w14:textId="77777777" w:rsidR="003A53A0" w:rsidRPr="004A69E9" w:rsidRDefault="003A53A0" w:rsidP="00620539">
            <w:pPr>
              <w:rPr>
                <w:u w:val="single"/>
                <w:lang w:eastAsia="en-US"/>
              </w:rPr>
            </w:pPr>
            <w:r w:rsidRPr="004A69E9">
              <w:rPr>
                <w:u w:val="single"/>
                <w:lang w:eastAsia="en-US"/>
              </w:rPr>
              <w:t>1 Основное мероприятие1:</w:t>
            </w:r>
          </w:p>
          <w:p w14:paraId="59068AC9" w14:textId="77777777" w:rsidR="003A53A0" w:rsidRPr="004A69E9" w:rsidRDefault="003A53A0" w:rsidP="00620539">
            <w:pPr>
              <w:rPr>
                <w:lang w:eastAsia="en-US"/>
              </w:rPr>
            </w:pPr>
            <w:r w:rsidRPr="004A69E9">
              <w:rPr>
                <w:lang w:eastAsia="en-US"/>
              </w:rPr>
              <w:t>Переселение граждан из аварийного жилищного фонда.</w:t>
            </w:r>
          </w:p>
          <w:p w14:paraId="3DC1A807" w14:textId="77777777" w:rsidR="003A53A0" w:rsidRPr="004A69E9" w:rsidRDefault="003A53A0" w:rsidP="00620539">
            <w:pPr>
              <w:rPr>
                <w:u w:val="single"/>
                <w:lang w:eastAsia="en-US"/>
              </w:rPr>
            </w:pPr>
          </w:p>
        </w:tc>
      </w:tr>
      <w:tr w:rsidR="003A53A0" w:rsidRPr="004A69E9" w14:paraId="6490E653" w14:textId="4957F054" w:rsidTr="00F7458E">
        <w:trPr>
          <w:trHeight w:val="138"/>
        </w:trPr>
        <w:tc>
          <w:tcPr>
            <w:tcW w:w="399" w:type="dxa"/>
            <w:tcBorders>
              <w:top w:val="single" w:sz="4" w:space="0" w:color="auto"/>
              <w:left w:val="single" w:sz="4" w:space="0" w:color="auto"/>
              <w:bottom w:val="single" w:sz="4" w:space="0" w:color="auto"/>
              <w:right w:val="single" w:sz="4" w:space="0" w:color="auto"/>
            </w:tcBorders>
          </w:tcPr>
          <w:p w14:paraId="0EAC5807" w14:textId="77777777" w:rsidR="003A53A0" w:rsidRPr="004A69E9" w:rsidRDefault="003A53A0" w:rsidP="00620539"/>
        </w:tc>
        <w:tc>
          <w:tcPr>
            <w:tcW w:w="9242" w:type="dxa"/>
            <w:gridSpan w:val="9"/>
            <w:tcBorders>
              <w:top w:val="single" w:sz="4" w:space="0" w:color="auto"/>
              <w:left w:val="single" w:sz="4" w:space="0" w:color="auto"/>
              <w:bottom w:val="single" w:sz="4" w:space="0" w:color="auto"/>
              <w:right w:val="single" w:sz="4" w:space="0" w:color="auto"/>
            </w:tcBorders>
          </w:tcPr>
          <w:p w14:paraId="1822C8BC" w14:textId="77777777" w:rsidR="003A53A0" w:rsidRPr="004A69E9" w:rsidRDefault="003A53A0" w:rsidP="00620539">
            <w:pPr>
              <w:rPr>
                <w:lang w:eastAsia="en-US"/>
              </w:rPr>
            </w:pPr>
            <w:r w:rsidRPr="004A69E9">
              <w:rPr>
                <w:lang w:eastAsia="en-US"/>
              </w:rPr>
              <w:t>1.1 Мероприятие 1:</w:t>
            </w:r>
          </w:p>
          <w:p w14:paraId="097B9E7B" w14:textId="77777777" w:rsidR="003A53A0" w:rsidRPr="004A69E9" w:rsidRDefault="003A53A0" w:rsidP="00620539">
            <w:pPr>
              <w:widowControl w:val="0"/>
              <w:shd w:val="clear" w:color="auto" w:fill="FFFFFF" w:themeFill="background1"/>
              <w:autoSpaceDE w:val="0"/>
              <w:autoSpaceDN w:val="0"/>
              <w:adjustRightInd w:val="0"/>
              <w:ind w:right="-2"/>
              <w:jc w:val="both"/>
            </w:pPr>
            <w:r w:rsidRPr="004A69E9">
              <w:t>Покупка жилых помещений на вторичном рынке для предоставления по договору социального найма жителям муниципальных квартир, подлежащих расселению.</w:t>
            </w:r>
          </w:p>
          <w:p w14:paraId="4DABB3E9" w14:textId="77777777" w:rsidR="003A53A0" w:rsidRPr="004A69E9" w:rsidRDefault="003A53A0" w:rsidP="00620539">
            <w:pPr>
              <w:rPr>
                <w:lang w:eastAsia="en-US"/>
              </w:rPr>
            </w:pPr>
          </w:p>
        </w:tc>
      </w:tr>
      <w:tr w:rsidR="003A53A0" w:rsidRPr="004A69E9" w14:paraId="6B822202" w14:textId="4F21D2FA" w:rsidTr="00F7458E">
        <w:trPr>
          <w:trHeight w:val="138"/>
        </w:trPr>
        <w:tc>
          <w:tcPr>
            <w:tcW w:w="399" w:type="dxa"/>
            <w:tcBorders>
              <w:top w:val="single" w:sz="4" w:space="0" w:color="auto"/>
              <w:left w:val="single" w:sz="4" w:space="0" w:color="auto"/>
              <w:bottom w:val="single" w:sz="4" w:space="0" w:color="auto"/>
              <w:right w:val="single" w:sz="4" w:space="0" w:color="auto"/>
            </w:tcBorders>
            <w:hideMark/>
          </w:tcPr>
          <w:p w14:paraId="25E0E448" w14:textId="77777777" w:rsidR="003A53A0" w:rsidRPr="004A69E9" w:rsidRDefault="003A53A0" w:rsidP="00620539">
            <w:r w:rsidRPr="004A69E9">
              <w:lastRenderedPageBreak/>
              <w:t>1</w:t>
            </w:r>
          </w:p>
        </w:tc>
        <w:tc>
          <w:tcPr>
            <w:tcW w:w="2295" w:type="dxa"/>
            <w:tcBorders>
              <w:top w:val="single" w:sz="4" w:space="0" w:color="auto"/>
              <w:left w:val="single" w:sz="4" w:space="0" w:color="auto"/>
              <w:bottom w:val="single" w:sz="4" w:space="0" w:color="auto"/>
              <w:right w:val="single" w:sz="4" w:space="0" w:color="auto"/>
            </w:tcBorders>
            <w:hideMark/>
          </w:tcPr>
          <w:p w14:paraId="3FA267BC" w14:textId="77777777" w:rsidR="003A53A0" w:rsidRPr="004A69E9" w:rsidRDefault="003A53A0" w:rsidP="00620539">
            <w:r w:rsidRPr="004A69E9">
              <w:t xml:space="preserve">Число переселенных граждан из аварийного жилищного фонда, признанного таковым после 01.01.2017 года в установленном порядке </w:t>
            </w:r>
          </w:p>
        </w:tc>
        <w:tc>
          <w:tcPr>
            <w:tcW w:w="782" w:type="dxa"/>
            <w:tcBorders>
              <w:top w:val="single" w:sz="4" w:space="0" w:color="auto"/>
              <w:left w:val="single" w:sz="4" w:space="0" w:color="auto"/>
              <w:bottom w:val="single" w:sz="4" w:space="0" w:color="auto"/>
              <w:right w:val="single" w:sz="4" w:space="0" w:color="auto"/>
            </w:tcBorders>
            <w:hideMark/>
          </w:tcPr>
          <w:p w14:paraId="54727F5F" w14:textId="77777777" w:rsidR="003A53A0" w:rsidRPr="004A69E9" w:rsidRDefault="003A53A0" w:rsidP="00620539">
            <w:pPr>
              <w:jc w:val="center"/>
            </w:pPr>
            <w:r w:rsidRPr="004A69E9">
              <w:t>чел.</w:t>
            </w:r>
          </w:p>
        </w:tc>
        <w:tc>
          <w:tcPr>
            <w:tcW w:w="777" w:type="dxa"/>
            <w:tcBorders>
              <w:top w:val="single" w:sz="4" w:space="0" w:color="auto"/>
              <w:left w:val="single" w:sz="4" w:space="0" w:color="auto"/>
              <w:bottom w:val="single" w:sz="4" w:space="0" w:color="auto"/>
              <w:right w:val="single" w:sz="4" w:space="0" w:color="auto"/>
            </w:tcBorders>
          </w:tcPr>
          <w:p w14:paraId="478D44D1" w14:textId="77777777" w:rsidR="003A53A0" w:rsidRPr="004A69E9" w:rsidRDefault="003A53A0" w:rsidP="00620539">
            <w:pPr>
              <w:jc w:val="center"/>
            </w:pPr>
            <w:r w:rsidRPr="004A69E9">
              <w:t>0</w:t>
            </w:r>
          </w:p>
        </w:tc>
        <w:tc>
          <w:tcPr>
            <w:tcW w:w="851" w:type="dxa"/>
            <w:tcBorders>
              <w:top w:val="single" w:sz="4" w:space="0" w:color="auto"/>
              <w:left w:val="single" w:sz="4" w:space="0" w:color="auto"/>
              <w:bottom w:val="single" w:sz="4" w:space="0" w:color="auto"/>
              <w:right w:val="single" w:sz="4" w:space="0" w:color="auto"/>
            </w:tcBorders>
          </w:tcPr>
          <w:p w14:paraId="1195CF95" w14:textId="77777777" w:rsidR="003A53A0" w:rsidRPr="004A69E9" w:rsidRDefault="003A53A0" w:rsidP="00620539">
            <w:pPr>
              <w:jc w:val="center"/>
            </w:pPr>
            <w:r w:rsidRPr="004A69E9">
              <w:t>0</w:t>
            </w:r>
          </w:p>
        </w:tc>
        <w:tc>
          <w:tcPr>
            <w:tcW w:w="992" w:type="dxa"/>
            <w:tcBorders>
              <w:top w:val="single" w:sz="4" w:space="0" w:color="auto"/>
              <w:left w:val="single" w:sz="4" w:space="0" w:color="auto"/>
              <w:bottom w:val="single" w:sz="4" w:space="0" w:color="auto"/>
              <w:right w:val="single" w:sz="4" w:space="0" w:color="auto"/>
            </w:tcBorders>
          </w:tcPr>
          <w:p w14:paraId="3B494FCF" w14:textId="0802AAF7" w:rsidR="003A53A0" w:rsidRPr="004A69E9" w:rsidRDefault="00DD07BA" w:rsidP="00620539">
            <w:pPr>
              <w:jc w:val="center"/>
            </w:pPr>
            <w:r w:rsidRPr="004A69E9">
              <w:t>4</w:t>
            </w:r>
          </w:p>
        </w:tc>
        <w:tc>
          <w:tcPr>
            <w:tcW w:w="709" w:type="dxa"/>
            <w:tcBorders>
              <w:top w:val="single" w:sz="4" w:space="0" w:color="auto"/>
              <w:left w:val="single" w:sz="4" w:space="0" w:color="auto"/>
              <w:bottom w:val="single" w:sz="4" w:space="0" w:color="auto"/>
              <w:right w:val="single" w:sz="4" w:space="0" w:color="auto"/>
            </w:tcBorders>
          </w:tcPr>
          <w:p w14:paraId="06879963" w14:textId="7751BC1E" w:rsidR="003A53A0" w:rsidRPr="004A69E9" w:rsidRDefault="00DD07BA" w:rsidP="00620539">
            <w:pPr>
              <w:jc w:val="center"/>
            </w:pPr>
            <w:r w:rsidRPr="004A69E9">
              <w:t>4</w:t>
            </w:r>
          </w:p>
        </w:tc>
        <w:tc>
          <w:tcPr>
            <w:tcW w:w="850" w:type="dxa"/>
            <w:tcBorders>
              <w:top w:val="single" w:sz="4" w:space="0" w:color="auto"/>
              <w:left w:val="single" w:sz="4" w:space="0" w:color="auto"/>
              <w:bottom w:val="single" w:sz="4" w:space="0" w:color="auto"/>
              <w:right w:val="single" w:sz="4" w:space="0" w:color="auto"/>
            </w:tcBorders>
          </w:tcPr>
          <w:p w14:paraId="1B140EA2" w14:textId="77777777" w:rsidR="003A53A0" w:rsidRPr="004A69E9" w:rsidRDefault="003A53A0" w:rsidP="00620539">
            <w:pPr>
              <w:jc w:val="center"/>
            </w:pPr>
            <w:r w:rsidRPr="004A69E9">
              <w:t>2</w:t>
            </w:r>
          </w:p>
        </w:tc>
        <w:tc>
          <w:tcPr>
            <w:tcW w:w="993" w:type="dxa"/>
            <w:tcBorders>
              <w:top w:val="single" w:sz="4" w:space="0" w:color="auto"/>
              <w:left w:val="single" w:sz="4" w:space="0" w:color="auto"/>
              <w:bottom w:val="single" w:sz="4" w:space="0" w:color="auto"/>
              <w:right w:val="single" w:sz="4" w:space="0" w:color="auto"/>
            </w:tcBorders>
          </w:tcPr>
          <w:p w14:paraId="0B2EE391" w14:textId="79468EA8" w:rsidR="003A53A0" w:rsidRPr="004A69E9" w:rsidRDefault="003A53A0" w:rsidP="00620539">
            <w:pPr>
              <w:jc w:val="center"/>
            </w:pPr>
            <w:r w:rsidRPr="004A69E9">
              <w:t>1</w:t>
            </w:r>
          </w:p>
        </w:tc>
        <w:tc>
          <w:tcPr>
            <w:tcW w:w="993" w:type="dxa"/>
            <w:tcBorders>
              <w:top w:val="single" w:sz="4" w:space="0" w:color="auto"/>
              <w:left w:val="single" w:sz="4" w:space="0" w:color="auto"/>
              <w:bottom w:val="single" w:sz="4" w:space="0" w:color="auto"/>
              <w:right w:val="single" w:sz="4" w:space="0" w:color="auto"/>
            </w:tcBorders>
          </w:tcPr>
          <w:p w14:paraId="5FA798C9" w14:textId="1853022C" w:rsidR="003A53A0" w:rsidRPr="004A69E9" w:rsidRDefault="002E37C1" w:rsidP="00620539">
            <w:pPr>
              <w:jc w:val="center"/>
            </w:pPr>
            <w:r w:rsidRPr="004A69E9">
              <w:t>9</w:t>
            </w:r>
          </w:p>
        </w:tc>
      </w:tr>
      <w:tr w:rsidR="003A53A0" w:rsidRPr="004A69E9" w14:paraId="1D62368B" w14:textId="3B9D3A4D" w:rsidTr="00F7458E">
        <w:trPr>
          <w:trHeight w:val="193"/>
        </w:trPr>
        <w:tc>
          <w:tcPr>
            <w:tcW w:w="399" w:type="dxa"/>
            <w:tcBorders>
              <w:top w:val="single" w:sz="4" w:space="0" w:color="auto"/>
              <w:left w:val="single" w:sz="4" w:space="0" w:color="auto"/>
              <w:bottom w:val="single" w:sz="4" w:space="0" w:color="auto"/>
              <w:right w:val="single" w:sz="4" w:space="0" w:color="auto"/>
            </w:tcBorders>
            <w:hideMark/>
          </w:tcPr>
          <w:p w14:paraId="7A5F99AA" w14:textId="77777777" w:rsidR="003A53A0" w:rsidRPr="004A69E9" w:rsidRDefault="003A53A0" w:rsidP="00620539">
            <w:r w:rsidRPr="004A69E9">
              <w:t>2</w:t>
            </w:r>
          </w:p>
        </w:tc>
        <w:tc>
          <w:tcPr>
            <w:tcW w:w="2295" w:type="dxa"/>
            <w:tcBorders>
              <w:top w:val="single" w:sz="4" w:space="0" w:color="auto"/>
              <w:left w:val="single" w:sz="4" w:space="0" w:color="auto"/>
              <w:bottom w:val="single" w:sz="4" w:space="0" w:color="auto"/>
              <w:right w:val="single" w:sz="4" w:space="0" w:color="auto"/>
            </w:tcBorders>
            <w:hideMark/>
          </w:tcPr>
          <w:p w14:paraId="40970106" w14:textId="77777777" w:rsidR="003A53A0" w:rsidRPr="004A69E9" w:rsidRDefault="003A53A0" w:rsidP="00620539">
            <w:r w:rsidRPr="004A69E9">
              <w:t xml:space="preserve">Количество снесенных многоквартирных домов, признанных в установленном порядке аварийными и подлежащими сносу в связи с физическим износом в процессе их эксплуатации </w:t>
            </w:r>
          </w:p>
        </w:tc>
        <w:tc>
          <w:tcPr>
            <w:tcW w:w="782" w:type="dxa"/>
            <w:tcBorders>
              <w:top w:val="single" w:sz="4" w:space="0" w:color="auto"/>
              <w:left w:val="single" w:sz="4" w:space="0" w:color="auto"/>
              <w:bottom w:val="single" w:sz="4" w:space="0" w:color="auto"/>
              <w:right w:val="single" w:sz="4" w:space="0" w:color="auto"/>
            </w:tcBorders>
            <w:hideMark/>
          </w:tcPr>
          <w:p w14:paraId="7C0F1D2A" w14:textId="77777777" w:rsidR="003A53A0" w:rsidRPr="004A69E9" w:rsidRDefault="003A53A0" w:rsidP="00620539">
            <w:pPr>
              <w:jc w:val="center"/>
            </w:pPr>
            <w:r w:rsidRPr="004A69E9">
              <w:t>ед.</w:t>
            </w:r>
          </w:p>
        </w:tc>
        <w:tc>
          <w:tcPr>
            <w:tcW w:w="777" w:type="dxa"/>
            <w:tcBorders>
              <w:top w:val="single" w:sz="4" w:space="0" w:color="auto"/>
              <w:left w:val="single" w:sz="4" w:space="0" w:color="auto"/>
              <w:bottom w:val="single" w:sz="4" w:space="0" w:color="auto"/>
              <w:right w:val="single" w:sz="4" w:space="0" w:color="auto"/>
            </w:tcBorders>
          </w:tcPr>
          <w:p w14:paraId="6ADEDA3A" w14:textId="77777777" w:rsidR="003A53A0" w:rsidRPr="004A69E9" w:rsidRDefault="003A53A0" w:rsidP="00620539">
            <w:pPr>
              <w:jc w:val="center"/>
            </w:pPr>
            <w:r w:rsidRPr="004A69E9">
              <w:t>0</w:t>
            </w:r>
          </w:p>
        </w:tc>
        <w:tc>
          <w:tcPr>
            <w:tcW w:w="851" w:type="dxa"/>
            <w:tcBorders>
              <w:top w:val="single" w:sz="4" w:space="0" w:color="auto"/>
              <w:left w:val="single" w:sz="4" w:space="0" w:color="auto"/>
              <w:bottom w:val="single" w:sz="4" w:space="0" w:color="auto"/>
              <w:right w:val="single" w:sz="4" w:space="0" w:color="auto"/>
            </w:tcBorders>
          </w:tcPr>
          <w:p w14:paraId="0266DA96" w14:textId="1BF69503" w:rsidR="003A53A0" w:rsidRPr="004A69E9" w:rsidRDefault="00874832" w:rsidP="00620539">
            <w:pPr>
              <w:jc w:val="center"/>
            </w:pPr>
            <w:r w:rsidRPr="004A69E9">
              <w:t>0</w:t>
            </w:r>
          </w:p>
        </w:tc>
        <w:tc>
          <w:tcPr>
            <w:tcW w:w="992" w:type="dxa"/>
            <w:tcBorders>
              <w:top w:val="single" w:sz="4" w:space="0" w:color="auto"/>
              <w:left w:val="single" w:sz="4" w:space="0" w:color="auto"/>
              <w:bottom w:val="single" w:sz="4" w:space="0" w:color="auto"/>
              <w:right w:val="single" w:sz="4" w:space="0" w:color="auto"/>
            </w:tcBorders>
          </w:tcPr>
          <w:p w14:paraId="3EDC552E" w14:textId="0E125863" w:rsidR="003A53A0" w:rsidRPr="004A69E9" w:rsidRDefault="00874832" w:rsidP="00620539">
            <w:pPr>
              <w:jc w:val="center"/>
            </w:pPr>
            <w:r w:rsidRPr="004A69E9">
              <w:t>1</w:t>
            </w:r>
          </w:p>
        </w:tc>
        <w:tc>
          <w:tcPr>
            <w:tcW w:w="709" w:type="dxa"/>
            <w:tcBorders>
              <w:top w:val="single" w:sz="4" w:space="0" w:color="auto"/>
              <w:left w:val="single" w:sz="4" w:space="0" w:color="auto"/>
              <w:bottom w:val="single" w:sz="4" w:space="0" w:color="auto"/>
              <w:right w:val="single" w:sz="4" w:space="0" w:color="auto"/>
            </w:tcBorders>
          </w:tcPr>
          <w:p w14:paraId="25BC9165" w14:textId="48F367CF" w:rsidR="003A53A0" w:rsidRPr="004A69E9" w:rsidRDefault="00874832" w:rsidP="00620539">
            <w:pPr>
              <w:jc w:val="center"/>
            </w:pPr>
            <w:r w:rsidRPr="004A69E9">
              <w:t>1</w:t>
            </w:r>
          </w:p>
        </w:tc>
        <w:tc>
          <w:tcPr>
            <w:tcW w:w="850" w:type="dxa"/>
            <w:tcBorders>
              <w:top w:val="single" w:sz="4" w:space="0" w:color="auto"/>
              <w:left w:val="single" w:sz="4" w:space="0" w:color="auto"/>
              <w:bottom w:val="single" w:sz="4" w:space="0" w:color="auto"/>
              <w:right w:val="single" w:sz="4" w:space="0" w:color="auto"/>
            </w:tcBorders>
          </w:tcPr>
          <w:p w14:paraId="4E228557" w14:textId="77777777" w:rsidR="003A53A0" w:rsidRPr="004A69E9" w:rsidRDefault="003A53A0" w:rsidP="00620539">
            <w:pPr>
              <w:jc w:val="center"/>
            </w:pPr>
            <w:r w:rsidRPr="004A69E9">
              <w:t>0</w:t>
            </w:r>
          </w:p>
        </w:tc>
        <w:tc>
          <w:tcPr>
            <w:tcW w:w="993" w:type="dxa"/>
            <w:tcBorders>
              <w:top w:val="single" w:sz="4" w:space="0" w:color="auto"/>
              <w:left w:val="single" w:sz="4" w:space="0" w:color="auto"/>
              <w:bottom w:val="single" w:sz="4" w:space="0" w:color="auto"/>
              <w:right w:val="single" w:sz="4" w:space="0" w:color="auto"/>
            </w:tcBorders>
          </w:tcPr>
          <w:p w14:paraId="58693725" w14:textId="22DBB3F3" w:rsidR="003A53A0" w:rsidRPr="004A69E9" w:rsidRDefault="003A53A0" w:rsidP="00620539">
            <w:pPr>
              <w:jc w:val="center"/>
            </w:pPr>
            <w:r w:rsidRPr="004A69E9">
              <w:t>0</w:t>
            </w:r>
          </w:p>
        </w:tc>
        <w:tc>
          <w:tcPr>
            <w:tcW w:w="993" w:type="dxa"/>
            <w:tcBorders>
              <w:top w:val="single" w:sz="4" w:space="0" w:color="auto"/>
              <w:left w:val="single" w:sz="4" w:space="0" w:color="auto"/>
              <w:bottom w:val="single" w:sz="4" w:space="0" w:color="auto"/>
              <w:right w:val="single" w:sz="4" w:space="0" w:color="auto"/>
            </w:tcBorders>
          </w:tcPr>
          <w:p w14:paraId="19D2694D" w14:textId="525B9AFE" w:rsidR="003A53A0" w:rsidRPr="004A69E9" w:rsidRDefault="00874832" w:rsidP="00620539">
            <w:pPr>
              <w:jc w:val="center"/>
            </w:pPr>
            <w:r w:rsidRPr="004A69E9">
              <w:t>0</w:t>
            </w:r>
          </w:p>
        </w:tc>
      </w:tr>
      <w:tr w:rsidR="003A53A0" w:rsidRPr="004A69E9" w14:paraId="3AA5FDA7" w14:textId="381E73D5" w:rsidTr="00F7458E">
        <w:trPr>
          <w:trHeight w:val="238"/>
        </w:trPr>
        <w:tc>
          <w:tcPr>
            <w:tcW w:w="399" w:type="dxa"/>
            <w:tcBorders>
              <w:top w:val="single" w:sz="4" w:space="0" w:color="auto"/>
              <w:left w:val="single" w:sz="4" w:space="0" w:color="auto"/>
              <w:bottom w:val="single" w:sz="4" w:space="0" w:color="auto"/>
              <w:right w:val="single" w:sz="4" w:space="0" w:color="auto"/>
            </w:tcBorders>
            <w:hideMark/>
          </w:tcPr>
          <w:p w14:paraId="5BD34777" w14:textId="77777777" w:rsidR="003A53A0" w:rsidRPr="004A69E9" w:rsidRDefault="003A53A0" w:rsidP="00620539">
            <w:r w:rsidRPr="004A69E9">
              <w:t>3</w:t>
            </w:r>
          </w:p>
        </w:tc>
        <w:tc>
          <w:tcPr>
            <w:tcW w:w="2295" w:type="dxa"/>
            <w:tcBorders>
              <w:top w:val="single" w:sz="4" w:space="0" w:color="auto"/>
              <w:left w:val="single" w:sz="4" w:space="0" w:color="auto"/>
              <w:bottom w:val="single" w:sz="4" w:space="0" w:color="auto"/>
              <w:right w:val="single" w:sz="4" w:space="0" w:color="auto"/>
            </w:tcBorders>
            <w:hideMark/>
          </w:tcPr>
          <w:p w14:paraId="53697952" w14:textId="77777777" w:rsidR="003A53A0" w:rsidRPr="004A69E9" w:rsidRDefault="003A53A0" w:rsidP="00620539">
            <w:r w:rsidRPr="004A69E9">
              <w:t xml:space="preserve">Общая площадь расселяемых жилых помещений в многоквартирных домах, признанных аварийными и подлежащими сносу в установленном порядке </w:t>
            </w:r>
          </w:p>
        </w:tc>
        <w:tc>
          <w:tcPr>
            <w:tcW w:w="782" w:type="dxa"/>
            <w:tcBorders>
              <w:top w:val="single" w:sz="4" w:space="0" w:color="auto"/>
              <w:left w:val="single" w:sz="4" w:space="0" w:color="auto"/>
              <w:bottom w:val="single" w:sz="4" w:space="0" w:color="auto"/>
              <w:right w:val="single" w:sz="4" w:space="0" w:color="auto"/>
            </w:tcBorders>
            <w:hideMark/>
          </w:tcPr>
          <w:p w14:paraId="10601782" w14:textId="77777777" w:rsidR="003A53A0" w:rsidRPr="004A69E9" w:rsidRDefault="003A53A0" w:rsidP="00620539">
            <w:pPr>
              <w:jc w:val="center"/>
            </w:pPr>
            <w:r w:rsidRPr="004A69E9">
              <w:t>кв. м</w:t>
            </w:r>
          </w:p>
        </w:tc>
        <w:tc>
          <w:tcPr>
            <w:tcW w:w="777" w:type="dxa"/>
            <w:tcBorders>
              <w:top w:val="single" w:sz="4" w:space="0" w:color="auto"/>
              <w:left w:val="single" w:sz="4" w:space="0" w:color="auto"/>
              <w:bottom w:val="single" w:sz="4" w:space="0" w:color="auto"/>
              <w:right w:val="single" w:sz="4" w:space="0" w:color="auto"/>
            </w:tcBorders>
          </w:tcPr>
          <w:p w14:paraId="51728C19" w14:textId="6BE21395" w:rsidR="003A53A0" w:rsidRPr="004A69E9" w:rsidRDefault="00874832" w:rsidP="00620539">
            <w:pPr>
              <w:jc w:val="center"/>
            </w:pPr>
            <w:r w:rsidRPr="004A69E9">
              <w:t>0</w:t>
            </w:r>
          </w:p>
        </w:tc>
        <w:tc>
          <w:tcPr>
            <w:tcW w:w="851" w:type="dxa"/>
            <w:tcBorders>
              <w:top w:val="single" w:sz="4" w:space="0" w:color="auto"/>
              <w:left w:val="single" w:sz="4" w:space="0" w:color="auto"/>
              <w:bottom w:val="single" w:sz="4" w:space="0" w:color="auto"/>
              <w:right w:val="single" w:sz="4" w:space="0" w:color="auto"/>
            </w:tcBorders>
          </w:tcPr>
          <w:p w14:paraId="32758BED" w14:textId="77777777" w:rsidR="003A53A0" w:rsidRPr="004A69E9" w:rsidRDefault="003A53A0" w:rsidP="00620539">
            <w:pPr>
              <w:jc w:val="center"/>
            </w:pPr>
            <w:r w:rsidRPr="004A69E9">
              <w:t>0</w:t>
            </w:r>
          </w:p>
        </w:tc>
        <w:tc>
          <w:tcPr>
            <w:tcW w:w="992" w:type="dxa"/>
            <w:tcBorders>
              <w:top w:val="single" w:sz="4" w:space="0" w:color="auto"/>
              <w:left w:val="single" w:sz="4" w:space="0" w:color="auto"/>
              <w:bottom w:val="single" w:sz="4" w:space="0" w:color="auto"/>
              <w:right w:val="single" w:sz="4" w:space="0" w:color="auto"/>
            </w:tcBorders>
          </w:tcPr>
          <w:p w14:paraId="6285CBB4" w14:textId="29E66B6F" w:rsidR="003A53A0" w:rsidRPr="004A69E9" w:rsidRDefault="00874832" w:rsidP="00620539">
            <w:pPr>
              <w:jc w:val="center"/>
            </w:pPr>
            <w:r w:rsidRPr="004A69E9">
              <w:t>312,9</w:t>
            </w:r>
          </w:p>
        </w:tc>
        <w:tc>
          <w:tcPr>
            <w:tcW w:w="709" w:type="dxa"/>
            <w:tcBorders>
              <w:top w:val="single" w:sz="4" w:space="0" w:color="auto"/>
              <w:left w:val="single" w:sz="4" w:space="0" w:color="auto"/>
              <w:bottom w:val="single" w:sz="4" w:space="0" w:color="auto"/>
              <w:right w:val="single" w:sz="4" w:space="0" w:color="auto"/>
            </w:tcBorders>
          </w:tcPr>
          <w:p w14:paraId="41E4929B" w14:textId="535D821E" w:rsidR="003A53A0" w:rsidRPr="004A69E9" w:rsidRDefault="00874832" w:rsidP="00620539">
            <w:pPr>
              <w:jc w:val="center"/>
            </w:pPr>
            <w:r w:rsidRPr="004A69E9">
              <w:t>527,3</w:t>
            </w:r>
          </w:p>
        </w:tc>
        <w:tc>
          <w:tcPr>
            <w:tcW w:w="850" w:type="dxa"/>
            <w:tcBorders>
              <w:top w:val="single" w:sz="4" w:space="0" w:color="auto"/>
              <w:left w:val="single" w:sz="4" w:space="0" w:color="auto"/>
              <w:right w:val="single" w:sz="4" w:space="0" w:color="auto"/>
            </w:tcBorders>
          </w:tcPr>
          <w:p w14:paraId="78D91275" w14:textId="77777777" w:rsidR="003A53A0" w:rsidRPr="004A69E9" w:rsidRDefault="003A53A0" w:rsidP="00620539">
            <w:pPr>
              <w:jc w:val="center"/>
            </w:pPr>
            <w:r w:rsidRPr="004A69E9">
              <w:t>0</w:t>
            </w:r>
          </w:p>
        </w:tc>
        <w:tc>
          <w:tcPr>
            <w:tcW w:w="993" w:type="dxa"/>
            <w:tcBorders>
              <w:top w:val="single" w:sz="4" w:space="0" w:color="auto"/>
              <w:left w:val="single" w:sz="4" w:space="0" w:color="auto"/>
              <w:right w:val="single" w:sz="4" w:space="0" w:color="auto"/>
            </w:tcBorders>
          </w:tcPr>
          <w:p w14:paraId="4EEFA553" w14:textId="619340ED" w:rsidR="003A53A0" w:rsidRPr="004A69E9" w:rsidRDefault="003A53A0" w:rsidP="00620539">
            <w:pPr>
              <w:jc w:val="center"/>
            </w:pPr>
            <w:r w:rsidRPr="004A69E9">
              <w:t>0</w:t>
            </w:r>
          </w:p>
        </w:tc>
        <w:tc>
          <w:tcPr>
            <w:tcW w:w="993" w:type="dxa"/>
            <w:tcBorders>
              <w:top w:val="single" w:sz="4" w:space="0" w:color="auto"/>
              <w:left w:val="single" w:sz="4" w:space="0" w:color="auto"/>
              <w:right w:val="single" w:sz="4" w:space="0" w:color="auto"/>
            </w:tcBorders>
          </w:tcPr>
          <w:p w14:paraId="034E8973" w14:textId="1E69B368" w:rsidR="003A53A0" w:rsidRPr="004A69E9" w:rsidRDefault="0029794F" w:rsidP="00620539">
            <w:pPr>
              <w:jc w:val="center"/>
            </w:pPr>
            <w:r w:rsidRPr="004A69E9">
              <w:t>0</w:t>
            </w:r>
          </w:p>
        </w:tc>
      </w:tr>
    </w:tbl>
    <w:p w14:paraId="0D00BFC5" w14:textId="77777777" w:rsidR="00001478" w:rsidRPr="004A69E9" w:rsidRDefault="00001478" w:rsidP="00001478">
      <w:pPr>
        <w:widowControl w:val="0"/>
        <w:suppressAutoHyphens/>
        <w:autoSpaceDE w:val="0"/>
        <w:snapToGrid w:val="0"/>
        <w:jc w:val="both"/>
      </w:pPr>
    </w:p>
    <w:p w14:paraId="70C9A2B5" w14:textId="77777777" w:rsidR="00001478" w:rsidRPr="004A69E9" w:rsidRDefault="00001478" w:rsidP="00F7458E">
      <w:pPr>
        <w:widowControl w:val="0"/>
        <w:suppressAutoHyphens/>
        <w:autoSpaceDE w:val="0"/>
        <w:snapToGrid w:val="0"/>
        <w:ind w:firstLine="709"/>
        <w:jc w:val="both"/>
      </w:pPr>
      <w:r w:rsidRPr="004A69E9">
        <w:rPr>
          <w:bCs/>
        </w:rPr>
        <w:t xml:space="preserve">Источником информации о целевых индикаторах (показателях) муниципальной программы является </w:t>
      </w:r>
      <w:r w:rsidRPr="004A69E9">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p w14:paraId="0273F829" w14:textId="7848ED76" w:rsidR="00001478" w:rsidRPr="004A69E9" w:rsidRDefault="00001478" w:rsidP="00F7458E">
      <w:pPr>
        <w:widowControl w:val="0"/>
        <w:shd w:val="clear" w:color="auto" w:fill="FFFFFF" w:themeFill="background1"/>
        <w:overflowPunct w:val="0"/>
        <w:autoSpaceDE w:val="0"/>
        <w:autoSpaceDN w:val="0"/>
        <w:adjustRightInd w:val="0"/>
        <w:ind w:right="-2" w:firstLine="709"/>
        <w:jc w:val="both"/>
      </w:pPr>
      <w:r w:rsidRPr="004A69E9">
        <w:t xml:space="preserve">Реализация программы позволит улучшить жилищные условия граждан, проживающих в аварийных многоквартирных домах. В результате исполнения подпрограммы число переселенных граждан составит </w:t>
      </w:r>
      <w:r w:rsidR="00874832" w:rsidRPr="004A69E9">
        <w:t>21</w:t>
      </w:r>
      <w:r w:rsidRPr="004A69E9">
        <w:t xml:space="preserve"> человек, будет расселен</w:t>
      </w:r>
      <w:r w:rsidR="00874832" w:rsidRPr="004A69E9">
        <w:t>о</w:t>
      </w:r>
      <w:r w:rsidRPr="004A69E9">
        <w:t xml:space="preserve"> </w:t>
      </w:r>
      <w:r w:rsidR="00874832" w:rsidRPr="004A69E9">
        <w:t>2</w:t>
      </w:r>
      <w:r w:rsidRPr="004A69E9">
        <w:t xml:space="preserve"> </w:t>
      </w:r>
      <w:r w:rsidR="00874832" w:rsidRPr="004A69E9">
        <w:t>аварийных</w:t>
      </w:r>
      <w:r w:rsidRPr="004A69E9">
        <w:t xml:space="preserve"> дом</w:t>
      </w:r>
      <w:r w:rsidR="00874832" w:rsidRPr="004A69E9">
        <w:t>а.</w:t>
      </w:r>
    </w:p>
    <w:p w14:paraId="360400DB" w14:textId="77777777" w:rsidR="00001478" w:rsidRPr="004A69E9" w:rsidRDefault="00001478" w:rsidP="00001478">
      <w:pPr>
        <w:widowControl w:val="0"/>
        <w:shd w:val="clear" w:color="auto" w:fill="FFFFFF" w:themeFill="background1"/>
        <w:autoSpaceDE w:val="0"/>
        <w:autoSpaceDN w:val="0"/>
        <w:adjustRightInd w:val="0"/>
        <w:ind w:right="-2" w:firstLine="567"/>
        <w:jc w:val="both"/>
      </w:pPr>
    </w:p>
    <w:p w14:paraId="52A1A1BC" w14:textId="77777777" w:rsidR="00001478" w:rsidRPr="004A69E9" w:rsidRDefault="00001478" w:rsidP="00001478">
      <w:pPr>
        <w:spacing w:after="160"/>
        <w:jc w:val="center"/>
        <w:rPr>
          <w:b/>
          <w:lang w:eastAsia="ar-SA"/>
        </w:rPr>
      </w:pPr>
      <w:bookmarkStart w:id="148" w:name="_Hlk55289490"/>
      <w:r w:rsidRPr="004A69E9">
        <w:rPr>
          <w:b/>
        </w:rPr>
        <w:t>4. Ресурсное обеспечение подпрограммы</w:t>
      </w:r>
    </w:p>
    <w:p w14:paraId="1DC6816A" w14:textId="5AB086E6" w:rsidR="00001478" w:rsidRPr="004A69E9" w:rsidRDefault="00001478" w:rsidP="00001478">
      <w:pPr>
        <w:suppressAutoHyphens/>
        <w:jc w:val="right"/>
        <w:rPr>
          <w:lang w:eastAsia="ar-SA"/>
        </w:rPr>
      </w:pPr>
      <w:r w:rsidRPr="004A69E9">
        <w:rPr>
          <w:lang w:eastAsia="ar-SA"/>
        </w:rPr>
        <w:t xml:space="preserve"> руб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22"/>
        <w:gridCol w:w="1531"/>
        <w:gridCol w:w="1134"/>
        <w:gridCol w:w="992"/>
        <w:gridCol w:w="993"/>
        <w:gridCol w:w="850"/>
        <w:gridCol w:w="850"/>
      </w:tblGrid>
      <w:tr w:rsidR="00EF31B8" w:rsidRPr="004A69E9" w14:paraId="38A189FA" w14:textId="26BC22B7" w:rsidTr="00F7458E">
        <w:tc>
          <w:tcPr>
            <w:tcW w:w="567" w:type="dxa"/>
            <w:tcBorders>
              <w:top w:val="single" w:sz="4" w:space="0" w:color="auto"/>
              <w:left w:val="single" w:sz="4" w:space="0" w:color="auto"/>
              <w:bottom w:val="single" w:sz="4" w:space="0" w:color="auto"/>
              <w:right w:val="single" w:sz="4" w:space="0" w:color="auto"/>
            </w:tcBorders>
            <w:hideMark/>
          </w:tcPr>
          <w:p w14:paraId="635F8A5C" w14:textId="77777777" w:rsidR="00EF31B8" w:rsidRPr="004A69E9" w:rsidRDefault="00EF31B8" w:rsidP="00880A3F">
            <w:pPr>
              <w:suppressAutoHyphens/>
              <w:snapToGrid w:val="0"/>
              <w:jc w:val="center"/>
              <w:rPr>
                <w:b/>
                <w:lang w:eastAsia="ar-SA"/>
              </w:rPr>
            </w:pPr>
            <w:r w:rsidRPr="004A69E9">
              <w:rPr>
                <w:b/>
                <w:lang w:eastAsia="ar-SA"/>
              </w:rPr>
              <w:t>№п/п</w:t>
            </w:r>
          </w:p>
        </w:tc>
        <w:tc>
          <w:tcPr>
            <w:tcW w:w="2722" w:type="dxa"/>
            <w:tcBorders>
              <w:top w:val="single" w:sz="4" w:space="0" w:color="auto"/>
              <w:left w:val="single" w:sz="4" w:space="0" w:color="auto"/>
              <w:bottom w:val="single" w:sz="4" w:space="0" w:color="auto"/>
              <w:right w:val="single" w:sz="4" w:space="0" w:color="auto"/>
            </w:tcBorders>
            <w:vAlign w:val="center"/>
            <w:hideMark/>
          </w:tcPr>
          <w:p w14:paraId="634BD6DE" w14:textId="77777777" w:rsidR="00EF31B8" w:rsidRPr="004A69E9" w:rsidRDefault="00EF31B8" w:rsidP="00880A3F">
            <w:pPr>
              <w:keepNext/>
              <w:suppressAutoHyphens/>
              <w:snapToGrid w:val="0"/>
              <w:jc w:val="center"/>
              <w:rPr>
                <w:b/>
                <w:lang w:eastAsia="ar-SA"/>
              </w:rPr>
            </w:pPr>
            <w:r w:rsidRPr="004A69E9">
              <w:rPr>
                <w:b/>
                <w:lang w:eastAsia="ar-SA"/>
              </w:rPr>
              <w:t xml:space="preserve">Наименование мероприятия/ </w:t>
            </w:r>
          </w:p>
          <w:p w14:paraId="6F7EEE9E" w14:textId="77777777" w:rsidR="00EF31B8" w:rsidRPr="004A69E9" w:rsidRDefault="00EF31B8" w:rsidP="00880A3F">
            <w:pPr>
              <w:keepNext/>
              <w:suppressAutoHyphens/>
              <w:snapToGrid w:val="0"/>
              <w:jc w:val="center"/>
              <w:rPr>
                <w:b/>
                <w:lang w:eastAsia="ar-SA"/>
              </w:rPr>
            </w:pPr>
            <w:r w:rsidRPr="004A69E9">
              <w:rPr>
                <w:b/>
                <w:lang w:eastAsia="ar-SA"/>
              </w:rPr>
              <w:t>Источник ресурсного обеспечения</w:t>
            </w:r>
          </w:p>
        </w:tc>
        <w:tc>
          <w:tcPr>
            <w:tcW w:w="1531" w:type="dxa"/>
            <w:tcBorders>
              <w:top w:val="single" w:sz="4" w:space="0" w:color="auto"/>
              <w:left w:val="single" w:sz="4" w:space="0" w:color="auto"/>
              <w:bottom w:val="single" w:sz="4" w:space="0" w:color="auto"/>
              <w:right w:val="single" w:sz="4" w:space="0" w:color="auto"/>
            </w:tcBorders>
          </w:tcPr>
          <w:p w14:paraId="739519C8" w14:textId="77777777" w:rsidR="00EF31B8" w:rsidRPr="004A69E9" w:rsidRDefault="00EF31B8" w:rsidP="00880A3F">
            <w:pPr>
              <w:suppressAutoHyphens/>
              <w:snapToGrid w:val="0"/>
              <w:ind w:left="-108" w:right="-108"/>
              <w:jc w:val="center"/>
              <w:rPr>
                <w:b/>
                <w:lang w:eastAsia="ar-SA"/>
              </w:rPr>
            </w:pPr>
            <w:r w:rsidRPr="004A69E9">
              <w:rPr>
                <w:b/>
                <w:lang w:eastAsia="ar-SA"/>
              </w:rPr>
              <w:t>Исполнитель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0B0D8F" w14:textId="22038C4F" w:rsidR="00EF31B8" w:rsidRPr="004A69E9" w:rsidRDefault="00EF31B8" w:rsidP="00880A3F">
            <w:pPr>
              <w:suppressAutoHyphens/>
              <w:snapToGrid w:val="0"/>
              <w:ind w:left="-108" w:right="-108"/>
              <w:jc w:val="center"/>
              <w:rPr>
                <w:b/>
                <w:lang w:eastAsia="ar-SA"/>
              </w:rPr>
            </w:pPr>
            <w:r w:rsidRPr="004A69E9">
              <w:rPr>
                <w:b/>
                <w:lang w:eastAsia="ar-SA"/>
              </w:rPr>
              <w:t>202</w:t>
            </w:r>
            <w:r w:rsidR="00915778" w:rsidRPr="004A69E9">
              <w:rPr>
                <w:b/>
                <w:lang w:eastAsia="ar-SA"/>
              </w:rPr>
              <w:t>4</w:t>
            </w:r>
            <w:r w:rsidRPr="004A69E9">
              <w:rPr>
                <w:b/>
                <w:lang w:eastAsia="ar-SA"/>
              </w:rPr>
              <w:t>г.</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14032F" w14:textId="62A96F76" w:rsidR="00EF31B8" w:rsidRPr="004A69E9" w:rsidRDefault="00EF31B8" w:rsidP="00880A3F">
            <w:pPr>
              <w:suppressAutoHyphens/>
              <w:snapToGrid w:val="0"/>
              <w:ind w:left="-108" w:right="-108"/>
              <w:jc w:val="center"/>
              <w:rPr>
                <w:b/>
                <w:lang w:eastAsia="ar-SA"/>
              </w:rPr>
            </w:pPr>
            <w:r w:rsidRPr="004A69E9">
              <w:rPr>
                <w:b/>
                <w:lang w:eastAsia="ar-SA"/>
              </w:rPr>
              <w:t>202</w:t>
            </w:r>
            <w:r w:rsidR="00915778" w:rsidRPr="004A69E9">
              <w:rPr>
                <w:b/>
                <w:lang w:eastAsia="ar-SA"/>
              </w:rPr>
              <w:t>5</w:t>
            </w:r>
            <w:r w:rsidRPr="004A69E9">
              <w:rPr>
                <w:b/>
                <w:lang w:eastAsia="ar-SA"/>
              </w:rPr>
              <w:t>г.</w:t>
            </w:r>
          </w:p>
        </w:tc>
        <w:tc>
          <w:tcPr>
            <w:tcW w:w="993" w:type="dxa"/>
            <w:tcBorders>
              <w:top w:val="single" w:sz="4" w:space="0" w:color="auto"/>
              <w:left w:val="single" w:sz="4" w:space="0" w:color="auto"/>
              <w:bottom w:val="single" w:sz="4" w:space="0" w:color="auto"/>
              <w:right w:val="single" w:sz="4" w:space="0" w:color="auto"/>
            </w:tcBorders>
            <w:vAlign w:val="center"/>
          </w:tcPr>
          <w:p w14:paraId="7F94A036" w14:textId="5E41EB37" w:rsidR="00EF31B8" w:rsidRPr="004A69E9" w:rsidRDefault="00EF31B8" w:rsidP="00880A3F">
            <w:pPr>
              <w:suppressAutoHyphens/>
              <w:snapToGrid w:val="0"/>
              <w:ind w:right="-108"/>
              <w:jc w:val="center"/>
              <w:rPr>
                <w:b/>
                <w:lang w:eastAsia="ar-SA"/>
              </w:rPr>
            </w:pPr>
            <w:r w:rsidRPr="004A69E9">
              <w:rPr>
                <w:b/>
                <w:lang w:eastAsia="ar-SA"/>
              </w:rPr>
              <w:t>202</w:t>
            </w:r>
            <w:r w:rsidR="00915778" w:rsidRPr="004A69E9">
              <w:rPr>
                <w:b/>
                <w:lang w:eastAsia="ar-SA"/>
              </w:rPr>
              <w:t>6</w:t>
            </w:r>
            <w:r w:rsidRPr="004A69E9">
              <w:rPr>
                <w:b/>
                <w:lang w:eastAsia="ar-SA"/>
              </w:rPr>
              <w:t>г.</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CB12EA" w14:textId="16A24F64" w:rsidR="00EF31B8" w:rsidRPr="004A69E9" w:rsidRDefault="00EF31B8" w:rsidP="00880A3F">
            <w:pPr>
              <w:suppressAutoHyphens/>
              <w:snapToGrid w:val="0"/>
              <w:ind w:right="-108"/>
              <w:jc w:val="center"/>
              <w:rPr>
                <w:b/>
                <w:lang w:eastAsia="ar-SA"/>
              </w:rPr>
            </w:pPr>
            <w:r w:rsidRPr="004A69E9">
              <w:rPr>
                <w:b/>
                <w:lang w:eastAsia="ar-SA"/>
              </w:rPr>
              <w:t>202</w:t>
            </w:r>
            <w:r w:rsidR="00915778" w:rsidRPr="004A69E9">
              <w:rPr>
                <w:b/>
                <w:lang w:eastAsia="ar-SA"/>
              </w:rPr>
              <w:t>7</w:t>
            </w:r>
            <w:r w:rsidRPr="004A69E9">
              <w:rPr>
                <w:b/>
                <w:lang w:eastAsia="ar-SA"/>
              </w:rPr>
              <w:t>г.</w:t>
            </w:r>
          </w:p>
        </w:tc>
        <w:tc>
          <w:tcPr>
            <w:tcW w:w="850" w:type="dxa"/>
            <w:tcBorders>
              <w:top w:val="single" w:sz="4" w:space="0" w:color="auto"/>
              <w:left w:val="single" w:sz="4" w:space="0" w:color="auto"/>
              <w:bottom w:val="single" w:sz="4" w:space="0" w:color="auto"/>
              <w:right w:val="single" w:sz="4" w:space="0" w:color="auto"/>
            </w:tcBorders>
          </w:tcPr>
          <w:p w14:paraId="4734F37D" w14:textId="77777777" w:rsidR="00EF31B8" w:rsidRPr="004A69E9" w:rsidRDefault="00EF31B8" w:rsidP="00880A3F">
            <w:pPr>
              <w:suppressAutoHyphens/>
              <w:snapToGrid w:val="0"/>
              <w:ind w:right="-108"/>
              <w:jc w:val="center"/>
              <w:rPr>
                <w:b/>
                <w:lang w:eastAsia="ar-SA"/>
              </w:rPr>
            </w:pPr>
          </w:p>
          <w:p w14:paraId="1A8C7C0F" w14:textId="1E4A243B" w:rsidR="00EF31B8" w:rsidRPr="004A69E9" w:rsidRDefault="00EF31B8" w:rsidP="00880A3F">
            <w:pPr>
              <w:suppressAutoHyphens/>
              <w:snapToGrid w:val="0"/>
              <w:ind w:right="-108"/>
              <w:jc w:val="center"/>
              <w:rPr>
                <w:b/>
                <w:lang w:eastAsia="ar-SA"/>
              </w:rPr>
            </w:pPr>
            <w:r w:rsidRPr="004A69E9">
              <w:rPr>
                <w:b/>
                <w:lang w:eastAsia="ar-SA"/>
              </w:rPr>
              <w:t>202</w:t>
            </w:r>
            <w:r w:rsidR="00915778" w:rsidRPr="004A69E9">
              <w:rPr>
                <w:b/>
                <w:lang w:eastAsia="ar-SA"/>
              </w:rPr>
              <w:t>8</w:t>
            </w:r>
            <w:r w:rsidRPr="004A69E9">
              <w:rPr>
                <w:b/>
                <w:lang w:eastAsia="ar-SA"/>
              </w:rPr>
              <w:t>г.</w:t>
            </w:r>
          </w:p>
        </w:tc>
      </w:tr>
      <w:tr w:rsidR="00915778" w:rsidRPr="004A69E9" w14:paraId="286908E3" w14:textId="1A7FFA0F" w:rsidTr="00F7458E">
        <w:tc>
          <w:tcPr>
            <w:tcW w:w="4820" w:type="dxa"/>
            <w:gridSpan w:val="3"/>
            <w:tcBorders>
              <w:top w:val="single" w:sz="4" w:space="0" w:color="auto"/>
              <w:left w:val="single" w:sz="4" w:space="0" w:color="auto"/>
              <w:bottom w:val="single" w:sz="4" w:space="0" w:color="auto"/>
              <w:right w:val="single" w:sz="4" w:space="0" w:color="auto"/>
            </w:tcBorders>
            <w:hideMark/>
          </w:tcPr>
          <w:p w14:paraId="2837161C" w14:textId="77777777" w:rsidR="00915778" w:rsidRPr="004A69E9" w:rsidRDefault="00915778" w:rsidP="00915778">
            <w:pPr>
              <w:widowControl w:val="0"/>
              <w:suppressAutoHyphens/>
              <w:autoSpaceDE w:val="0"/>
              <w:snapToGrid w:val="0"/>
              <w:rPr>
                <w:lang w:eastAsia="ar-SA"/>
              </w:rPr>
            </w:pPr>
            <w:r w:rsidRPr="004A69E9">
              <w:rPr>
                <w:lang w:eastAsia="ar-SA"/>
              </w:rPr>
              <w:t>Подпрограмма «</w:t>
            </w:r>
            <w:r w:rsidRPr="004A69E9">
              <w:rPr>
                <w:lang w:eastAsia="en-US"/>
              </w:rPr>
              <w:t>Переселение граждан из аварийного жилищного фонда на территории сельских поселений Тейковского муниципального района</w:t>
            </w:r>
            <w:r w:rsidRPr="004A69E9">
              <w:rPr>
                <w:lang w:eastAsia="ar-SA"/>
              </w:rPr>
              <w:t>», всего</w:t>
            </w:r>
          </w:p>
        </w:tc>
        <w:tc>
          <w:tcPr>
            <w:tcW w:w="1134" w:type="dxa"/>
            <w:tcBorders>
              <w:top w:val="single" w:sz="4" w:space="0" w:color="auto"/>
              <w:left w:val="single" w:sz="4" w:space="0" w:color="auto"/>
              <w:bottom w:val="single" w:sz="4" w:space="0" w:color="auto"/>
              <w:right w:val="single" w:sz="4" w:space="0" w:color="auto"/>
            </w:tcBorders>
          </w:tcPr>
          <w:p w14:paraId="6458054A" w14:textId="5BFA33ED" w:rsidR="00915778" w:rsidRPr="004A69E9" w:rsidRDefault="00377ECC" w:rsidP="00915778">
            <w:pPr>
              <w:widowControl w:val="0"/>
              <w:suppressAutoHyphens/>
              <w:autoSpaceDE w:val="0"/>
              <w:snapToGrid w:val="0"/>
              <w:jc w:val="center"/>
              <w:rPr>
                <w:lang w:eastAsia="ar-SA"/>
              </w:rPr>
            </w:pPr>
            <w:r w:rsidRPr="004A69E9">
              <w:rPr>
                <w:lang w:eastAsia="en-US"/>
              </w:rPr>
              <w:t>0</w:t>
            </w:r>
            <w:r w:rsidR="00915778" w:rsidRPr="004A69E9">
              <w:rPr>
                <w:lang w:eastAsia="en-US"/>
              </w:rPr>
              <w:t>,00</w:t>
            </w:r>
          </w:p>
        </w:tc>
        <w:tc>
          <w:tcPr>
            <w:tcW w:w="992" w:type="dxa"/>
            <w:tcBorders>
              <w:top w:val="single" w:sz="4" w:space="0" w:color="auto"/>
              <w:left w:val="single" w:sz="4" w:space="0" w:color="auto"/>
              <w:bottom w:val="single" w:sz="4" w:space="0" w:color="auto"/>
              <w:right w:val="single" w:sz="4" w:space="0" w:color="auto"/>
            </w:tcBorders>
          </w:tcPr>
          <w:p w14:paraId="1FCFCEE9" w14:textId="65FC2223" w:rsidR="00915778" w:rsidRPr="004A69E9" w:rsidRDefault="00915778" w:rsidP="00915778">
            <w:pPr>
              <w:widowControl w:val="0"/>
              <w:suppressAutoHyphens/>
              <w:autoSpaceDE w:val="0"/>
              <w:snapToGrid w:val="0"/>
              <w:jc w:val="center"/>
              <w:rPr>
                <w:lang w:eastAsia="ar-SA"/>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241911F" w14:textId="1DA58FFD" w:rsidR="00915778" w:rsidRPr="004A69E9" w:rsidRDefault="00915778" w:rsidP="00915778">
            <w:pPr>
              <w:widowControl w:val="0"/>
              <w:suppressAutoHyphens/>
              <w:autoSpaceDE w:val="0"/>
              <w:snapToGrid w:val="0"/>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95921BA" w14:textId="7CDC9F68" w:rsidR="00915778" w:rsidRPr="004A69E9" w:rsidRDefault="00915778" w:rsidP="00915778">
            <w:pPr>
              <w:widowControl w:val="0"/>
              <w:suppressAutoHyphens/>
              <w:autoSpaceDE w:val="0"/>
              <w:snapToGrid w:val="0"/>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AA8C42D" w14:textId="6EC049FE" w:rsidR="00915778" w:rsidRPr="004A69E9" w:rsidRDefault="00915778" w:rsidP="00915778">
            <w:pPr>
              <w:widowControl w:val="0"/>
              <w:suppressAutoHyphens/>
              <w:autoSpaceDE w:val="0"/>
              <w:snapToGrid w:val="0"/>
              <w:jc w:val="center"/>
              <w:rPr>
                <w:lang w:eastAsia="ar-SA"/>
              </w:rPr>
            </w:pPr>
            <w:r w:rsidRPr="004A69E9">
              <w:rPr>
                <w:lang w:eastAsia="en-US"/>
              </w:rPr>
              <w:t>0,00</w:t>
            </w:r>
          </w:p>
        </w:tc>
      </w:tr>
      <w:tr w:rsidR="00915778" w:rsidRPr="004A69E9" w14:paraId="1F8E394D" w14:textId="777ACB0F" w:rsidTr="00F7458E">
        <w:trPr>
          <w:trHeight w:val="330"/>
        </w:trPr>
        <w:tc>
          <w:tcPr>
            <w:tcW w:w="4820" w:type="dxa"/>
            <w:gridSpan w:val="3"/>
            <w:tcBorders>
              <w:top w:val="single" w:sz="4" w:space="0" w:color="auto"/>
              <w:left w:val="single" w:sz="4" w:space="0" w:color="auto"/>
              <w:bottom w:val="single" w:sz="4" w:space="0" w:color="auto"/>
              <w:right w:val="single" w:sz="4" w:space="0" w:color="auto"/>
            </w:tcBorders>
            <w:hideMark/>
          </w:tcPr>
          <w:p w14:paraId="6086AFE7" w14:textId="77777777" w:rsidR="00915778" w:rsidRPr="004A69E9" w:rsidRDefault="00915778" w:rsidP="00915778">
            <w:pPr>
              <w:rPr>
                <w:lang w:eastAsia="ar-SA"/>
              </w:rPr>
            </w:pPr>
            <w:r w:rsidRPr="004A69E9">
              <w:rPr>
                <w:lang w:eastAsia="ar-SA"/>
              </w:rPr>
              <w:t xml:space="preserve"> бюджетные ассигнования</w:t>
            </w:r>
          </w:p>
        </w:tc>
        <w:tc>
          <w:tcPr>
            <w:tcW w:w="1134" w:type="dxa"/>
            <w:tcBorders>
              <w:top w:val="single" w:sz="4" w:space="0" w:color="auto"/>
              <w:left w:val="single" w:sz="4" w:space="0" w:color="auto"/>
              <w:bottom w:val="single" w:sz="4" w:space="0" w:color="auto"/>
              <w:right w:val="single" w:sz="4" w:space="0" w:color="auto"/>
            </w:tcBorders>
          </w:tcPr>
          <w:p w14:paraId="2A170DAE" w14:textId="1DE7199C" w:rsidR="00915778" w:rsidRPr="004A69E9" w:rsidRDefault="00377ECC" w:rsidP="00915778">
            <w:pPr>
              <w:jc w:val="center"/>
              <w:rPr>
                <w:lang w:eastAsia="en-US"/>
              </w:rPr>
            </w:pPr>
            <w:r w:rsidRPr="004A69E9">
              <w:rPr>
                <w:lang w:eastAsia="en-US"/>
              </w:rPr>
              <w:t>0</w:t>
            </w:r>
            <w:r w:rsidR="00915778" w:rsidRPr="004A69E9">
              <w:rPr>
                <w:lang w:eastAsia="en-US"/>
              </w:rPr>
              <w:t>,00</w:t>
            </w:r>
          </w:p>
        </w:tc>
        <w:tc>
          <w:tcPr>
            <w:tcW w:w="992" w:type="dxa"/>
            <w:tcBorders>
              <w:top w:val="single" w:sz="4" w:space="0" w:color="auto"/>
              <w:left w:val="single" w:sz="4" w:space="0" w:color="auto"/>
              <w:bottom w:val="single" w:sz="4" w:space="0" w:color="auto"/>
              <w:right w:val="single" w:sz="4" w:space="0" w:color="auto"/>
            </w:tcBorders>
          </w:tcPr>
          <w:p w14:paraId="5174A11B" w14:textId="379774C6" w:rsidR="00915778" w:rsidRPr="004A69E9" w:rsidRDefault="00915778" w:rsidP="00915778">
            <w:pPr>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2555AEF" w14:textId="361D0C71" w:rsidR="00915778" w:rsidRPr="004A69E9" w:rsidRDefault="00915778" w:rsidP="00915778">
            <w:pPr>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42F675D" w14:textId="3B632EEB" w:rsidR="00915778" w:rsidRPr="004A69E9" w:rsidRDefault="00915778" w:rsidP="00915778">
            <w:pPr>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CCD010D" w14:textId="72A25E5F" w:rsidR="00915778" w:rsidRPr="004A69E9" w:rsidRDefault="00915778" w:rsidP="00915778">
            <w:pPr>
              <w:jc w:val="center"/>
              <w:rPr>
                <w:lang w:eastAsia="ar-SA"/>
              </w:rPr>
            </w:pPr>
            <w:r w:rsidRPr="004A69E9">
              <w:rPr>
                <w:lang w:eastAsia="en-US"/>
              </w:rPr>
              <w:t>0,00</w:t>
            </w:r>
          </w:p>
        </w:tc>
      </w:tr>
      <w:tr w:rsidR="00915778" w:rsidRPr="004A69E9" w14:paraId="3DB968CC" w14:textId="1FAE1A47" w:rsidTr="00F7458E">
        <w:trPr>
          <w:trHeight w:val="291"/>
        </w:trPr>
        <w:tc>
          <w:tcPr>
            <w:tcW w:w="4820" w:type="dxa"/>
            <w:gridSpan w:val="3"/>
            <w:tcBorders>
              <w:top w:val="single" w:sz="4" w:space="0" w:color="auto"/>
              <w:left w:val="single" w:sz="4" w:space="0" w:color="auto"/>
              <w:bottom w:val="single" w:sz="4" w:space="0" w:color="auto"/>
              <w:right w:val="single" w:sz="4" w:space="0" w:color="auto"/>
            </w:tcBorders>
            <w:hideMark/>
          </w:tcPr>
          <w:p w14:paraId="2E38F47A" w14:textId="77777777" w:rsidR="00915778" w:rsidRPr="004A69E9" w:rsidRDefault="00915778" w:rsidP="00915778">
            <w:pPr>
              <w:rPr>
                <w:lang w:eastAsia="ar-SA"/>
              </w:rPr>
            </w:pPr>
            <w:r w:rsidRPr="004A69E9">
              <w:rPr>
                <w:lang w:eastAsia="ar-SA"/>
              </w:rPr>
              <w:t xml:space="preserve">- бюджет Тейковского муниципального </w:t>
            </w:r>
            <w:r w:rsidRPr="004A69E9">
              <w:rPr>
                <w:lang w:eastAsia="ar-SA"/>
              </w:rPr>
              <w:lastRenderedPageBreak/>
              <w:t>района</w:t>
            </w:r>
          </w:p>
        </w:tc>
        <w:tc>
          <w:tcPr>
            <w:tcW w:w="1134" w:type="dxa"/>
            <w:tcBorders>
              <w:top w:val="single" w:sz="4" w:space="0" w:color="auto"/>
              <w:left w:val="single" w:sz="4" w:space="0" w:color="auto"/>
              <w:bottom w:val="single" w:sz="4" w:space="0" w:color="auto"/>
              <w:right w:val="single" w:sz="4" w:space="0" w:color="auto"/>
            </w:tcBorders>
          </w:tcPr>
          <w:p w14:paraId="5A07AAF6" w14:textId="3EB8BB43" w:rsidR="00915778" w:rsidRPr="004A69E9" w:rsidRDefault="00377ECC" w:rsidP="00915778">
            <w:pPr>
              <w:jc w:val="center"/>
              <w:rPr>
                <w:lang w:eastAsia="en-US"/>
              </w:rPr>
            </w:pPr>
            <w:r w:rsidRPr="004A69E9">
              <w:rPr>
                <w:lang w:eastAsia="en-US"/>
              </w:rPr>
              <w:lastRenderedPageBreak/>
              <w:t>0</w:t>
            </w:r>
            <w:r w:rsidR="00915778" w:rsidRPr="004A69E9">
              <w:rPr>
                <w:lang w:eastAsia="en-US"/>
              </w:rPr>
              <w:t>,00</w:t>
            </w:r>
          </w:p>
        </w:tc>
        <w:tc>
          <w:tcPr>
            <w:tcW w:w="992" w:type="dxa"/>
            <w:tcBorders>
              <w:top w:val="single" w:sz="4" w:space="0" w:color="auto"/>
              <w:left w:val="single" w:sz="4" w:space="0" w:color="auto"/>
              <w:bottom w:val="single" w:sz="4" w:space="0" w:color="auto"/>
              <w:right w:val="single" w:sz="4" w:space="0" w:color="auto"/>
            </w:tcBorders>
          </w:tcPr>
          <w:p w14:paraId="73367382" w14:textId="4BA97F15" w:rsidR="00915778" w:rsidRPr="004A69E9" w:rsidRDefault="00915778" w:rsidP="00915778">
            <w:pPr>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AFA41C2" w14:textId="43FC0942" w:rsidR="00915778" w:rsidRPr="004A69E9" w:rsidRDefault="00915778" w:rsidP="00915778">
            <w:pPr>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8085295" w14:textId="4A78CDB1" w:rsidR="00915778" w:rsidRPr="004A69E9" w:rsidRDefault="00915778" w:rsidP="00915778">
            <w:pPr>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532E55D" w14:textId="020D75D9" w:rsidR="00915778" w:rsidRPr="004A69E9" w:rsidRDefault="00915778" w:rsidP="00915778">
            <w:pPr>
              <w:jc w:val="center"/>
              <w:rPr>
                <w:lang w:eastAsia="ar-SA"/>
              </w:rPr>
            </w:pPr>
            <w:r w:rsidRPr="004A69E9">
              <w:rPr>
                <w:lang w:eastAsia="en-US"/>
              </w:rPr>
              <w:t>0,00</w:t>
            </w:r>
          </w:p>
        </w:tc>
      </w:tr>
      <w:tr w:rsidR="00EF31B8" w:rsidRPr="004A69E9" w14:paraId="6BA82398" w14:textId="3C961D3E" w:rsidTr="00F7458E">
        <w:trPr>
          <w:trHeight w:val="254"/>
        </w:trPr>
        <w:tc>
          <w:tcPr>
            <w:tcW w:w="4820" w:type="dxa"/>
            <w:gridSpan w:val="3"/>
            <w:tcBorders>
              <w:top w:val="single" w:sz="4" w:space="0" w:color="auto"/>
              <w:left w:val="single" w:sz="4" w:space="0" w:color="auto"/>
              <w:bottom w:val="single" w:sz="4" w:space="0" w:color="auto"/>
              <w:right w:val="single" w:sz="4" w:space="0" w:color="auto"/>
            </w:tcBorders>
            <w:hideMark/>
          </w:tcPr>
          <w:p w14:paraId="0CF6323A" w14:textId="77777777" w:rsidR="00EF31B8" w:rsidRPr="004A69E9" w:rsidRDefault="00EF31B8" w:rsidP="00EF31B8">
            <w:pPr>
              <w:rPr>
                <w:lang w:eastAsia="ar-SA"/>
              </w:rPr>
            </w:pPr>
            <w:r w:rsidRPr="004A69E9">
              <w:rPr>
                <w:lang w:eastAsia="ar-SA"/>
              </w:rPr>
              <w:lastRenderedPageBreak/>
              <w:t xml:space="preserve">-областной бюджет </w:t>
            </w:r>
          </w:p>
        </w:tc>
        <w:tc>
          <w:tcPr>
            <w:tcW w:w="1134" w:type="dxa"/>
            <w:tcBorders>
              <w:top w:val="single" w:sz="4" w:space="0" w:color="auto"/>
              <w:left w:val="single" w:sz="4" w:space="0" w:color="auto"/>
              <w:bottom w:val="single" w:sz="4" w:space="0" w:color="auto"/>
              <w:right w:val="single" w:sz="4" w:space="0" w:color="auto"/>
            </w:tcBorders>
            <w:hideMark/>
          </w:tcPr>
          <w:p w14:paraId="5BF1A5EC" w14:textId="77777777" w:rsidR="00EF31B8" w:rsidRPr="004A69E9" w:rsidRDefault="00EF31B8" w:rsidP="00EF31B8">
            <w:pPr>
              <w:jc w:val="center"/>
              <w:rPr>
                <w:lang w:eastAsia="en-US"/>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60773A2E" w14:textId="77777777" w:rsidR="00EF31B8" w:rsidRPr="004A69E9" w:rsidRDefault="00EF31B8" w:rsidP="00EF31B8">
            <w:pPr>
              <w:jc w:val="center"/>
              <w:rPr>
                <w:lang w:eastAsia="en-US"/>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hideMark/>
          </w:tcPr>
          <w:p w14:paraId="58FFE2AE" w14:textId="77777777" w:rsidR="00EF31B8" w:rsidRPr="004A69E9" w:rsidRDefault="00EF31B8" w:rsidP="00EF31B8">
            <w:pPr>
              <w:jc w:val="center"/>
              <w:rPr>
                <w:lang w:eastAsia="en-US"/>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09960E7F" w14:textId="6FCD2D86" w:rsidR="00EF31B8" w:rsidRPr="004A69E9" w:rsidRDefault="00EF31B8" w:rsidP="00EF31B8">
            <w:pPr>
              <w:jc w:val="center"/>
              <w:rPr>
                <w:lang w:eastAsia="ar-SA"/>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65ECA21F" w14:textId="0F898552" w:rsidR="00EF31B8" w:rsidRPr="004A69E9" w:rsidRDefault="00EF31B8" w:rsidP="00EF31B8">
            <w:pPr>
              <w:jc w:val="center"/>
              <w:rPr>
                <w:lang w:eastAsia="ar-SA"/>
              </w:rPr>
            </w:pPr>
            <w:r w:rsidRPr="004A69E9">
              <w:rPr>
                <w:lang w:eastAsia="en-US"/>
              </w:rPr>
              <w:t>0,00</w:t>
            </w:r>
          </w:p>
        </w:tc>
      </w:tr>
      <w:tr w:rsidR="00EF31B8" w:rsidRPr="004A69E9" w14:paraId="486BEB99" w14:textId="42146DDB" w:rsidTr="00F7458E">
        <w:trPr>
          <w:trHeight w:val="254"/>
        </w:trPr>
        <w:tc>
          <w:tcPr>
            <w:tcW w:w="4820" w:type="dxa"/>
            <w:gridSpan w:val="3"/>
            <w:tcBorders>
              <w:top w:val="single" w:sz="4" w:space="0" w:color="auto"/>
              <w:left w:val="single" w:sz="4" w:space="0" w:color="auto"/>
              <w:bottom w:val="single" w:sz="4" w:space="0" w:color="auto"/>
              <w:right w:val="single" w:sz="4" w:space="0" w:color="auto"/>
            </w:tcBorders>
          </w:tcPr>
          <w:p w14:paraId="2C6A7E1F" w14:textId="77777777" w:rsidR="00EF31B8" w:rsidRPr="004A69E9" w:rsidRDefault="00EF31B8" w:rsidP="00EF31B8">
            <w:pPr>
              <w:rPr>
                <w:lang w:eastAsia="ar-SA"/>
              </w:rPr>
            </w:pPr>
            <w:r w:rsidRPr="004A69E9">
              <w:rPr>
                <w:lang w:eastAsia="ar-SA"/>
              </w:rPr>
              <w:t>- федеральный бюджет</w:t>
            </w:r>
          </w:p>
        </w:tc>
        <w:tc>
          <w:tcPr>
            <w:tcW w:w="1134" w:type="dxa"/>
            <w:tcBorders>
              <w:top w:val="single" w:sz="4" w:space="0" w:color="auto"/>
              <w:left w:val="single" w:sz="4" w:space="0" w:color="auto"/>
              <w:bottom w:val="single" w:sz="4" w:space="0" w:color="auto"/>
              <w:right w:val="single" w:sz="4" w:space="0" w:color="auto"/>
            </w:tcBorders>
          </w:tcPr>
          <w:p w14:paraId="0C754780" w14:textId="77777777" w:rsidR="00EF31B8" w:rsidRPr="004A69E9" w:rsidRDefault="00EF31B8" w:rsidP="00EF31B8">
            <w:pPr>
              <w:jc w:val="center"/>
              <w:rPr>
                <w:lang w:eastAsia="ar-SA"/>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0A44C3FB" w14:textId="77777777" w:rsidR="00EF31B8" w:rsidRPr="004A69E9" w:rsidRDefault="00EF31B8" w:rsidP="00EF31B8">
            <w:pPr>
              <w:jc w:val="center"/>
              <w:rPr>
                <w:lang w:eastAsia="ar-SA"/>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0B1F3CCB" w14:textId="77777777" w:rsidR="00EF31B8" w:rsidRPr="004A69E9" w:rsidRDefault="00EF31B8" w:rsidP="00EF31B8">
            <w:pPr>
              <w:jc w:val="center"/>
              <w:rPr>
                <w:lang w:eastAsia="ar-SA"/>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54427E84" w14:textId="3F0F09CC" w:rsidR="00EF31B8" w:rsidRPr="004A69E9" w:rsidRDefault="00EF31B8" w:rsidP="00EF31B8">
            <w:pPr>
              <w:jc w:val="center"/>
              <w:rPr>
                <w:lang w:eastAsia="ar-SA"/>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24C7484C" w14:textId="29CC66FE" w:rsidR="00EF31B8" w:rsidRPr="004A69E9" w:rsidRDefault="00EF31B8" w:rsidP="00EF31B8">
            <w:pPr>
              <w:jc w:val="center"/>
              <w:rPr>
                <w:lang w:eastAsia="ar-SA"/>
              </w:rPr>
            </w:pPr>
            <w:r w:rsidRPr="004A69E9">
              <w:rPr>
                <w:lang w:eastAsia="en-US"/>
              </w:rPr>
              <w:t>0,00</w:t>
            </w:r>
          </w:p>
        </w:tc>
      </w:tr>
      <w:tr w:rsidR="00915778" w:rsidRPr="004A69E9" w14:paraId="30034856" w14:textId="0C2D4801" w:rsidTr="00F7458E">
        <w:trPr>
          <w:trHeight w:val="315"/>
        </w:trPr>
        <w:tc>
          <w:tcPr>
            <w:tcW w:w="567" w:type="dxa"/>
            <w:vMerge w:val="restart"/>
            <w:tcBorders>
              <w:top w:val="single" w:sz="4" w:space="0" w:color="auto"/>
              <w:left w:val="single" w:sz="4" w:space="0" w:color="auto"/>
              <w:right w:val="single" w:sz="4" w:space="0" w:color="auto"/>
            </w:tcBorders>
            <w:hideMark/>
          </w:tcPr>
          <w:p w14:paraId="6F3A1ABB" w14:textId="77777777" w:rsidR="00915778" w:rsidRPr="004A69E9" w:rsidRDefault="00915778" w:rsidP="00915778">
            <w:pPr>
              <w:rPr>
                <w:lang w:eastAsia="ar-SA"/>
              </w:rPr>
            </w:pPr>
            <w:r w:rsidRPr="004A69E9">
              <w:rPr>
                <w:lang w:eastAsia="ar-SA"/>
              </w:rPr>
              <w:t>1</w:t>
            </w:r>
          </w:p>
        </w:tc>
        <w:tc>
          <w:tcPr>
            <w:tcW w:w="2722" w:type="dxa"/>
            <w:tcBorders>
              <w:top w:val="single" w:sz="4" w:space="0" w:color="auto"/>
              <w:left w:val="single" w:sz="4" w:space="0" w:color="auto"/>
              <w:bottom w:val="single" w:sz="4" w:space="0" w:color="auto"/>
              <w:right w:val="single" w:sz="4" w:space="0" w:color="auto"/>
            </w:tcBorders>
          </w:tcPr>
          <w:p w14:paraId="23206315" w14:textId="77777777" w:rsidR="00915778" w:rsidRPr="004A69E9" w:rsidRDefault="00915778" w:rsidP="00915778">
            <w:pPr>
              <w:widowControl w:val="0"/>
              <w:suppressAutoHyphens/>
              <w:autoSpaceDE w:val="0"/>
              <w:snapToGrid w:val="0"/>
              <w:rPr>
                <w:u w:val="single"/>
                <w:lang w:eastAsia="ar-SA"/>
              </w:rPr>
            </w:pPr>
            <w:r w:rsidRPr="004A69E9">
              <w:rPr>
                <w:u w:val="single"/>
                <w:lang w:eastAsia="ar-SA"/>
              </w:rPr>
              <w:t>Основное мероприятие 1:</w:t>
            </w:r>
          </w:p>
          <w:p w14:paraId="2C85ECBB" w14:textId="77777777" w:rsidR="00915778" w:rsidRPr="004A69E9" w:rsidRDefault="00915778" w:rsidP="00915778">
            <w:pPr>
              <w:widowControl w:val="0"/>
              <w:suppressAutoHyphens/>
              <w:autoSpaceDE w:val="0"/>
              <w:snapToGrid w:val="0"/>
              <w:rPr>
                <w:lang w:eastAsia="ar-SA"/>
              </w:rPr>
            </w:pPr>
            <w:r w:rsidRPr="004A69E9">
              <w:rPr>
                <w:lang w:eastAsia="ar-SA"/>
              </w:rPr>
              <w:t>Переселение граждан из аварийного жилищного фонда</w:t>
            </w:r>
          </w:p>
        </w:tc>
        <w:tc>
          <w:tcPr>
            <w:tcW w:w="1531" w:type="dxa"/>
            <w:vMerge w:val="restart"/>
            <w:tcBorders>
              <w:top w:val="single" w:sz="4" w:space="0" w:color="auto"/>
              <w:left w:val="single" w:sz="4" w:space="0" w:color="auto"/>
              <w:right w:val="single" w:sz="4" w:space="0" w:color="auto"/>
            </w:tcBorders>
          </w:tcPr>
          <w:p w14:paraId="28D77C14" w14:textId="77777777" w:rsidR="00915778" w:rsidRPr="004A69E9" w:rsidRDefault="00915778" w:rsidP="00915778">
            <w:r w:rsidRPr="004A69E9">
              <w:t xml:space="preserve">Управление координации жилищно-коммунального, дорожного хозяйства и градостроительства администрации Тейковского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14:paraId="6DBFE34E" w14:textId="793BD7A1" w:rsidR="00915778" w:rsidRPr="004A69E9" w:rsidRDefault="00915778" w:rsidP="00915778">
            <w:pPr>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5801195" w14:textId="61ACDC2D" w:rsidR="00915778" w:rsidRPr="004A69E9" w:rsidRDefault="00915778" w:rsidP="00915778">
            <w:pPr>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88D44FC" w14:textId="1CDE3190" w:rsidR="00915778" w:rsidRPr="004A69E9" w:rsidRDefault="00915778" w:rsidP="00915778">
            <w:pPr>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hideMark/>
          </w:tcPr>
          <w:p w14:paraId="4D2F70B2" w14:textId="2BC06DBD" w:rsidR="00915778" w:rsidRPr="004A69E9" w:rsidRDefault="00915778" w:rsidP="00915778">
            <w:pPr>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0301146" w14:textId="3E5EE441" w:rsidR="00915778" w:rsidRPr="004A69E9" w:rsidRDefault="00915778" w:rsidP="00915778">
            <w:pPr>
              <w:jc w:val="center"/>
              <w:rPr>
                <w:lang w:eastAsia="ar-SA"/>
              </w:rPr>
            </w:pPr>
            <w:r w:rsidRPr="004A69E9">
              <w:rPr>
                <w:lang w:eastAsia="en-US"/>
              </w:rPr>
              <w:t>0,00</w:t>
            </w:r>
          </w:p>
        </w:tc>
      </w:tr>
      <w:tr w:rsidR="00915778" w:rsidRPr="004A69E9" w14:paraId="7A1838AF" w14:textId="0F138C24" w:rsidTr="00F7458E">
        <w:trPr>
          <w:trHeight w:val="315"/>
        </w:trPr>
        <w:tc>
          <w:tcPr>
            <w:tcW w:w="567" w:type="dxa"/>
            <w:vMerge/>
            <w:tcBorders>
              <w:left w:val="single" w:sz="4" w:space="0" w:color="auto"/>
              <w:right w:val="single" w:sz="4" w:space="0" w:color="auto"/>
            </w:tcBorders>
            <w:vAlign w:val="center"/>
            <w:hideMark/>
          </w:tcPr>
          <w:p w14:paraId="08FAE5C2" w14:textId="77777777" w:rsidR="00915778" w:rsidRPr="004A69E9" w:rsidRDefault="00915778" w:rsidP="00915778">
            <w:pPr>
              <w:rPr>
                <w:lang w:eastAsia="ar-SA"/>
              </w:rPr>
            </w:pPr>
          </w:p>
        </w:tc>
        <w:tc>
          <w:tcPr>
            <w:tcW w:w="2722" w:type="dxa"/>
            <w:tcBorders>
              <w:top w:val="single" w:sz="4" w:space="0" w:color="auto"/>
              <w:left w:val="single" w:sz="4" w:space="0" w:color="auto"/>
              <w:bottom w:val="single" w:sz="4" w:space="0" w:color="auto"/>
              <w:right w:val="single" w:sz="4" w:space="0" w:color="auto"/>
            </w:tcBorders>
            <w:hideMark/>
          </w:tcPr>
          <w:p w14:paraId="1C4D0724" w14:textId="77777777" w:rsidR="00915778" w:rsidRPr="004A69E9" w:rsidRDefault="00915778" w:rsidP="00915778">
            <w:pPr>
              <w:suppressAutoHyphens/>
              <w:snapToGrid w:val="0"/>
              <w:rPr>
                <w:lang w:eastAsia="ar-SA"/>
              </w:rPr>
            </w:pPr>
            <w:r w:rsidRPr="004A69E9">
              <w:rPr>
                <w:lang w:eastAsia="ar-SA"/>
              </w:rPr>
              <w:t>бюджетные ассигнования:</w:t>
            </w:r>
          </w:p>
        </w:tc>
        <w:tc>
          <w:tcPr>
            <w:tcW w:w="1531" w:type="dxa"/>
            <w:vMerge/>
            <w:tcBorders>
              <w:left w:val="single" w:sz="4" w:space="0" w:color="auto"/>
              <w:right w:val="single" w:sz="4" w:space="0" w:color="auto"/>
            </w:tcBorders>
          </w:tcPr>
          <w:p w14:paraId="5217A461" w14:textId="77777777" w:rsidR="00915778" w:rsidRPr="004A69E9" w:rsidRDefault="00915778" w:rsidP="00915778">
            <w:pPr>
              <w:jc w:val="center"/>
              <w:rPr>
                <w:lang w:eastAsia="ar-SA"/>
              </w:rPr>
            </w:pPr>
          </w:p>
        </w:tc>
        <w:tc>
          <w:tcPr>
            <w:tcW w:w="1134" w:type="dxa"/>
            <w:tcBorders>
              <w:top w:val="single" w:sz="4" w:space="0" w:color="auto"/>
              <w:left w:val="single" w:sz="4" w:space="0" w:color="auto"/>
              <w:bottom w:val="single" w:sz="4" w:space="0" w:color="auto"/>
              <w:right w:val="single" w:sz="4" w:space="0" w:color="auto"/>
            </w:tcBorders>
          </w:tcPr>
          <w:p w14:paraId="7009EED5" w14:textId="2CEB12B1" w:rsidR="00915778" w:rsidRPr="004A69E9" w:rsidRDefault="00915778" w:rsidP="00915778">
            <w:pPr>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81C5A2A" w14:textId="4D235465" w:rsidR="00915778" w:rsidRPr="004A69E9" w:rsidRDefault="00915778" w:rsidP="00915778">
            <w:pPr>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F4CA4BB" w14:textId="543FB339" w:rsidR="00915778" w:rsidRPr="004A69E9" w:rsidRDefault="00915778" w:rsidP="00915778">
            <w:pPr>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hideMark/>
          </w:tcPr>
          <w:p w14:paraId="02BBCF9C" w14:textId="4E630844" w:rsidR="00915778" w:rsidRPr="004A69E9" w:rsidRDefault="00915778" w:rsidP="00915778">
            <w:pPr>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BF3EF28" w14:textId="6CCEF2A0" w:rsidR="00915778" w:rsidRPr="004A69E9" w:rsidRDefault="00915778" w:rsidP="00915778">
            <w:pPr>
              <w:jc w:val="center"/>
              <w:rPr>
                <w:lang w:eastAsia="ar-SA"/>
              </w:rPr>
            </w:pPr>
            <w:r w:rsidRPr="004A69E9">
              <w:rPr>
                <w:lang w:eastAsia="en-US"/>
              </w:rPr>
              <w:t>0,00</w:t>
            </w:r>
          </w:p>
        </w:tc>
      </w:tr>
      <w:tr w:rsidR="00915778" w:rsidRPr="004A69E9" w14:paraId="40B39BA4" w14:textId="582AC691" w:rsidTr="00F7458E">
        <w:trPr>
          <w:trHeight w:val="315"/>
        </w:trPr>
        <w:tc>
          <w:tcPr>
            <w:tcW w:w="567" w:type="dxa"/>
            <w:vMerge/>
            <w:tcBorders>
              <w:left w:val="single" w:sz="4" w:space="0" w:color="auto"/>
              <w:right w:val="single" w:sz="4" w:space="0" w:color="auto"/>
            </w:tcBorders>
            <w:vAlign w:val="center"/>
            <w:hideMark/>
          </w:tcPr>
          <w:p w14:paraId="0E438771" w14:textId="77777777" w:rsidR="00915778" w:rsidRPr="004A69E9" w:rsidRDefault="00915778" w:rsidP="00915778">
            <w:pPr>
              <w:rPr>
                <w:lang w:eastAsia="ar-SA"/>
              </w:rPr>
            </w:pPr>
          </w:p>
        </w:tc>
        <w:tc>
          <w:tcPr>
            <w:tcW w:w="2722" w:type="dxa"/>
            <w:tcBorders>
              <w:top w:val="single" w:sz="4" w:space="0" w:color="auto"/>
              <w:left w:val="single" w:sz="4" w:space="0" w:color="auto"/>
              <w:bottom w:val="single" w:sz="4" w:space="0" w:color="auto"/>
              <w:right w:val="single" w:sz="4" w:space="0" w:color="auto"/>
            </w:tcBorders>
            <w:hideMark/>
          </w:tcPr>
          <w:p w14:paraId="4FAFB9D0" w14:textId="77777777" w:rsidR="00915778" w:rsidRPr="004A69E9" w:rsidRDefault="00915778" w:rsidP="00915778">
            <w:pPr>
              <w:widowControl w:val="0"/>
              <w:suppressAutoHyphens/>
              <w:autoSpaceDE w:val="0"/>
              <w:snapToGrid w:val="0"/>
              <w:rPr>
                <w:lang w:eastAsia="ar-SA"/>
              </w:rPr>
            </w:pPr>
            <w:r w:rsidRPr="004A69E9">
              <w:rPr>
                <w:lang w:eastAsia="ar-SA"/>
              </w:rPr>
              <w:t>- бюджет Тейковского муниципального района</w:t>
            </w:r>
          </w:p>
        </w:tc>
        <w:tc>
          <w:tcPr>
            <w:tcW w:w="1531" w:type="dxa"/>
            <w:vMerge/>
            <w:tcBorders>
              <w:left w:val="single" w:sz="4" w:space="0" w:color="auto"/>
              <w:right w:val="single" w:sz="4" w:space="0" w:color="auto"/>
            </w:tcBorders>
          </w:tcPr>
          <w:p w14:paraId="23785082" w14:textId="77777777" w:rsidR="00915778" w:rsidRPr="004A69E9" w:rsidRDefault="00915778" w:rsidP="00915778">
            <w:pPr>
              <w:jc w:val="center"/>
              <w:rPr>
                <w:lang w:eastAsia="ar-SA"/>
              </w:rPr>
            </w:pPr>
          </w:p>
        </w:tc>
        <w:tc>
          <w:tcPr>
            <w:tcW w:w="1134" w:type="dxa"/>
            <w:tcBorders>
              <w:top w:val="single" w:sz="4" w:space="0" w:color="auto"/>
              <w:left w:val="single" w:sz="4" w:space="0" w:color="auto"/>
              <w:bottom w:val="single" w:sz="4" w:space="0" w:color="auto"/>
              <w:right w:val="single" w:sz="4" w:space="0" w:color="auto"/>
            </w:tcBorders>
          </w:tcPr>
          <w:p w14:paraId="59B54CF0" w14:textId="4CE52A4D" w:rsidR="00915778" w:rsidRPr="004A69E9" w:rsidRDefault="00915778" w:rsidP="00915778">
            <w:pPr>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B55787E" w14:textId="6BEAE4CB" w:rsidR="00915778" w:rsidRPr="004A69E9" w:rsidRDefault="00915778" w:rsidP="00915778">
            <w:pPr>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0D13B37A" w14:textId="5859F1FF" w:rsidR="00915778" w:rsidRPr="004A69E9" w:rsidRDefault="00915778" w:rsidP="00915778">
            <w:pPr>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hideMark/>
          </w:tcPr>
          <w:p w14:paraId="38FC436E" w14:textId="7D35A0B8" w:rsidR="00915778" w:rsidRPr="004A69E9" w:rsidRDefault="00915778" w:rsidP="00915778">
            <w:pPr>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C109E63" w14:textId="366BE310" w:rsidR="00915778" w:rsidRPr="004A69E9" w:rsidRDefault="00915778" w:rsidP="00915778">
            <w:pPr>
              <w:jc w:val="center"/>
              <w:rPr>
                <w:lang w:eastAsia="ar-SA"/>
              </w:rPr>
            </w:pPr>
            <w:r w:rsidRPr="004A69E9">
              <w:rPr>
                <w:lang w:eastAsia="en-US"/>
              </w:rPr>
              <w:t>0,00</w:t>
            </w:r>
          </w:p>
        </w:tc>
      </w:tr>
      <w:tr w:rsidR="00915778" w:rsidRPr="004A69E9" w14:paraId="317AEDD5" w14:textId="24992385" w:rsidTr="00F7458E">
        <w:trPr>
          <w:trHeight w:val="315"/>
        </w:trPr>
        <w:tc>
          <w:tcPr>
            <w:tcW w:w="567" w:type="dxa"/>
            <w:vMerge/>
            <w:tcBorders>
              <w:left w:val="single" w:sz="4" w:space="0" w:color="auto"/>
              <w:right w:val="single" w:sz="4" w:space="0" w:color="auto"/>
            </w:tcBorders>
            <w:vAlign w:val="center"/>
            <w:hideMark/>
          </w:tcPr>
          <w:p w14:paraId="4566C3C3" w14:textId="77777777" w:rsidR="00915778" w:rsidRPr="004A69E9" w:rsidRDefault="00915778" w:rsidP="00915778">
            <w:pPr>
              <w:rPr>
                <w:lang w:eastAsia="ar-SA"/>
              </w:rPr>
            </w:pPr>
          </w:p>
        </w:tc>
        <w:tc>
          <w:tcPr>
            <w:tcW w:w="2722" w:type="dxa"/>
            <w:tcBorders>
              <w:top w:val="single" w:sz="4" w:space="0" w:color="auto"/>
              <w:left w:val="single" w:sz="4" w:space="0" w:color="auto"/>
              <w:bottom w:val="single" w:sz="4" w:space="0" w:color="auto"/>
              <w:right w:val="single" w:sz="4" w:space="0" w:color="auto"/>
            </w:tcBorders>
            <w:hideMark/>
          </w:tcPr>
          <w:p w14:paraId="1270D9DF" w14:textId="77777777" w:rsidR="00915778" w:rsidRPr="004A69E9" w:rsidRDefault="00915778" w:rsidP="00915778">
            <w:pPr>
              <w:widowControl w:val="0"/>
              <w:suppressAutoHyphens/>
              <w:autoSpaceDE w:val="0"/>
              <w:snapToGrid w:val="0"/>
              <w:rPr>
                <w:lang w:eastAsia="ar-SA"/>
              </w:rPr>
            </w:pPr>
            <w:r w:rsidRPr="004A69E9">
              <w:rPr>
                <w:lang w:eastAsia="ar-SA"/>
              </w:rPr>
              <w:t xml:space="preserve">- областной бюджет </w:t>
            </w:r>
          </w:p>
        </w:tc>
        <w:tc>
          <w:tcPr>
            <w:tcW w:w="1531" w:type="dxa"/>
            <w:vMerge/>
            <w:tcBorders>
              <w:left w:val="single" w:sz="4" w:space="0" w:color="auto"/>
              <w:right w:val="single" w:sz="4" w:space="0" w:color="auto"/>
            </w:tcBorders>
          </w:tcPr>
          <w:p w14:paraId="0E63052D" w14:textId="77777777" w:rsidR="00915778" w:rsidRPr="004A69E9" w:rsidRDefault="00915778" w:rsidP="00915778">
            <w:pPr>
              <w:jc w:val="center"/>
              <w:rPr>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07CA3591" w14:textId="788D0404" w:rsidR="00915778" w:rsidRPr="004A69E9" w:rsidRDefault="00915778" w:rsidP="00915778">
            <w:pPr>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375A136" w14:textId="2BE8127B" w:rsidR="00915778" w:rsidRPr="004A69E9" w:rsidRDefault="00915778" w:rsidP="00915778">
            <w:pPr>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D442726" w14:textId="27A80B33" w:rsidR="00915778" w:rsidRPr="004A69E9" w:rsidRDefault="00915778" w:rsidP="00915778">
            <w:pPr>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hideMark/>
          </w:tcPr>
          <w:p w14:paraId="02B694E6" w14:textId="43577670" w:rsidR="00915778" w:rsidRPr="004A69E9" w:rsidRDefault="00915778" w:rsidP="00915778">
            <w:pPr>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1F459FE" w14:textId="6DDDBE4D" w:rsidR="00915778" w:rsidRPr="004A69E9" w:rsidRDefault="00915778" w:rsidP="00915778">
            <w:pPr>
              <w:jc w:val="center"/>
              <w:rPr>
                <w:lang w:eastAsia="ar-SA"/>
              </w:rPr>
            </w:pPr>
            <w:r w:rsidRPr="004A69E9">
              <w:rPr>
                <w:lang w:eastAsia="en-US"/>
              </w:rPr>
              <w:t>0,00</w:t>
            </w:r>
          </w:p>
        </w:tc>
      </w:tr>
      <w:tr w:rsidR="00915778" w:rsidRPr="004A69E9" w14:paraId="46738E71" w14:textId="362D335A" w:rsidTr="00F7458E">
        <w:trPr>
          <w:trHeight w:val="315"/>
        </w:trPr>
        <w:tc>
          <w:tcPr>
            <w:tcW w:w="567" w:type="dxa"/>
            <w:vMerge/>
            <w:tcBorders>
              <w:left w:val="single" w:sz="4" w:space="0" w:color="auto"/>
              <w:bottom w:val="single" w:sz="4" w:space="0" w:color="auto"/>
              <w:right w:val="single" w:sz="4" w:space="0" w:color="auto"/>
            </w:tcBorders>
            <w:vAlign w:val="center"/>
          </w:tcPr>
          <w:p w14:paraId="5402D9A6" w14:textId="77777777" w:rsidR="00915778" w:rsidRPr="004A69E9" w:rsidRDefault="00915778" w:rsidP="00915778">
            <w:pPr>
              <w:rPr>
                <w:lang w:eastAsia="ar-SA"/>
              </w:rPr>
            </w:pPr>
          </w:p>
        </w:tc>
        <w:tc>
          <w:tcPr>
            <w:tcW w:w="2722" w:type="dxa"/>
            <w:tcBorders>
              <w:top w:val="single" w:sz="4" w:space="0" w:color="auto"/>
              <w:left w:val="single" w:sz="4" w:space="0" w:color="auto"/>
              <w:bottom w:val="single" w:sz="4" w:space="0" w:color="auto"/>
              <w:right w:val="single" w:sz="4" w:space="0" w:color="auto"/>
            </w:tcBorders>
          </w:tcPr>
          <w:p w14:paraId="0C649AE9" w14:textId="77777777" w:rsidR="00915778" w:rsidRPr="004A69E9" w:rsidRDefault="00915778" w:rsidP="00915778">
            <w:pPr>
              <w:widowControl w:val="0"/>
              <w:suppressAutoHyphens/>
              <w:autoSpaceDE w:val="0"/>
              <w:snapToGrid w:val="0"/>
              <w:rPr>
                <w:lang w:eastAsia="ar-SA"/>
              </w:rPr>
            </w:pPr>
            <w:r w:rsidRPr="004A69E9">
              <w:rPr>
                <w:lang w:eastAsia="ar-SA"/>
              </w:rPr>
              <w:t>- федеральный бюджет</w:t>
            </w:r>
          </w:p>
        </w:tc>
        <w:tc>
          <w:tcPr>
            <w:tcW w:w="1531" w:type="dxa"/>
            <w:vMerge/>
            <w:tcBorders>
              <w:left w:val="single" w:sz="4" w:space="0" w:color="auto"/>
              <w:bottom w:val="single" w:sz="4" w:space="0" w:color="auto"/>
              <w:right w:val="single" w:sz="4" w:space="0" w:color="auto"/>
            </w:tcBorders>
          </w:tcPr>
          <w:p w14:paraId="0A979BD0" w14:textId="77777777" w:rsidR="00915778" w:rsidRPr="004A69E9" w:rsidRDefault="00915778" w:rsidP="00915778">
            <w:pPr>
              <w:jc w:val="center"/>
              <w:rPr>
                <w:lang w:eastAsia="ar-SA"/>
              </w:rPr>
            </w:pPr>
          </w:p>
        </w:tc>
        <w:tc>
          <w:tcPr>
            <w:tcW w:w="1134" w:type="dxa"/>
            <w:tcBorders>
              <w:top w:val="single" w:sz="4" w:space="0" w:color="auto"/>
              <w:left w:val="single" w:sz="4" w:space="0" w:color="auto"/>
              <w:bottom w:val="single" w:sz="4" w:space="0" w:color="auto"/>
              <w:right w:val="single" w:sz="4" w:space="0" w:color="auto"/>
            </w:tcBorders>
          </w:tcPr>
          <w:p w14:paraId="754132C1" w14:textId="2F9BB8AF" w:rsidR="00915778" w:rsidRPr="004A69E9" w:rsidRDefault="00915778" w:rsidP="00915778">
            <w:pPr>
              <w:jc w:val="center"/>
              <w:rPr>
                <w:lang w:eastAsia="ar-SA"/>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61451F28" w14:textId="522204BA" w:rsidR="00915778" w:rsidRPr="004A69E9" w:rsidRDefault="00915778" w:rsidP="00915778">
            <w:pPr>
              <w:jc w:val="center"/>
              <w:rPr>
                <w:lang w:eastAsia="ar-SA"/>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6E87D11" w14:textId="5FD8444A" w:rsidR="00915778" w:rsidRPr="004A69E9" w:rsidRDefault="00915778" w:rsidP="00915778">
            <w:pPr>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3C923EA" w14:textId="5439898E" w:rsidR="00915778" w:rsidRPr="004A69E9" w:rsidRDefault="00915778" w:rsidP="00915778">
            <w:pPr>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F17C182" w14:textId="4D257635" w:rsidR="00915778" w:rsidRPr="004A69E9" w:rsidRDefault="00915778" w:rsidP="00915778">
            <w:pPr>
              <w:jc w:val="center"/>
              <w:rPr>
                <w:lang w:eastAsia="ar-SA"/>
              </w:rPr>
            </w:pPr>
            <w:r w:rsidRPr="004A69E9">
              <w:rPr>
                <w:lang w:eastAsia="en-US"/>
              </w:rPr>
              <w:t>0,00</w:t>
            </w:r>
          </w:p>
        </w:tc>
      </w:tr>
      <w:tr w:rsidR="00EF31B8" w:rsidRPr="004A69E9" w14:paraId="0EAB5B68" w14:textId="4D6792CF" w:rsidTr="00F7458E">
        <w:trPr>
          <w:trHeight w:val="1098"/>
        </w:trPr>
        <w:tc>
          <w:tcPr>
            <w:tcW w:w="567" w:type="dxa"/>
            <w:vMerge w:val="restart"/>
            <w:tcBorders>
              <w:top w:val="single" w:sz="4" w:space="0" w:color="auto"/>
              <w:left w:val="single" w:sz="4" w:space="0" w:color="auto"/>
              <w:right w:val="single" w:sz="4" w:space="0" w:color="auto"/>
            </w:tcBorders>
          </w:tcPr>
          <w:p w14:paraId="5A2C54FF" w14:textId="77777777" w:rsidR="00EF31B8" w:rsidRPr="004A69E9" w:rsidRDefault="00EF31B8" w:rsidP="00EF31B8">
            <w:pPr>
              <w:suppressAutoHyphens/>
              <w:snapToGrid w:val="0"/>
              <w:rPr>
                <w:lang w:eastAsia="ar-SA"/>
              </w:rPr>
            </w:pPr>
            <w:r w:rsidRPr="004A69E9">
              <w:rPr>
                <w:lang w:eastAsia="ar-SA"/>
              </w:rPr>
              <w:t>1.1</w:t>
            </w:r>
          </w:p>
          <w:p w14:paraId="71C5B391" w14:textId="77777777" w:rsidR="00EF31B8" w:rsidRPr="004A69E9" w:rsidRDefault="00EF31B8" w:rsidP="00EF31B8">
            <w:pPr>
              <w:suppressAutoHyphens/>
              <w:snapToGrid w:val="0"/>
              <w:rPr>
                <w:lang w:eastAsia="ar-SA"/>
              </w:rPr>
            </w:pPr>
          </w:p>
        </w:tc>
        <w:tc>
          <w:tcPr>
            <w:tcW w:w="2722" w:type="dxa"/>
            <w:tcBorders>
              <w:top w:val="single" w:sz="4" w:space="0" w:color="auto"/>
              <w:left w:val="single" w:sz="4" w:space="0" w:color="auto"/>
              <w:bottom w:val="single" w:sz="4" w:space="0" w:color="auto"/>
              <w:right w:val="single" w:sz="4" w:space="0" w:color="auto"/>
            </w:tcBorders>
            <w:hideMark/>
          </w:tcPr>
          <w:p w14:paraId="4886C852" w14:textId="77777777" w:rsidR="00EF31B8" w:rsidRPr="004A69E9" w:rsidRDefault="00EF31B8" w:rsidP="00EF31B8">
            <w:pPr>
              <w:widowControl w:val="0"/>
              <w:suppressAutoHyphens/>
              <w:autoSpaceDE w:val="0"/>
              <w:snapToGrid w:val="0"/>
              <w:rPr>
                <w:lang w:eastAsia="en-US"/>
              </w:rPr>
            </w:pPr>
            <w:r w:rsidRPr="004A69E9">
              <w:rPr>
                <w:lang w:eastAsia="en-US"/>
              </w:rPr>
              <w:t>Мероприятие 1:</w:t>
            </w:r>
          </w:p>
          <w:p w14:paraId="75BFDB5C" w14:textId="77777777" w:rsidR="00EF31B8" w:rsidRPr="004A69E9" w:rsidRDefault="00EF31B8" w:rsidP="00EF31B8">
            <w:pPr>
              <w:widowControl w:val="0"/>
              <w:suppressAutoHyphens/>
              <w:autoSpaceDE w:val="0"/>
              <w:snapToGrid w:val="0"/>
              <w:rPr>
                <w:bCs/>
                <w:lang w:eastAsia="en-US"/>
              </w:rPr>
            </w:pPr>
            <w:r w:rsidRPr="004A69E9">
              <w:rPr>
                <w:lang w:eastAsia="en-US"/>
              </w:rPr>
              <w:t>Покупка жилых помещений на вторичном рынке для предоставления по договору социального найма жителям муниципальных квартир, подлежащих расселению</w:t>
            </w:r>
          </w:p>
        </w:tc>
        <w:tc>
          <w:tcPr>
            <w:tcW w:w="1531" w:type="dxa"/>
            <w:vMerge w:val="restart"/>
            <w:tcBorders>
              <w:top w:val="single" w:sz="4" w:space="0" w:color="auto"/>
              <w:left w:val="single" w:sz="4" w:space="0" w:color="auto"/>
              <w:right w:val="single" w:sz="4" w:space="0" w:color="auto"/>
            </w:tcBorders>
          </w:tcPr>
          <w:p w14:paraId="5C4F5600" w14:textId="77777777" w:rsidR="00EF31B8" w:rsidRPr="004A69E9" w:rsidRDefault="00EF31B8" w:rsidP="00EF31B8"/>
          <w:p w14:paraId="6AA32852" w14:textId="77777777" w:rsidR="00EF31B8" w:rsidRPr="004A69E9" w:rsidRDefault="00EF31B8" w:rsidP="00EF31B8">
            <w:r w:rsidRPr="004A69E9">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104EC854" w14:textId="51696034" w:rsidR="00EF31B8" w:rsidRPr="004A69E9" w:rsidRDefault="00377ECC" w:rsidP="00EF31B8">
            <w:pPr>
              <w:jc w:val="center"/>
              <w:rPr>
                <w:lang w:eastAsia="en-US"/>
              </w:rPr>
            </w:pPr>
            <w:r w:rsidRPr="004A69E9">
              <w:rPr>
                <w:lang w:eastAsia="en-US"/>
              </w:rPr>
              <w:t>0</w:t>
            </w:r>
            <w:r w:rsidR="00EF31B8" w:rsidRPr="004A69E9">
              <w:rPr>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14:paraId="3967FFA1" w14:textId="77777777" w:rsidR="00EF31B8" w:rsidRPr="004A69E9" w:rsidRDefault="00EF31B8" w:rsidP="00EF31B8">
            <w:pPr>
              <w:jc w:val="center"/>
              <w:rPr>
                <w:lang w:eastAsia="en-US"/>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6FE1187D" w14:textId="3D411075" w:rsidR="00EF31B8" w:rsidRPr="004A69E9" w:rsidRDefault="00EF31B8" w:rsidP="00EF31B8">
            <w:pPr>
              <w:widowControl w:val="0"/>
              <w:suppressAutoHyphens/>
              <w:autoSpaceDE w:val="0"/>
              <w:snapToGrid w:val="0"/>
              <w:jc w:val="center"/>
              <w:rPr>
                <w:lang w:eastAsia="ar-SA"/>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65C69768" w14:textId="0012E4D3" w:rsidR="00EF31B8" w:rsidRPr="004A69E9" w:rsidRDefault="00EF31B8" w:rsidP="00EF31B8">
            <w:pPr>
              <w:widowControl w:val="0"/>
              <w:suppressAutoHyphens/>
              <w:autoSpaceDE w:val="0"/>
              <w:snapToGrid w:val="0"/>
              <w:jc w:val="center"/>
              <w:rPr>
                <w:lang w:eastAsia="ar-SA"/>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1977EF56" w14:textId="0916418B" w:rsidR="00EF31B8" w:rsidRPr="004A69E9" w:rsidRDefault="00EF31B8" w:rsidP="00EF31B8">
            <w:pPr>
              <w:widowControl w:val="0"/>
              <w:suppressAutoHyphens/>
              <w:autoSpaceDE w:val="0"/>
              <w:snapToGrid w:val="0"/>
              <w:jc w:val="center"/>
              <w:rPr>
                <w:lang w:eastAsia="ar-SA"/>
              </w:rPr>
            </w:pPr>
            <w:r w:rsidRPr="004A69E9">
              <w:rPr>
                <w:lang w:eastAsia="en-US"/>
              </w:rPr>
              <w:t>0,00</w:t>
            </w:r>
          </w:p>
        </w:tc>
      </w:tr>
      <w:tr w:rsidR="00EF31B8" w:rsidRPr="004A69E9" w14:paraId="5E3BAC39" w14:textId="29256B71" w:rsidTr="00F7458E">
        <w:trPr>
          <w:trHeight w:val="204"/>
        </w:trPr>
        <w:tc>
          <w:tcPr>
            <w:tcW w:w="567" w:type="dxa"/>
            <w:vMerge/>
            <w:tcBorders>
              <w:left w:val="single" w:sz="4" w:space="0" w:color="auto"/>
              <w:right w:val="single" w:sz="4" w:space="0" w:color="auto"/>
            </w:tcBorders>
            <w:vAlign w:val="center"/>
            <w:hideMark/>
          </w:tcPr>
          <w:p w14:paraId="5EDE6A77" w14:textId="77777777" w:rsidR="00EF31B8" w:rsidRPr="004A69E9" w:rsidRDefault="00EF31B8" w:rsidP="00EF31B8">
            <w:pPr>
              <w:rPr>
                <w:lang w:eastAsia="ar-SA"/>
              </w:rPr>
            </w:pPr>
          </w:p>
        </w:tc>
        <w:tc>
          <w:tcPr>
            <w:tcW w:w="2722" w:type="dxa"/>
            <w:tcBorders>
              <w:top w:val="single" w:sz="4" w:space="0" w:color="auto"/>
              <w:left w:val="single" w:sz="4" w:space="0" w:color="auto"/>
              <w:bottom w:val="single" w:sz="4" w:space="0" w:color="auto"/>
              <w:right w:val="single" w:sz="4" w:space="0" w:color="auto"/>
            </w:tcBorders>
            <w:hideMark/>
          </w:tcPr>
          <w:p w14:paraId="15A72E3A" w14:textId="77777777" w:rsidR="00EF31B8" w:rsidRPr="004A69E9" w:rsidRDefault="00EF31B8" w:rsidP="00EF31B8">
            <w:pPr>
              <w:suppressAutoHyphens/>
              <w:snapToGrid w:val="0"/>
              <w:rPr>
                <w:lang w:eastAsia="ar-SA"/>
              </w:rPr>
            </w:pPr>
            <w:r w:rsidRPr="004A69E9">
              <w:rPr>
                <w:lang w:eastAsia="ar-SA"/>
              </w:rPr>
              <w:t>бюджетные ассигнования:</w:t>
            </w:r>
          </w:p>
        </w:tc>
        <w:tc>
          <w:tcPr>
            <w:tcW w:w="1531" w:type="dxa"/>
            <w:vMerge/>
            <w:tcBorders>
              <w:left w:val="single" w:sz="4" w:space="0" w:color="auto"/>
              <w:right w:val="single" w:sz="4" w:space="0" w:color="auto"/>
            </w:tcBorders>
          </w:tcPr>
          <w:p w14:paraId="49A51620" w14:textId="77777777" w:rsidR="00EF31B8" w:rsidRPr="004A69E9" w:rsidRDefault="00EF31B8" w:rsidP="00EF31B8">
            <w:pPr>
              <w:jc w:val="center"/>
              <w:rPr>
                <w:lang w:eastAsia="ar-SA"/>
              </w:rPr>
            </w:pPr>
          </w:p>
        </w:tc>
        <w:tc>
          <w:tcPr>
            <w:tcW w:w="1134" w:type="dxa"/>
            <w:tcBorders>
              <w:top w:val="single" w:sz="4" w:space="0" w:color="auto"/>
              <w:left w:val="single" w:sz="4" w:space="0" w:color="auto"/>
              <w:bottom w:val="single" w:sz="4" w:space="0" w:color="auto"/>
              <w:right w:val="single" w:sz="4" w:space="0" w:color="auto"/>
            </w:tcBorders>
          </w:tcPr>
          <w:p w14:paraId="5D4EA629" w14:textId="603CAC83" w:rsidR="00EF31B8" w:rsidRPr="004A69E9" w:rsidRDefault="00377ECC" w:rsidP="00EF31B8">
            <w:pPr>
              <w:jc w:val="center"/>
              <w:rPr>
                <w:lang w:eastAsia="en-US"/>
              </w:rPr>
            </w:pPr>
            <w:r w:rsidRPr="004A69E9">
              <w:rPr>
                <w:lang w:eastAsia="en-US"/>
              </w:rPr>
              <w:t>0</w:t>
            </w:r>
            <w:r w:rsidR="00EF31B8" w:rsidRPr="004A69E9">
              <w:rPr>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14:paraId="2D49593F" w14:textId="77777777" w:rsidR="00EF31B8" w:rsidRPr="004A69E9" w:rsidRDefault="00EF31B8" w:rsidP="00EF31B8">
            <w:pPr>
              <w:jc w:val="center"/>
              <w:rPr>
                <w:lang w:eastAsia="en-US"/>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18519F79" w14:textId="042126CF" w:rsidR="00EF31B8" w:rsidRPr="004A69E9" w:rsidRDefault="00EF31B8" w:rsidP="00EF31B8">
            <w:pPr>
              <w:jc w:val="center"/>
              <w:rPr>
                <w:lang w:eastAsia="ar-SA"/>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71F1A45E" w14:textId="29756933" w:rsidR="00EF31B8" w:rsidRPr="004A69E9" w:rsidRDefault="00EF31B8" w:rsidP="00EF31B8">
            <w:pPr>
              <w:jc w:val="center"/>
              <w:rPr>
                <w:lang w:eastAsia="en-US"/>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1B97A68B" w14:textId="35DD38C1" w:rsidR="00EF31B8" w:rsidRPr="004A69E9" w:rsidRDefault="00EF31B8" w:rsidP="00EF31B8">
            <w:pPr>
              <w:jc w:val="center"/>
              <w:rPr>
                <w:lang w:eastAsia="ar-SA"/>
              </w:rPr>
            </w:pPr>
            <w:r w:rsidRPr="004A69E9">
              <w:rPr>
                <w:lang w:eastAsia="en-US"/>
              </w:rPr>
              <w:t>0,00</w:t>
            </w:r>
          </w:p>
        </w:tc>
      </w:tr>
      <w:tr w:rsidR="00EF31B8" w:rsidRPr="004A69E9" w14:paraId="6D3B2011" w14:textId="23DCE9D4" w:rsidTr="00F7458E">
        <w:trPr>
          <w:trHeight w:val="193"/>
        </w:trPr>
        <w:tc>
          <w:tcPr>
            <w:tcW w:w="567" w:type="dxa"/>
            <w:vMerge/>
            <w:tcBorders>
              <w:left w:val="single" w:sz="4" w:space="0" w:color="auto"/>
              <w:right w:val="single" w:sz="4" w:space="0" w:color="auto"/>
            </w:tcBorders>
            <w:vAlign w:val="center"/>
            <w:hideMark/>
          </w:tcPr>
          <w:p w14:paraId="324AED23" w14:textId="77777777" w:rsidR="00EF31B8" w:rsidRPr="004A69E9" w:rsidRDefault="00EF31B8" w:rsidP="00EF31B8">
            <w:pPr>
              <w:rPr>
                <w:lang w:eastAsia="ar-SA"/>
              </w:rPr>
            </w:pPr>
          </w:p>
        </w:tc>
        <w:tc>
          <w:tcPr>
            <w:tcW w:w="2722" w:type="dxa"/>
            <w:tcBorders>
              <w:top w:val="single" w:sz="4" w:space="0" w:color="auto"/>
              <w:left w:val="single" w:sz="4" w:space="0" w:color="auto"/>
              <w:bottom w:val="single" w:sz="4" w:space="0" w:color="auto"/>
              <w:right w:val="single" w:sz="4" w:space="0" w:color="auto"/>
            </w:tcBorders>
            <w:hideMark/>
          </w:tcPr>
          <w:p w14:paraId="7F7816CD" w14:textId="77777777" w:rsidR="00EF31B8" w:rsidRPr="004A69E9" w:rsidRDefault="00EF31B8" w:rsidP="00EF31B8">
            <w:pPr>
              <w:widowControl w:val="0"/>
              <w:suppressAutoHyphens/>
              <w:autoSpaceDE w:val="0"/>
              <w:snapToGrid w:val="0"/>
              <w:rPr>
                <w:lang w:eastAsia="ar-SA"/>
              </w:rPr>
            </w:pPr>
            <w:r w:rsidRPr="004A69E9">
              <w:rPr>
                <w:lang w:eastAsia="ar-SA"/>
              </w:rPr>
              <w:t>- бюджет Тейковского муниципального района</w:t>
            </w:r>
          </w:p>
        </w:tc>
        <w:tc>
          <w:tcPr>
            <w:tcW w:w="1531" w:type="dxa"/>
            <w:vMerge/>
            <w:tcBorders>
              <w:left w:val="single" w:sz="4" w:space="0" w:color="auto"/>
              <w:right w:val="single" w:sz="4" w:space="0" w:color="auto"/>
            </w:tcBorders>
          </w:tcPr>
          <w:p w14:paraId="3D0FB46D" w14:textId="77777777" w:rsidR="00EF31B8" w:rsidRPr="004A69E9" w:rsidRDefault="00EF31B8" w:rsidP="00EF31B8">
            <w:pPr>
              <w:jc w:val="center"/>
              <w:rPr>
                <w:lang w:eastAsia="ar-SA"/>
              </w:rPr>
            </w:pPr>
          </w:p>
        </w:tc>
        <w:tc>
          <w:tcPr>
            <w:tcW w:w="1134" w:type="dxa"/>
            <w:tcBorders>
              <w:top w:val="single" w:sz="4" w:space="0" w:color="auto"/>
              <w:left w:val="single" w:sz="4" w:space="0" w:color="auto"/>
              <w:bottom w:val="single" w:sz="4" w:space="0" w:color="auto"/>
              <w:right w:val="single" w:sz="4" w:space="0" w:color="auto"/>
            </w:tcBorders>
          </w:tcPr>
          <w:p w14:paraId="1E89A07A" w14:textId="5E19436F" w:rsidR="00EF31B8" w:rsidRPr="004A69E9" w:rsidRDefault="00377ECC" w:rsidP="00EF31B8">
            <w:pPr>
              <w:jc w:val="center"/>
              <w:rPr>
                <w:lang w:eastAsia="en-US"/>
              </w:rPr>
            </w:pPr>
            <w:r w:rsidRPr="004A69E9">
              <w:rPr>
                <w:lang w:eastAsia="en-US"/>
              </w:rPr>
              <w:t xml:space="preserve"> 0</w:t>
            </w:r>
            <w:r w:rsidR="00EF31B8" w:rsidRPr="004A69E9">
              <w:rPr>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14:paraId="20DE2ADC" w14:textId="77777777" w:rsidR="00EF31B8" w:rsidRPr="004A69E9" w:rsidRDefault="00EF31B8" w:rsidP="00EF31B8">
            <w:pPr>
              <w:jc w:val="center"/>
              <w:rPr>
                <w:lang w:eastAsia="en-US"/>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065EB55E" w14:textId="06DA7F90" w:rsidR="00EF31B8" w:rsidRPr="004A69E9" w:rsidRDefault="00EF31B8" w:rsidP="00EF31B8">
            <w:pPr>
              <w:jc w:val="center"/>
              <w:rPr>
                <w:lang w:eastAsia="ar-SA"/>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061EF8CA" w14:textId="0E5FA58C" w:rsidR="00EF31B8" w:rsidRPr="004A69E9" w:rsidRDefault="00EF31B8" w:rsidP="00EF31B8">
            <w:pPr>
              <w:jc w:val="center"/>
              <w:rPr>
                <w:lang w:eastAsia="en-US"/>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6D0340DB" w14:textId="02D713FE" w:rsidR="00EF31B8" w:rsidRPr="004A69E9" w:rsidRDefault="00EF31B8" w:rsidP="00EF31B8">
            <w:pPr>
              <w:jc w:val="center"/>
              <w:rPr>
                <w:lang w:eastAsia="ar-SA"/>
              </w:rPr>
            </w:pPr>
            <w:r w:rsidRPr="004A69E9">
              <w:rPr>
                <w:lang w:eastAsia="en-US"/>
              </w:rPr>
              <w:t>0,00</w:t>
            </w:r>
          </w:p>
        </w:tc>
      </w:tr>
      <w:tr w:rsidR="00EF31B8" w:rsidRPr="004A69E9" w14:paraId="70173FA3" w14:textId="30DBFF68" w:rsidTr="00F7458E">
        <w:trPr>
          <w:trHeight w:val="295"/>
        </w:trPr>
        <w:tc>
          <w:tcPr>
            <w:tcW w:w="567" w:type="dxa"/>
            <w:vMerge/>
            <w:tcBorders>
              <w:left w:val="single" w:sz="4" w:space="0" w:color="auto"/>
              <w:right w:val="single" w:sz="4" w:space="0" w:color="auto"/>
            </w:tcBorders>
            <w:vAlign w:val="center"/>
            <w:hideMark/>
          </w:tcPr>
          <w:p w14:paraId="104A1F58" w14:textId="77777777" w:rsidR="00EF31B8" w:rsidRPr="004A69E9" w:rsidRDefault="00EF31B8" w:rsidP="00EF31B8">
            <w:pPr>
              <w:rPr>
                <w:lang w:eastAsia="ar-SA"/>
              </w:rPr>
            </w:pPr>
          </w:p>
        </w:tc>
        <w:tc>
          <w:tcPr>
            <w:tcW w:w="2722" w:type="dxa"/>
            <w:tcBorders>
              <w:top w:val="single" w:sz="4" w:space="0" w:color="auto"/>
              <w:left w:val="single" w:sz="4" w:space="0" w:color="auto"/>
              <w:bottom w:val="single" w:sz="4" w:space="0" w:color="auto"/>
              <w:right w:val="single" w:sz="4" w:space="0" w:color="auto"/>
            </w:tcBorders>
            <w:hideMark/>
          </w:tcPr>
          <w:p w14:paraId="06A12D7E" w14:textId="77777777" w:rsidR="00EF31B8" w:rsidRPr="004A69E9" w:rsidRDefault="00EF31B8" w:rsidP="00EF31B8">
            <w:pPr>
              <w:widowControl w:val="0"/>
              <w:suppressAutoHyphens/>
              <w:autoSpaceDE w:val="0"/>
              <w:snapToGrid w:val="0"/>
              <w:rPr>
                <w:lang w:eastAsia="ar-SA"/>
              </w:rPr>
            </w:pPr>
            <w:r w:rsidRPr="004A69E9">
              <w:rPr>
                <w:lang w:eastAsia="ar-SA"/>
              </w:rPr>
              <w:t xml:space="preserve">- областной бюджет </w:t>
            </w:r>
          </w:p>
        </w:tc>
        <w:tc>
          <w:tcPr>
            <w:tcW w:w="1531" w:type="dxa"/>
            <w:vMerge/>
            <w:tcBorders>
              <w:left w:val="single" w:sz="4" w:space="0" w:color="auto"/>
              <w:right w:val="single" w:sz="4" w:space="0" w:color="auto"/>
            </w:tcBorders>
          </w:tcPr>
          <w:p w14:paraId="705AE8ED" w14:textId="77777777" w:rsidR="00EF31B8" w:rsidRPr="004A69E9" w:rsidRDefault="00EF31B8" w:rsidP="00EF31B8">
            <w:pPr>
              <w:jc w:val="center"/>
              <w:rPr>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6AA6C81A" w14:textId="77777777" w:rsidR="00EF31B8" w:rsidRPr="004A69E9" w:rsidRDefault="00EF31B8" w:rsidP="00EF31B8">
            <w:pPr>
              <w:jc w:val="center"/>
              <w:rPr>
                <w:lang w:eastAsia="en-US"/>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1B577EF7" w14:textId="77777777" w:rsidR="00EF31B8" w:rsidRPr="004A69E9" w:rsidRDefault="00EF31B8" w:rsidP="00EF31B8">
            <w:pPr>
              <w:jc w:val="center"/>
              <w:rPr>
                <w:lang w:eastAsia="en-US"/>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65C9C140" w14:textId="075C58CF" w:rsidR="00EF31B8" w:rsidRPr="004A69E9" w:rsidRDefault="00EF31B8" w:rsidP="00EF31B8">
            <w:pPr>
              <w:jc w:val="center"/>
              <w:rPr>
                <w:lang w:eastAsia="ar-SA"/>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06AE8454" w14:textId="7A6091E4" w:rsidR="00EF31B8" w:rsidRPr="004A69E9" w:rsidRDefault="00EF31B8" w:rsidP="00EF31B8">
            <w:pPr>
              <w:jc w:val="center"/>
              <w:rPr>
                <w:lang w:eastAsia="en-US"/>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02E1F75A" w14:textId="10269C84" w:rsidR="00EF31B8" w:rsidRPr="004A69E9" w:rsidRDefault="00EF31B8" w:rsidP="00EF31B8">
            <w:pPr>
              <w:jc w:val="center"/>
              <w:rPr>
                <w:lang w:eastAsia="ar-SA"/>
              </w:rPr>
            </w:pPr>
            <w:r w:rsidRPr="004A69E9">
              <w:rPr>
                <w:lang w:eastAsia="en-US"/>
              </w:rPr>
              <w:t>0,00</w:t>
            </w:r>
          </w:p>
        </w:tc>
      </w:tr>
      <w:tr w:rsidR="00EF31B8" w:rsidRPr="004A69E9" w14:paraId="4698EB71" w14:textId="31DADE82" w:rsidTr="00F7458E">
        <w:trPr>
          <w:trHeight w:val="295"/>
        </w:trPr>
        <w:tc>
          <w:tcPr>
            <w:tcW w:w="567" w:type="dxa"/>
            <w:vMerge/>
            <w:tcBorders>
              <w:left w:val="single" w:sz="4" w:space="0" w:color="auto"/>
              <w:bottom w:val="single" w:sz="4" w:space="0" w:color="auto"/>
              <w:right w:val="single" w:sz="4" w:space="0" w:color="auto"/>
            </w:tcBorders>
            <w:vAlign w:val="center"/>
          </w:tcPr>
          <w:p w14:paraId="46F1481A" w14:textId="77777777" w:rsidR="00EF31B8" w:rsidRPr="004A69E9" w:rsidRDefault="00EF31B8" w:rsidP="00EF31B8">
            <w:pPr>
              <w:rPr>
                <w:lang w:eastAsia="ar-SA"/>
              </w:rPr>
            </w:pPr>
          </w:p>
        </w:tc>
        <w:tc>
          <w:tcPr>
            <w:tcW w:w="2722" w:type="dxa"/>
            <w:tcBorders>
              <w:top w:val="single" w:sz="4" w:space="0" w:color="auto"/>
              <w:left w:val="single" w:sz="4" w:space="0" w:color="auto"/>
              <w:bottom w:val="single" w:sz="4" w:space="0" w:color="auto"/>
              <w:right w:val="single" w:sz="4" w:space="0" w:color="auto"/>
            </w:tcBorders>
          </w:tcPr>
          <w:p w14:paraId="3167D8E6" w14:textId="77777777" w:rsidR="00EF31B8" w:rsidRPr="004A69E9" w:rsidRDefault="00EF31B8" w:rsidP="00EF31B8">
            <w:pPr>
              <w:widowControl w:val="0"/>
              <w:suppressAutoHyphens/>
              <w:autoSpaceDE w:val="0"/>
              <w:snapToGrid w:val="0"/>
              <w:rPr>
                <w:lang w:eastAsia="ar-SA"/>
              </w:rPr>
            </w:pPr>
            <w:r w:rsidRPr="004A69E9">
              <w:rPr>
                <w:lang w:eastAsia="ar-SA"/>
              </w:rPr>
              <w:t>-федеральный бюджет</w:t>
            </w:r>
          </w:p>
        </w:tc>
        <w:tc>
          <w:tcPr>
            <w:tcW w:w="1531" w:type="dxa"/>
            <w:vMerge/>
            <w:tcBorders>
              <w:left w:val="single" w:sz="4" w:space="0" w:color="auto"/>
              <w:bottom w:val="single" w:sz="4" w:space="0" w:color="auto"/>
              <w:right w:val="single" w:sz="4" w:space="0" w:color="auto"/>
            </w:tcBorders>
          </w:tcPr>
          <w:p w14:paraId="77F8C605" w14:textId="77777777" w:rsidR="00EF31B8" w:rsidRPr="004A69E9" w:rsidRDefault="00EF31B8" w:rsidP="00EF31B8">
            <w:pPr>
              <w:jc w:val="center"/>
              <w:rPr>
                <w:lang w:eastAsia="ar-SA"/>
              </w:rPr>
            </w:pPr>
          </w:p>
        </w:tc>
        <w:tc>
          <w:tcPr>
            <w:tcW w:w="1134" w:type="dxa"/>
            <w:tcBorders>
              <w:top w:val="single" w:sz="4" w:space="0" w:color="auto"/>
              <w:left w:val="single" w:sz="4" w:space="0" w:color="auto"/>
              <w:bottom w:val="single" w:sz="4" w:space="0" w:color="auto"/>
              <w:right w:val="single" w:sz="4" w:space="0" w:color="auto"/>
            </w:tcBorders>
          </w:tcPr>
          <w:p w14:paraId="1DD19F2F" w14:textId="77777777" w:rsidR="00EF31B8" w:rsidRPr="004A69E9" w:rsidRDefault="00EF31B8" w:rsidP="00EF31B8">
            <w:pPr>
              <w:jc w:val="center"/>
              <w:rPr>
                <w:lang w:eastAsia="ar-SA"/>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0DD4A12C" w14:textId="77777777" w:rsidR="00EF31B8" w:rsidRPr="004A69E9" w:rsidRDefault="00EF31B8" w:rsidP="00EF31B8">
            <w:pPr>
              <w:jc w:val="center"/>
              <w:rPr>
                <w:lang w:eastAsia="ar-SA"/>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282A3444" w14:textId="7CC7B817" w:rsidR="00EF31B8" w:rsidRPr="004A69E9" w:rsidRDefault="00EF31B8" w:rsidP="00EF31B8">
            <w:pPr>
              <w:jc w:val="center"/>
              <w:rPr>
                <w:lang w:eastAsia="ar-SA"/>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3137D952" w14:textId="0807A3F9" w:rsidR="00EF31B8" w:rsidRPr="004A69E9" w:rsidRDefault="00EF31B8" w:rsidP="00EF31B8">
            <w:pPr>
              <w:jc w:val="center"/>
              <w:rPr>
                <w:lang w:eastAsia="ar-SA"/>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3496FE84" w14:textId="344F31FF" w:rsidR="00EF31B8" w:rsidRPr="004A69E9" w:rsidRDefault="00EF31B8" w:rsidP="00EF31B8">
            <w:pPr>
              <w:jc w:val="center"/>
              <w:rPr>
                <w:lang w:eastAsia="ar-SA"/>
              </w:rPr>
            </w:pPr>
            <w:r w:rsidRPr="004A69E9">
              <w:rPr>
                <w:lang w:eastAsia="en-US"/>
              </w:rPr>
              <w:t>0,00</w:t>
            </w:r>
          </w:p>
        </w:tc>
      </w:tr>
      <w:tr w:rsidR="00EF31B8" w:rsidRPr="004A69E9" w14:paraId="5D88402A" w14:textId="1FAEDDE7" w:rsidTr="00F7458E">
        <w:trPr>
          <w:trHeight w:val="315"/>
        </w:trPr>
        <w:tc>
          <w:tcPr>
            <w:tcW w:w="567" w:type="dxa"/>
            <w:vMerge w:val="restart"/>
            <w:tcBorders>
              <w:top w:val="single" w:sz="4" w:space="0" w:color="auto"/>
              <w:left w:val="single" w:sz="4" w:space="0" w:color="auto"/>
              <w:right w:val="single" w:sz="4" w:space="0" w:color="auto"/>
            </w:tcBorders>
            <w:hideMark/>
          </w:tcPr>
          <w:p w14:paraId="738D20EB" w14:textId="77777777" w:rsidR="00EF31B8" w:rsidRPr="004A69E9" w:rsidRDefault="00EF31B8" w:rsidP="00EF31B8">
            <w:pPr>
              <w:suppressAutoHyphens/>
              <w:snapToGrid w:val="0"/>
              <w:rPr>
                <w:lang w:eastAsia="ar-SA"/>
              </w:rPr>
            </w:pPr>
            <w:r w:rsidRPr="004A69E9">
              <w:rPr>
                <w:lang w:eastAsia="ar-SA"/>
              </w:rPr>
              <w:t>1.2</w:t>
            </w:r>
          </w:p>
        </w:tc>
        <w:tc>
          <w:tcPr>
            <w:tcW w:w="2722" w:type="dxa"/>
            <w:tcBorders>
              <w:top w:val="single" w:sz="4" w:space="0" w:color="auto"/>
              <w:left w:val="single" w:sz="4" w:space="0" w:color="auto"/>
              <w:bottom w:val="single" w:sz="4" w:space="0" w:color="auto"/>
              <w:right w:val="single" w:sz="4" w:space="0" w:color="auto"/>
            </w:tcBorders>
            <w:hideMark/>
          </w:tcPr>
          <w:p w14:paraId="0834D388" w14:textId="77777777" w:rsidR="00EF31B8" w:rsidRPr="004A69E9" w:rsidRDefault="00EF31B8" w:rsidP="00EF31B8">
            <w:pPr>
              <w:widowControl w:val="0"/>
              <w:suppressAutoHyphens/>
              <w:autoSpaceDE w:val="0"/>
              <w:snapToGrid w:val="0"/>
              <w:rPr>
                <w:lang w:eastAsia="en-US"/>
              </w:rPr>
            </w:pPr>
            <w:r w:rsidRPr="004A69E9">
              <w:rPr>
                <w:lang w:eastAsia="en-US"/>
              </w:rPr>
              <w:t>Мероприятие 2:</w:t>
            </w:r>
          </w:p>
          <w:p w14:paraId="6DA3BB21" w14:textId="77777777" w:rsidR="00EF31B8" w:rsidRPr="004A69E9" w:rsidRDefault="00EF31B8" w:rsidP="00EF31B8">
            <w:pPr>
              <w:widowControl w:val="0"/>
              <w:suppressAutoHyphens/>
              <w:autoSpaceDE w:val="0"/>
              <w:snapToGrid w:val="0"/>
              <w:rPr>
                <w:lang w:eastAsia="ar-SA"/>
              </w:rPr>
            </w:pPr>
            <w:r w:rsidRPr="004A69E9">
              <w:rPr>
                <w:lang w:eastAsia="en-US"/>
              </w:rPr>
              <w:t>Выкуп жилых помещений у собственников жилых помещений, подлежащих расселению</w:t>
            </w:r>
          </w:p>
        </w:tc>
        <w:tc>
          <w:tcPr>
            <w:tcW w:w="1531" w:type="dxa"/>
            <w:vMerge w:val="restart"/>
            <w:tcBorders>
              <w:top w:val="single" w:sz="4" w:space="0" w:color="auto"/>
              <w:left w:val="single" w:sz="4" w:space="0" w:color="auto"/>
              <w:right w:val="single" w:sz="4" w:space="0" w:color="auto"/>
            </w:tcBorders>
          </w:tcPr>
          <w:p w14:paraId="3D4EE011" w14:textId="77777777" w:rsidR="00EF31B8" w:rsidRPr="004A69E9" w:rsidRDefault="00EF31B8" w:rsidP="00EF31B8">
            <w:r w:rsidRPr="004A69E9">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14:paraId="15F6C86A" w14:textId="77777777" w:rsidR="00EF31B8" w:rsidRPr="004A69E9" w:rsidRDefault="00EF31B8" w:rsidP="00EF31B8">
            <w:pPr>
              <w:jc w:val="center"/>
              <w:rPr>
                <w:lang w:eastAsia="en-US"/>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377354FD" w14:textId="77777777" w:rsidR="00EF31B8" w:rsidRPr="004A69E9" w:rsidRDefault="00EF31B8" w:rsidP="00EF31B8">
            <w:pPr>
              <w:jc w:val="center"/>
              <w:rPr>
                <w:lang w:eastAsia="en-US"/>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59557542" w14:textId="14EE41B8" w:rsidR="00EF31B8" w:rsidRPr="004A69E9" w:rsidRDefault="00EF31B8" w:rsidP="00EF31B8">
            <w:pPr>
              <w:jc w:val="center"/>
              <w:rPr>
                <w:lang w:eastAsia="ar-SA"/>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5E903684" w14:textId="7623E001" w:rsidR="00EF31B8" w:rsidRPr="004A69E9" w:rsidRDefault="00EF31B8" w:rsidP="00EF31B8">
            <w:pPr>
              <w:jc w:val="center"/>
              <w:rPr>
                <w:lang w:eastAsia="en-US"/>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1283B97E" w14:textId="5D3DDD66" w:rsidR="00EF31B8" w:rsidRPr="004A69E9" w:rsidRDefault="00EF31B8" w:rsidP="00EF31B8">
            <w:pPr>
              <w:jc w:val="center"/>
              <w:rPr>
                <w:lang w:eastAsia="ar-SA"/>
              </w:rPr>
            </w:pPr>
            <w:r w:rsidRPr="004A69E9">
              <w:rPr>
                <w:lang w:eastAsia="en-US"/>
              </w:rPr>
              <w:t>0,00</w:t>
            </w:r>
          </w:p>
        </w:tc>
      </w:tr>
      <w:tr w:rsidR="00EF31B8" w:rsidRPr="004A69E9" w14:paraId="719B6EAC" w14:textId="626FD0B1" w:rsidTr="00F7458E">
        <w:trPr>
          <w:trHeight w:val="315"/>
        </w:trPr>
        <w:tc>
          <w:tcPr>
            <w:tcW w:w="567" w:type="dxa"/>
            <w:vMerge/>
            <w:tcBorders>
              <w:left w:val="single" w:sz="4" w:space="0" w:color="auto"/>
              <w:right w:val="single" w:sz="4" w:space="0" w:color="auto"/>
            </w:tcBorders>
            <w:vAlign w:val="center"/>
            <w:hideMark/>
          </w:tcPr>
          <w:p w14:paraId="4F127FC5" w14:textId="77777777" w:rsidR="00EF31B8" w:rsidRPr="004A69E9" w:rsidRDefault="00EF31B8" w:rsidP="00EF31B8">
            <w:pPr>
              <w:rPr>
                <w:lang w:eastAsia="ar-SA"/>
              </w:rPr>
            </w:pPr>
          </w:p>
        </w:tc>
        <w:tc>
          <w:tcPr>
            <w:tcW w:w="2722" w:type="dxa"/>
            <w:tcBorders>
              <w:top w:val="single" w:sz="4" w:space="0" w:color="auto"/>
              <w:left w:val="single" w:sz="4" w:space="0" w:color="auto"/>
              <w:bottom w:val="single" w:sz="4" w:space="0" w:color="auto"/>
              <w:right w:val="single" w:sz="4" w:space="0" w:color="auto"/>
            </w:tcBorders>
            <w:hideMark/>
          </w:tcPr>
          <w:p w14:paraId="13BC93B8" w14:textId="77777777" w:rsidR="00EF31B8" w:rsidRPr="004A69E9" w:rsidRDefault="00EF31B8" w:rsidP="00EF31B8">
            <w:pPr>
              <w:suppressAutoHyphens/>
              <w:snapToGrid w:val="0"/>
              <w:rPr>
                <w:lang w:eastAsia="ar-SA"/>
              </w:rPr>
            </w:pPr>
            <w:r w:rsidRPr="004A69E9">
              <w:rPr>
                <w:lang w:eastAsia="ar-SA"/>
              </w:rPr>
              <w:t>бюджетные ассигнования:</w:t>
            </w:r>
          </w:p>
        </w:tc>
        <w:tc>
          <w:tcPr>
            <w:tcW w:w="1531" w:type="dxa"/>
            <w:vMerge/>
            <w:tcBorders>
              <w:left w:val="single" w:sz="4" w:space="0" w:color="auto"/>
              <w:right w:val="single" w:sz="4" w:space="0" w:color="auto"/>
            </w:tcBorders>
          </w:tcPr>
          <w:p w14:paraId="447BA394" w14:textId="77777777" w:rsidR="00EF31B8" w:rsidRPr="004A69E9" w:rsidRDefault="00EF31B8" w:rsidP="00EF31B8">
            <w:pPr>
              <w:jc w:val="center"/>
              <w:rPr>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563F4546" w14:textId="77777777" w:rsidR="00EF31B8" w:rsidRPr="004A69E9" w:rsidRDefault="00EF31B8" w:rsidP="00EF31B8">
            <w:pPr>
              <w:jc w:val="center"/>
              <w:rPr>
                <w:lang w:eastAsia="en-US"/>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54516678" w14:textId="77777777" w:rsidR="00EF31B8" w:rsidRPr="004A69E9" w:rsidRDefault="00EF31B8" w:rsidP="00EF31B8">
            <w:pPr>
              <w:jc w:val="center"/>
              <w:rPr>
                <w:lang w:eastAsia="en-US"/>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57F9B4FA" w14:textId="135BF0F6" w:rsidR="00EF31B8" w:rsidRPr="004A69E9" w:rsidRDefault="00EF31B8" w:rsidP="00EF31B8">
            <w:pPr>
              <w:jc w:val="center"/>
              <w:rPr>
                <w:lang w:eastAsia="ar-SA"/>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51D4F3D7" w14:textId="3E803839" w:rsidR="00EF31B8" w:rsidRPr="004A69E9" w:rsidRDefault="00EF31B8" w:rsidP="00EF31B8">
            <w:pPr>
              <w:jc w:val="center"/>
              <w:rPr>
                <w:lang w:eastAsia="en-US"/>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76A5FFCC" w14:textId="3061CF1D" w:rsidR="00EF31B8" w:rsidRPr="004A69E9" w:rsidRDefault="00EF31B8" w:rsidP="00EF31B8">
            <w:pPr>
              <w:jc w:val="center"/>
              <w:rPr>
                <w:lang w:eastAsia="ar-SA"/>
              </w:rPr>
            </w:pPr>
            <w:r w:rsidRPr="004A69E9">
              <w:rPr>
                <w:lang w:eastAsia="en-US"/>
              </w:rPr>
              <w:t>0,00</w:t>
            </w:r>
          </w:p>
        </w:tc>
      </w:tr>
      <w:tr w:rsidR="00EF31B8" w:rsidRPr="004A69E9" w14:paraId="6583E253" w14:textId="59532BB8" w:rsidTr="00F7458E">
        <w:trPr>
          <w:trHeight w:val="315"/>
        </w:trPr>
        <w:tc>
          <w:tcPr>
            <w:tcW w:w="567" w:type="dxa"/>
            <w:vMerge/>
            <w:tcBorders>
              <w:left w:val="single" w:sz="4" w:space="0" w:color="auto"/>
              <w:right w:val="single" w:sz="4" w:space="0" w:color="auto"/>
            </w:tcBorders>
            <w:vAlign w:val="center"/>
            <w:hideMark/>
          </w:tcPr>
          <w:p w14:paraId="72F1A814" w14:textId="77777777" w:rsidR="00EF31B8" w:rsidRPr="004A69E9" w:rsidRDefault="00EF31B8" w:rsidP="00EF31B8">
            <w:pPr>
              <w:rPr>
                <w:lang w:eastAsia="ar-SA"/>
              </w:rPr>
            </w:pPr>
          </w:p>
        </w:tc>
        <w:tc>
          <w:tcPr>
            <w:tcW w:w="2722" w:type="dxa"/>
            <w:tcBorders>
              <w:top w:val="single" w:sz="4" w:space="0" w:color="auto"/>
              <w:left w:val="single" w:sz="4" w:space="0" w:color="auto"/>
              <w:bottom w:val="single" w:sz="4" w:space="0" w:color="auto"/>
              <w:right w:val="single" w:sz="4" w:space="0" w:color="auto"/>
            </w:tcBorders>
            <w:hideMark/>
          </w:tcPr>
          <w:p w14:paraId="3BCA012D" w14:textId="77777777" w:rsidR="00EF31B8" w:rsidRPr="004A69E9" w:rsidRDefault="00EF31B8" w:rsidP="00EF31B8">
            <w:pPr>
              <w:widowControl w:val="0"/>
              <w:suppressAutoHyphens/>
              <w:autoSpaceDE w:val="0"/>
              <w:snapToGrid w:val="0"/>
              <w:rPr>
                <w:lang w:eastAsia="ar-SA"/>
              </w:rPr>
            </w:pPr>
            <w:r w:rsidRPr="004A69E9">
              <w:rPr>
                <w:lang w:eastAsia="ar-SA"/>
              </w:rPr>
              <w:t>- бюджет Тейковского муниципального района</w:t>
            </w:r>
          </w:p>
        </w:tc>
        <w:tc>
          <w:tcPr>
            <w:tcW w:w="1531" w:type="dxa"/>
            <w:vMerge/>
            <w:tcBorders>
              <w:left w:val="single" w:sz="4" w:space="0" w:color="auto"/>
              <w:right w:val="single" w:sz="4" w:space="0" w:color="auto"/>
            </w:tcBorders>
          </w:tcPr>
          <w:p w14:paraId="4F9BE334" w14:textId="77777777" w:rsidR="00EF31B8" w:rsidRPr="004A69E9" w:rsidRDefault="00EF31B8" w:rsidP="00EF31B8">
            <w:pPr>
              <w:jc w:val="center"/>
              <w:rPr>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2A682326" w14:textId="77777777" w:rsidR="00EF31B8" w:rsidRPr="004A69E9" w:rsidRDefault="00EF31B8" w:rsidP="00EF31B8">
            <w:pPr>
              <w:jc w:val="center"/>
              <w:rPr>
                <w:lang w:eastAsia="en-US"/>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781939CD" w14:textId="77777777" w:rsidR="00EF31B8" w:rsidRPr="004A69E9" w:rsidRDefault="00EF31B8" w:rsidP="00EF31B8">
            <w:pPr>
              <w:jc w:val="center"/>
              <w:rPr>
                <w:lang w:eastAsia="en-US"/>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2FC92BD7" w14:textId="4937BAEC" w:rsidR="00EF31B8" w:rsidRPr="004A69E9" w:rsidRDefault="00EF31B8" w:rsidP="00EF31B8">
            <w:pPr>
              <w:jc w:val="center"/>
              <w:rPr>
                <w:lang w:eastAsia="ar-SA"/>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7ACB54DF" w14:textId="21A0C598" w:rsidR="00EF31B8" w:rsidRPr="004A69E9" w:rsidRDefault="00EF31B8" w:rsidP="00EF31B8">
            <w:pPr>
              <w:jc w:val="center"/>
              <w:rPr>
                <w:lang w:eastAsia="en-US"/>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66C1205C" w14:textId="33535B1C" w:rsidR="00EF31B8" w:rsidRPr="004A69E9" w:rsidRDefault="00EF31B8" w:rsidP="00EF31B8">
            <w:pPr>
              <w:jc w:val="center"/>
              <w:rPr>
                <w:lang w:eastAsia="ar-SA"/>
              </w:rPr>
            </w:pPr>
            <w:r w:rsidRPr="004A69E9">
              <w:rPr>
                <w:lang w:eastAsia="en-US"/>
              </w:rPr>
              <w:t>0,00</w:t>
            </w:r>
          </w:p>
        </w:tc>
      </w:tr>
      <w:tr w:rsidR="00EF31B8" w:rsidRPr="004A69E9" w14:paraId="5BA1574C" w14:textId="1A03668E" w:rsidTr="00F7458E">
        <w:trPr>
          <w:trHeight w:val="315"/>
        </w:trPr>
        <w:tc>
          <w:tcPr>
            <w:tcW w:w="567" w:type="dxa"/>
            <w:vMerge/>
            <w:tcBorders>
              <w:left w:val="single" w:sz="4" w:space="0" w:color="auto"/>
              <w:right w:val="single" w:sz="4" w:space="0" w:color="auto"/>
            </w:tcBorders>
            <w:vAlign w:val="center"/>
            <w:hideMark/>
          </w:tcPr>
          <w:p w14:paraId="0F8E78F9" w14:textId="77777777" w:rsidR="00EF31B8" w:rsidRPr="004A69E9" w:rsidRDefault="00EF31B8" w:rsidP="00EF31B8">
            <w:pPr>
              <w:rPr>
                <w:lang w:eastAsia="ar-SA"/>
              </w:rPr>
            </w:pPr>
          </w:p>
        </w:tc>
        <w:tc>
          <w:tcPr>
            <w:tcW w:w="2722" w:type="dxa"/>
            <w:tcBorders>
              <w:top w:val="single" w:sz="4" w:space="0" w:color="auto"/>
              <w:left w:val="single" w:sz="4" w:space="0" w:color="auto"/>
              <w:bottom w:val="single" w:sz="4" w:space="0" w:color="auto"/>
              <w:right w:val="single" w:sz="4" w:space="0" w:color="auto"/>
            </w:tcBorders>
            <w:hideMark/>
          </w:tcPr>
          <w:p w14:paraId="67C3B4BB" w14:textId="77777777" w:rsidR="00EF31B8" w:rsidRPr="004A69E9" w:rsidRDefault="00EF31B8" w:rsidP="00EF31B8">
            <w:pPr>
              <w:widowControl w:val="0"/>
              <w:suppressAutoHyphens/>
              <w:autoSpaceDE w:val="0"/>
              <w:snapToGrid w:val="0"/>
              <w:rPr>
                <w:lang w:eastAsia="ar-SA"/>
              </w:rPr>
            </w:pPr>
            <w:r w:rsidRPr="004A69E9">
              <w:rPr>
                <w:lang w:eastAsia="ar-SA"/>
              </w:rPr>
              <w:t xml:space="preserve">- областной бюджет </w:t>
            </w:r>
          </w:p>
        </w:tc>
        <w:tc>
          <w:tcPr>
            <w:tcW w:w="1531" w:type="dxa"/>
            <w:vMerge/>
            <w:tcBorders>
              <w:left w:val="single" w:sz="4" w:space="0" w:color="auto"/>
              <w:right w:val="single" w:sz="4" w:space="0" w:color="auto"/>
            </w:tcBorders>
          </w:tcPr>
          <w:p w14:paraId="59F966B0" w14:textId="77777777" w:rsidR="00EF31B8" w:rsidRPr="004A69E9" w:rsidRDefault="00EF31B8" w:rsidP="00EF31B8">
            <w:pPr>
              <w:jc w:val="center"/>
              <w:rPr>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4FE55856" w14:textId="77777777" w:rsidR="00EF31B8" w:rsidRPr="004A69E9" w:rsidRDefault="00EF31B8" w:rsidP="00EF31B8">
            <w:pPr>
              <w:jc w:val="center"/>
              <w:rPr>
                <w:lang w:eastAsia="en-US"/>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2C7AB263" w14:textId="77777777" w:rsidR="00EF31B8" w:rsidRPr="004A69E9" w:rsidRDefault="00EF31B8" w:rsidP="00EF31B8">
            <w:pPr>
              <w:jc w:val="center"/>
              <w:rPr>
                <w:lang w:eastAsia="en-US"/>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481E98BA" w14:textId="7A0ADA5B" w:rsidR="00EF31B8" w:rsidRPr="004A69E9" w:rsidRDefault="00EF31B8" w:rsidP="00EF31B8">
            <w:pPr>
              <w:jc w:val="center"/>
              <w:rPr>
                <w:lang w:eastAsia="ar-SA"/>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7A1A3CF4" w14:textId="53A3A5DB" w:rsidR="00EF31B8" w:rsidRPr="004A69E9" w:rsidRDefault="00EF31B8" w:rsidP="00EF31B8">
            <w:pPr>
              <w:jc w:val="center"/>
              <w:rPr>
                <w:lang w:eastAsia="en-US"/>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0F82161A" w14:textId="1FDB1744" w:rsidR="00EF31B8" w:rsidRPr="004A69E9" w:rsidRDefault="00EF31B8" w:rsidP="00EF31B8">
            <w:pPr>
              <w:jc w:val="center"/>
              <w:rPr>
                <w:lang w:eastAsia="ar-SA"/>
              </w:rPr>
            </w:pPr>
            <w:r w:rsidRPr="004A69E9">
              <w:rPr>
                <w:lang w:eastAsia="en-US"/>
              </w:rPr>
              <w:t>0,00</w:t>
            </w:r>
          </w:p>
        </w:tc>
      </w:tr>
      <w:tr w:rsidR="00EF31B8" w:rsidRPr="004A69E9" w14:paraId="766036F7" w14:textId="0C96A5FC" w:rsidTr="00F7458E">
        <w:trPr>
          <w:trHeight w:val="315"/>
        </w:trPr>
        <w:tc>
          <w:tcPr>
            <w:tcW w:w="567" w:type="dxa"/>
            <w:vMerge/>
            <w:tcBorders>
              <w:left w:val="single" w:sz="4" w:space="0" w:color="auto"/>
              <w:bottom w:val="single" w:sz="4" w:space="0" w:color="auto"/>
              <w:right w:val="single" w:sz="4" w:space="0" w:color="auto"/>
            </w:tcBorders>
            <w:vAlign w:val="center"/>
          </w:tcPr>
          <w:p w14:paraId="579EE5C9" w14:textId="77777777" w:rsidR="00EF31B8" w:rsidRPr="004A69E9" w:rsidRDefault="00EF31B8" w:rsidP="00EF31B8">
            <w:pPr>
              <w:rPr>
                <w:lang w:eastAsia="ar-SA"/>
              </w:rPr>
            </w:pPr>
          </w:p>
        </w:tc>
        <w:tc>
          <w:tcPr>
            <w:tcW w:w="2722" w:type="dxa"/>
            <w:tcBorders>
              <w:top w:val="single" w:sz="4" w:space="0" w:color="auto"/>
              <w:left w:val="single" w:sz="4" w:space="0" w:color="auto"/>
              <w:bottom w:val="single" w:sz="4" w:space="0" w:color="auto"/>
              <w:right w:val="single" w:sz="4" w:space="0" w:color="auto"/>
            </w:tcBorders>
          </w:tcPr>
          <w:p w14:paraId="05E22E6F" w14:textId="77777777" w:rsidR="00EF31B8" w:rsidRPr="004A69E9" w:rsidRDefault="00EF31B8" w:rsidP="00EF31B8">
            <w:pPr>
              <w:widowControl w:val="0"/>
              <w:suppressAutoHyphens/>
              <w:autoSpaceDE w:val="0"/>
              <w:snapToGrid w:val="0"/>
              <w:rPr>
                <w:lang w:eastAsia="ar-SA"/>
              </w:rPr>
            </w:pPr>
            <w:r w:rsidRPr="004A69E9">
              <w:rPr>
                <w:lang w:eastAsia="ar-SA"/>
              </w:rPr>
              <w:t>- федеральный бюджет</w:t>
            </w:r>
          </w:p>
        </w:tc>
        <w:tc>
          <w:tcPr>
            <w:tcW w:w="1531" w:type="dxa"/>
            <w:vMerge/>
            <w:tcBorders>
              <w:left w:val="single" w:sz="4" w:space="0" w:color="auto"/>
              <w:bottom w:val="single" w:sz="4" w:space="0" w:color="auto"/>
              <w:right w:val="single" w:sz="4" w:space="0" w:color="auto"/>
            </w:tcBorders>
          </w:tcPr>
          <w:p w14:paraId="511C06B4" w14:textId="77777777" w:rsidR="00EF31B8" w:rsidRPr="004A69E9" w:rsidRDefault="00EF31B8" w:rsidP="00EF31B8">
            <w:pPr>
              <w:jc w:val="center"/>
              <w:rPr>
                <w:lang w:eastAsia="ar-SA"/>
              </w:rPr>
            </w:pPr>
          </w:p>
        </w:tc>
        <w:tc>
          <w:tcPr>
            <w:tcW w:w="1134" w:type="dxa"/>
            <w:tcBorders>
              <w:top w:val="single" w:sz="4" w:space="0" w:color="auto"/>
              <w:left w:val="single" w:sz="4" w:space="0" w:color="auto"/>
              <w:bottom w:val="single" w:sz="4" w:space="0" w:color="auto"/>
              <w:right w:val="single" w:sz="4" w:space="0" w:color="auto"/>
            </w:tcBorders>
          </w:tcPr>
          <w:p w14:paraId="3B3A11F0" w14:textId="77777777" w:rsidR="00EF31B8" w:rsidRPr="004A69E9" w:rsidRDefault="00EF31B8" w:rsidP="00EF31B8">
            <w:pPr>
              <w:jc w:val="center"/>
              <w:rPr>
                <w:lang w:eastAsia="ar-SA"/>
              </w:rPr>
            </w:pPr>
            <w:r w:rsidRPr="004A69E9">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3DCF0944" w14:textId="77777777" w:rsidR="00EF31B8" w:rsidRPr="004A69E9" w:rsidRDefault="00EF31B8" w:rsidP="00EF31B8">
            <w:pPr>
              <w:jc w:val="center"/>
              <w:rPr>
                <w:lang w:eastAsia="ar-SA"/>
              </w:rPr>
            </w:pPr>
            <w:r w:rsidRPr="004A69E9">
              <w:rPr>
                <w:lang w:eastAsia="ar-SA"/>
              </w:rPr>
              <w:t>0,00</w:t>
            </w:r>
          </w:p>
        </w:tc>
        <w:tc>
          <w:tcPr>
            <w:tcW w:w="993" w:type="dxa"/>
            <w:tcBorders>
              <w:top w:val="single" w:sz="4" w:space="0" w:color="auto"/>
              <w:left w:val="single" w:sz="4" w:space="0" w:color="auto"/>
              <w:bottom w:val="single" w:sz="4" w:space="0" w:color="auto"/>
              <w:right w:val="single" w:sz="4" w:space="0" w:color="auto"/>
            </w:tcBorders>
          </w:tcPr>
          <w:p w14:paraId="21F46252" w14:textId="0D67C11C" w:rsidR="00EF31B8" w:rsidRPr="004A69E9" w:rsidRDefault="00EF31B8" w:rsidP="00EF31B8">
            <w:pPr>
              <w:jc w:val="center"/>
              <w:rPr>
                <w:lang w:eastAsia="ar-SA"/>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4AA350D1" w14:textId="58D5ED10" w:rsidR="00EF31B8" w:rsidRPr="004A69E9" w:rsidRDefault="00EF31B8" w:rsidP="00EF31B8">
            <w:pPr>
              <w:jc w:val="center"/>
              <w:rPr>
                <w:lang w:eastAsia="ar-SA"/>
              </w:rPr>
            </w:pPr>
            <w:r w:rsidRPr="004A69E9">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0A6A736A" w14:textId="33185A3B" w:rsidR="00EF31B8" w:rsidRPr="004A69E9" w:rsidRDefault="00EF31B8" w:rsidP="00EF31B8">
            <w:pPr>
              <w:jc w:val="center"/>
              <w:rPr>
                <w:lang w:eastAsia="ar-SA"/>
              </w:rPr>
            </w:pPr>
            <w:r w:rsidRPr="004A69E9">
              <w:rPr>
                <w:lang w:eastAsia="en-US"/>
              </w:rPr>
              <w:t>0,00</w:t>
            </w:r>
          </w:p>
        </w:tc>
      </w:tr>
      <w:tr w:rsidR="00915778" w:rsidRPr="004A69E9" w14:paraId="023497D6" w14:textId="30DA6C32" w:rsidTr="00F7458E">
        <w:trPr>
          <w:trHeight w:val="315"/>
        </w:trPr>
        <w:tc>
          <w:tcPr>
            <w:tcW w:w="567" w:type="dxa"/>
            <w:vMerge w:val="restart"/>
            <w:tcBorders>
              <w:top w:val="single" w:sz="4" w:space="0" w:color="auto"/>
              <w:left w:val="single" w:sz="4" w:space="0" w:color="auto"/>
              <w:right w:val="single" w:sz="4" w:space="0" w:color="auto"/>
            </w:tcBorders>
            <w:hideMark/>
          </w:tcPr>
          <w:p w14:paraId="6429A826" w14:textId="77777777" w:rsidR="00915778" w:rsidRPr="004A69E9" w:rsidRDefault="00915778" w:rsidP="00915778">
            <w:pPr>
              <w:rPr>
                <w:lang w:eastAsia="ar-SA"/>
              </w:rPr>
            </w:pPr>
            <w:r w:rsidRPr="004A69E9">
              <w:rPr>
                <w:lang w:eastAsia="ar-SA"/>
              </w:rPr>
              <w:t>1.3</w:t>
            </w:r>
          </w:p>
        </w:tc>
        <w:tc>
          <w:tcPr>
            <w:tcW w:w="2722" w:type="dxa"/>
            <w:tcBorders>
              <w:top w:val="single" w:sz="4" w:space="0" w:color="auto"/>
              <w:left w:val="single" w:sz="4" w:space="0" w:color="auto"/>
              <w:bottom w:val="single" w:sz="4" w:space="0" w:color="auto"/>
              <w:right w:val="single" w:sz="4" w:space="0" w:color="auto"/>
            </w:tcBorders>
            <w:hideMark/>
          </w:tcPr>
          <w:p w14:paraId="2D24B4C3" w14:textId="77777777" w:rsidR="00915778" w:rsidRPr="004A69E9" w:rsidRDefault="00915778" w:rsidP="00915778">
            <w:pPr>
              <w:widowControl w:val="0"/>
              <w:suppressAutoHyphens/>
              <w:autoSpaceDE w:val="0"/>
              <w:snapToGrid w:val="0"/>
              <w:rPr>
                <w:lang w:eastAsia="en-US"/>
              </w:rPr>
            </w:pPr>
            <w:r w:rsidRPr="004A69E9">
              <w:rPr>
                <w:lang w:eastAsia="en-US"/>
              </w:rPr>
              <w:t>Мероприятие 3:</w:t>
            </w:r>
          </w:p>
          <w:p w14:paraId="74377973" w14:textId="77777777" w:rsidR="00915778" w:rsidRPr="004A69E9" w:rsidRDefault="00915778" w:rsidP="00915778">
            <w:pPr>
              <w:widowControl w:val="0"/>
              <w:suppressAutoHyphens/>
              <w:autoSpaceDE w:val="0"/>
              <w:snapToGrid w:val="0"/>
              <w:rPr>
                <w:lang w:eastAsia="ar-SA"/>
              </w:rPr>
            </w:pPr>
            <w:r w:rsidRPr="004A69E9">
              <w:rPr>
                <w:lang w:eastAsia="en-US"/>
              </w:rPr>
              <w:t xml:space="preserve">Оценка стоимости жилых помещений, находящихся в собственности граждан, </w:t>
            </w:r>
            <w:r w:rsidRPr="004A69E9">
              <w:rPr>
                <w:lang w:eastAsia="en-US"/>
              </w:rPr>
              <w:lastRenderedPageBreak/>
              <w:t>подлежащих расселению</w:t>
            </w:r>
          </w:p>
        </w:tc>
        <w:tc>
          <w:tcPr>
            <w:tcW w:w="1531" w:type="dxa"/>
            <w:vMerge w:val="restart"/>
            <w:tcBorders>
              <w:top w:val="single" w:sz="4" w:space="0" w:color="auto"/>
              <w:left w:val="single" w:sz="4" w:space="0" w:color="auto"/>
              <w:right w:val="single" w:sz="4" w:space="0" w:color="auto"/>
            </w:tcBorders>
          </w:tcPr>
          <w:p w14:paraId="0F3B1E1A" w14:textId="77777777" w:rsidR="00915778" w:rsidRPr="004A69E9" w:rsidRDefault="00915778" w:rsidP="00915778">
            <w:r w:rsidRPr="004A69E9">
              <w:lastRenderedPageBreak/>
              <w:t xml:space="preserve">Управление координации жилищно-коммунального, </w:t>
            </w:r>
            <w:r w:rsidRPr="004A69E9">
              <w:lastRenderedPageBreak/>
              <w:t>дорожного хозяйства и градостроительства администрации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69FE7F85" w14:textId="25CF0260" w:rsidR="00915778" w:rsidRPr="004A69E9" w:rsidRDefault="00915778" w:rsidP="00915778">
            <w:pPr>
              <w:jc w:val="center"/>
              <w:rPr>
                <w:lang w:eastAsia="en-US"/>
              </w:rPr>
            </w:pPr>
            <w:r w:rsidRPr="004A69E9">
              <w:rPr>
                <w:lang w:eastAsia="en-US"/>
              </w:rPr>
              <w:lastRenderedPageBreak/>
              <w:t>0,00</w:t>
            </w:r>
          </w:p>
        </w:tc>
        <w:tc>
          <w:tcPr>
            <w:tcW w:w="992" w:type="dxa"/>
            <w:tcBorders>
              <w:top w:val="single" w:sz="4" w:space="0" w:color="auto"/>
              <w:left w:val="single" w:sz="4" w:space="0" w:color="auto"/>
              <w:bottom w:val="single" w:sz="4" w:space="0" w:color="auto"/>
              <w:right w:val="single" w:sz="4" w:space="0" w:color="auto"/>
            </w:tcBorders>
            <w:hideMark/>
          </w:tcPr>
          <w:p w14:paraId="636EF45F" w14:textId="0E249908" w:rsidR="00915778" w:rsidRPr="004A69E9" w:rsidRDefault="00915778" w:rsidP="00915778">
            <w:pP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5D35CEE4" w14:textId="091CBB6B" w:rsidR="00915778" w:rsidRPr="004A69E9" w:rsidRDefault="00915778" w:rsidP="00915778">
            <w:pPr>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hideMark/>
          </w:tcPr>
          <w:p w14:paraId="32A1BF4C" w14:textId="5B6DADC1" w:rsidR="00915778" w:rsidRPr="004A69E9" w:rsidRDefault="00915778" w:rsidP="00915778">
            <w:pPr>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67586F7" w14:textId="2022AEBC" w:rsidR="00915778" w:rsidRPr="004A69E9" w:rsidRDefault="00915778" w:rsidP="00915778">
            <w:pPr>
              <w:jc w:val="center"/>
              <w:rPr>
                <w:lang w:eastAsia="ar-SA"/>
              </w:rPr>
            </w:pPr>
            <w:r w:rsidRPr="004A69E9">
              <w:rPr>
                <w:lang w:eastAsia="en-US"/>
              </w:rPr>
              <w:t>0,00</w:t>
            </w:r>
          </w:p>
        </w:tc>
      </w:tr>
      <w:tr w:rsidR="00915778" w:rsidRPr="004A69E9" w14:paraId="251C6BF7" w14:textId="25C7928A" w:rsidTr="00F7458E">
        <w:trPr>
          <w:trHeight w:val="315"/>
        </w:trPr>
        <w:tc>
          <w:tcPr>
            <w:tcW w:w="567" w:type="dxa"/>
            <w:vMerge/>
            <w:tcBorders>
              <w:left w:val="single" w:sz="4" w:space="0" w:color="auto"/>
              <w:right w:val="single" w:sz="4" w:space="0" w:color="auto"/>
            </w:tcBorders>
            <w:vAlign w:val="center"/>
            <w:hideMark/>
          </w:tcPr>
          <w:p w14:paraId="36B19C53" w14:textId="77777777" w:rsidR="00915778" w:rsidRPr="004A69E9" w:rsidRDefault="00915778" w:rsidP="00915778">
            <w:pPr>
              <w:rPr>
                <w:lang w:eastAsia="ar-SA"/>
              </w:rPr>
            </w:pPr>
            <w:bookmarkStart w:id="149" w:name="_Hlk54777920"/>
          </w:p>
        </w:tc>
        <w:tc>
          <w:tcPr>
            <w:tcW w:w="2722" w:type="dxa"/>
            <w:tcBorders>
              <w:top w:val="single" w:sz="4" w:space="0" w:color="auto"/>
              <w:left w:val="single" w:sz="4" w:space="0" w:color="auto"/>
              <w:bottom w:val="single" w:sz="4" w:space="0" w:color="auto"/>
              <w:right w:val="single" w:sz="4" w:space="0" w:color="auto"/>
            </w:tcBorders>
            <w:hideMark/>
          </w:tcPr>
          <w:p w14:paraId="56C6DCBE" w14:textId="77777777" w:rsidR="00915778" w:rsidRPr="004A69E9" w:rsidRDefault="00915778" w:rsidP="00915778">
            <w:pPr>
              <w:suppressAutoHyphens/>
              <w:snapToGrid w:val="0"/>
              <w:rPr>
                <w:lang w:eastAsia="ar-SA"/>
              </w:rPr>
            </w:pPr>
            <w:r w:rsidRPr="004A69E9">
              <w:rPr>
                <w:lang w:eastAsia="ar-SA"/>
              </w:rPr>
              <w:t>бюджетные ассигнования:</w:t>
            </w:r>
          </w:p>
        </w:tc>
        <w:tc>
          <w:tcPr>
            <w:tcW w:w="1531" w:type="dxa"/>
            <w:vMerge/>
            <w:tcBorders>
              <w:left w:val="single" w:sz="4" w:space="0" w:color="auto"/>
              <w:right w:val="single" w:sz="4" w:space="0" w:color="auto"/>
            </w:tcBorders>
          </w:tcPr>
          <w:p w14:paraId="260F4588" w14:textId="77777777" w:rsidR="00915778" w:rsidRPr="004A69E9" w:rsidRDefault="00915778" w:rsidP="00915778">
            <w:pPr>
              <w:jc w:val="center"/>
              <w:rPr>
                <w:lang w:eastAsia="ar-SA"/>
              </w:rPr>
            </w:pPr>
          </w:p>
        </w:tc>
        <w:tc>
          <w:tcPr>
            <w:tcW w:w="1134" w:type="dxa"/>
            <w:tcBorders>
              <w:top w:val="single" w:sz="4" w:space="0" w:color="auto"/>
              <w:left w:val="single" w:sz="4" w:space="0" w:color="auto"/>
              <w:bottom w:val="single" w:sz="4" w:space="0" w:color="auto"/>
              <w:right w:val="single" w:sz="4" w:space="0" w:color="auto"/>
            </w:tcBorders>
          </w:tcPr>
          <w:p w14:paraId="32EB4A73" w14:textId="7F84CCD5" w:rsidR="00915778" w:rsidRPr="004A69E9" w:rsidRDefault="00915778" w:rsidP="00915778">
            <w:pPr>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793E1AB" w14:textId="46450D0A" w:rsidR="00915778" w:rsidRPr="004A69E9" w:rsidRDefault="00915778" w:rsidP="00915778">
            <w:pPr>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0FE866A4" w14:textId="18F3DF52" w:rsidR="00915778" w:rsidRPr="004A69E9" w:rsidRDefault="00915778" w:rsidP="00915778">
            <w:pPr>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hideMark/>
          </w:tcPr>
          <w:p w14:paraId="4F44FFF6" w14:textId="0406EA92" w:rsidR="00915778" w:rsidRPr="004A69E9" w:rsidRDefault="00915778" w:rsidP="00915778">
            <w:pPr>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44D85AE" w14:textId="34ED3AA6" w:rsidR="00915778" w:rsidRPr="004A69E9" w:rsidRDefault="00915778" w:rsidP="00915778">
            <w:pPr>
              <w:jc w:val="center"/>
              <w:rPr>
                <w:lang w:eastAsia="ar-SA"/>
              </w:rPr>
            </w:pPr>
            <w:r w:rsidRPr="004A69E9">
              <w:rPr>
                <w:lang w:eastAsia="en-US"/>
              </w:rPr>
              <w:t>0,00</w:t>
            </w:r>
          </w:p>
        </w:tc>
      </w:tr>
      <w:tr w:rsidR="00915778" w:rsidRPr="004A69E9" w14:paraId="3A1D0588" w14:textId="5D0E6456" w:rsidTr="00F7458E">
        <w:trPr>
          <w:trHeight w:val="315"/>
        </w:trPr>
        <w:tc>
          <w:tcPr>
            <w:tcW w:w="567" w:type="dxa"/>
            <w:vMerge/>
            <w:tcBorders>
              <w:left w:val="single" w:sz="4" w:space="0" w:color="auto"/>
              <w:right w:val="single" w:sz="4" w:space="0" w:color="auto"/>
            </w:tcBorders>
            <w:vAlign w:val="center"/>
            <w:hideMark/>
          </w:tcPr>
          <w:p w14:paraId="4E66B646" w14:textId="77777777" w:rsidR="00915778" w:rsidRPr="004A69E9" w:rsidRDefault="00915778" w:rsidP="00915778">
            <w:pPr>
              <w:rPr>
                <w:lang w:eastAsia="ar-SA"/>
              </w:rPr>
            </w:pPr>
          </w:p>
        </w:tc>
        <w:tc>
          <w:tcPr>
            <w:tcW w:w="2722" w:type="dxa"/>
            <w:tcBorders>
              <w:top w:val="single" w:sz="4" w:space="0" w:color="auto"/>
              <w:left w:val="single" w:sz="4" w:space="0" w:color="auto"/>
              <w:bottom w:val="single" w:sz="4" w:space="0" w:color="auto"/>
              <w:right w:val="single" w:sz="4" w:space="0" w:color="auto"/>
            </w:tcBorders>
            <w:hideMark/>
          </w:tcPr>
          <w:p w14:paraId="556B8993" w14:textId="77777777" w:rsidR="00915778" w:rsidRPr="004A69E9" w:rsidRDefault="00915778" w:rsidP="00915778">
            <w:pPr>
              <w:widowControl w:val="0"/>
              <w:suppressAutoHyphens/>
              <w:autoSpaceDE w:val="0"/>
              <w:snapToGrid w:val="0"/>
              <w:rPr>
                <w:lang w:eastAsia="ar-SA"/>
              </w:rPr>
            </w:pPr>
            <w:r w:rsidRPr="004A69E9">
              <w:rPr>
                <w:lang w:eastAsia="ar-SA"/>
              </w:rPr>
              <w:t>- бюджет Тейковского муниципального района</w:t>
            </w:r>
          </w:p>
        </w:tc>
        <w:tc>
          <w:tcPr>
            <w:tcW w:w="1531" w:type="dxa"/>
            <w:vMerge/>
            <w:tcBorders>
              <w:left w:val="single" w:sz="4" w:space="0" w:color="auto"/>
              <w:right w:val="single" w:sz="4" w:space="0" w:color="auto"/>
            </w:tcBorders>
          </w:tcPr>
          <w:p w14:paraId="1989A6B2" w14:textId="77777777" w:rsidR="00915778" w:rsidRPr="004A69E9" w:rsidRDefault="00915778" w:rsidP="00915778">
            <w:pPr>
              <w:jc w:val="center"/>
              <w:rPr>
                <w:lang w:eastAsia="ar-SA"/>
              </w:rPr>
            </w:pPr>
          </w:p>
        </w:tc>
        <w:tc>
          <w:tcPr>
            <w:tcW w:w="1134" w:type="dxa"/>
            <w:tcBorders>
              <w:top w:val="single" w:sz="4" w:space="0" w:color="auto"/>
              <w:left w:val="single" w:sz="4" w:space="0" w:color="auto"/>
              <w:bottom w:val="single" w:sz="4" w:space="0" w:color="auto"/>
              <w:right w:val="single" w:sz="4" w:space="0" w:color="auto"/>
            </w:tcBorders>
          </w:tcPr>
          <w:p w14:paraId="50CCA96B" w14:textId="02539B06" w:rsidR="00915778" w:rsidRPr="004A69E9" w:rsidRDefault="00915778" w:rsidP="00915778">
            <w:pPr>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68C54E5" w14:textId="6C190995" w:rsidR="00915778" w:rsidRPr="004A69E9" w:rsidRDefault="00915778" w:rsidP="00915778">
            <w:pPr>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2CEF347B" w14:textId="2DE43638" w:rsidR="00915778" w:rsidRPr="004A69E9" w:rsidRDefault="00915778" w:rsidP="00915778">
            <w:pPr>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hideMark/>
          </w:tcPr>
          <w:p w14:paraId="60A1CC07" w14:textId="74760500" w:rsidR="00915778" w:rsidRPr="004A69E9" w:rsidRDefault="00915778" w:rsidP="00915778">
            <w:pPr>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C2C2876" w14:textId="0A2F70D7" w:rsidR="00915778" w:rsidRPr="004A69E9" w:rsidRDefault="00915778" w:rsidP="00915778">
            <w:pPr>
              <w:jc w:val="center"/>
              <w:rPr>
                <w:lang w:eastAsia="ar-SA"/>
              </w:rPr>
            </w:pPr>
            <w:r w:rsidRPr="004A69E9">
              <w:rPr>
                <w:lang w:eastAsia="en-US"/>
              </w:rPr>
              <w:t>0,00</w:t>
            </w:r>
          </w:p>
        </w:tc>
      </w:tr>
      <w:tr w:rsidR="00915778" w:rsidRPr="004A69E9" w14:paraId="45A007AE" w14:textId="1518FBF4" w:rsidTr="00F7458E">
        <w:trPr>
          <w:trHeight w:val="315"/>
        </w:trPr>
        <w:tc>
          <w:tcPr>
            <w:tcW w:w="567" w:type="dxa"/>
            <w:vMerge/>
            <w:tcBorders>
              <w:left w:val="single" w:sz="4" w:space="0" w:color="auto"/>
              <w:right w:val="single" w:sz="4" w:space="0" w:color="auto"/>
            </w:tcBorders>
            <w:vAlign w:val="center"/>
            <w:hideMark/>
          </w:tcPr>
          <w:p w14:paraId="0669F5D8" w14:textId="77777777" w:rsidR="00915778" w:rsidRPr="004A69E9" w:rsidRDefault="00915778" w:rsidP="00915778">
            <w:pPr>
              <w:rPr>
                <w:lang w:eastAsia="ar-SA"/>
              </w:rPr>
            </w:pPr>
          </w:p>
        </w:tc>
        <w:tc>
          <w:tcPr>
            <w:tcW w:w="2722" w:type="dxa"/>
            <w:tcBorders>
              <w:top w:val="single" w:sz="4" w:space="0" w:color="auto"/>
              <w:left w:val="single" w:sz="4" w:space="0" w:color="auto"/>
              <w:bottom w:val="single" w:sz="4" w:space="0" w:color="auto"/>
              <w:right w:val="single" w:sz="4" w:space="0" w:color="auto"/>
            </w:tcBorders>
            <w:hideMark/>
          </w:tcPr>
          <w:p w14:paraId="2A09253B" w14:textId="77777777" w:rsidR="00915778" w:rsidRPr="004A69E9" w:rsidRDefault="00915778" w:rsidP="00915778">
            <w:pPr>
              <w:widowControl w:val="0"/>
              <w:suppressAutoHyphens/>
              <w:autoSpaceDE w:val="0"/>
              <w:snapToGrid w:val="0"/>
              <w:rPr>
                <w:lang w:eastAsia="ar-SA"/>
              </w:rPr>
            </w:pPr>
            <w:r w:rsidRPr="004A69E9">
              <w:rPr>
                <w:lang w:eastAsia="ar-SA"/>
              </w:rPr>
              <w:t xml:space="preserve">- областной бюджет </w:t>
            </w:r>
          </w:p>
        </w:tc>
        <w:tc>
          <w:tcPr>
            <w:tcW w:w="1531" w:type="dxa"/>
            <w:vMerge/>
            <w:tcBorders>
              <w:left w:val="single" w:sz="4" w:space="0" w:color="auto"/>
              <w:right w:val="single" w:sz="4" w:space="0" w:color="auto"/>
            </w:tcBorders>
          </w:tcPr>
          <w:p w14:paraId="3BE60008" w14:textId="77777777" w:rsidR="00915778" w:rsidRPr="004A69E9" w:rsidRDefault="00915778" w:rsidP="00915778">
            <w:pPr>
              <w:jc w:val="center"/>
              <w:rPr>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019C0435" w14:textId="22DB097F" w:rsidR="00915778" w:rsidRPr="004A69E9" w:rsidRDefault="00915778" w:rsidP="00915778">
            <w:pPr>
              <w:jc w:val="center"/>
              <w:rPr>
                <w:lang w:eastAsia="en-US"/>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95A1BCD" w14:textId="43E5AF64" w:rsidR="00915778" w:rsidRPr="004A69E9" w:rsidRDefault="00915778" w:rsidP="00915778">
            <w:pPr>
              <w:jc w:val="center"/>
              <w:rPr>
                <w:lang w:eastAsia="en-US"/>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4562395F" w14:textId="666ACFFC" w:rsidR="00915778" w:rsidRPr="004A69E9" w:rsidRDefault="00915778" w:rsidP="00915778">
            <w:pPr>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hideMark/>
          </w:tcPr>
          <w:p w14:paraId="70E96A4D" w14:textId="27656974" w:rsidR="00915778" w:rsidRPr="004A69E9" w:rsidRDefault="00915778" w:rsidP="00915778">
            <w:pPr>
              <w:jc w:val="center"/>
              <w:rPr>
                <w:lang w:eastAsia="en-US"/>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A86853F" w14:textId="3AEC2D4D" w:rsidR="00915778" w:rsidRPr="004A69E9" w:rsidRDefault="00915778" w:rsidP="00915778">
            <w:pPr>
              <w:jc w:val="center"/>
              <w:rPr>
                <w:lang w:eastAsia="ar-SA"/>
              </w:rPr>
            </w:pPr>
            <w:r w:rsidRPr="004A69E9">
              <w:rPr>
                <w:lang w:eastAsia="en-US"/>
              </w:rPr>
              <w:t>0,00</w:t>
            </w:r>
          </w:p>
        </w:tc>
      </w:tr>
      <w:tr w:rsidR="00915778" w:rsidRPr="004A69E9" w14:paraId="22BB48DE" w14:textId="15B2B847" w:rsidTr="00F7458E">
        <w:trPr>
          <w:trHeight w:val="315"/>
        </w:trPr>
        <w:tc>
          <w:tcPr>
            <w:tcW w:w="567" w:type="dxa"/>
            <w:vMerge/>
            <w:tcBorders>
              <w:left w:val="single" w:sz="4" w:space="0" w:color="auto"/>
              <w:bottom w:val="single" w:sz="4" w:space="0" w:color="auto"/>
              <w:right w:val="single" w:sz="4" w:space="0" w:color="auto"/>
            </w:tcBorders>
            <w:vAlign w:val="center"/>
          </w:tcPr>
          <w:p w14:paraId="275373DB" w14:textId="77777777" w:rsidR="00915778" w:rsidRPr="004A69E9" w:rsidRDefault="00915778" w:rsidP="00915778">
            <w:pPr>
              <w:rPr>
                <w:lang w:eastAsia="ar-SA"/>
              </w:rPr>
            </w:pPr>
          </w:p>
        </w:tc>
        <w:tc>
          <w:tcPr>
            <w:tcW w:w="2722" w:type="dxa"/>
            <w:tcBorders>
              <w:top w:val="single" w:sz="4" w:space="0" w:color="auto"/>
              <w:left w:val="single" w:sz="4" w:space="0" w:color="auto"/>
              <w:bottom w:val="single" w:sz="4" w:space="0" w:color="auto"/>
              <w:right w:val="single" w:sz="4" w:space="0" w:color="auto"/>
            </w:tcBorders>
          </w:tcPr>
          <w:p w14:paraId="479063A3" w14:textId="77777777" w:rsidR="00915778" w:rsidRPr="004A69E9" w:rsidRDefault="00915778" w:rsidP="00915778">
            <w:pPr>
              <w:widowControl w:val="0"/>
              <w:suppressAutoHyphens/>
              <w:autoSpaceDE w:val="0"/>
              <w:snapToGrid w:val="0"/>
              <w:rPr>
                <w:lang w:eastAsia="ar-SA"/>
              </w:rPr>
            </w:pPr>
            <w:r w:rsidRPr="004A69E9">
              <w:rPr>
                <w:lang w:eastAsia="ar-SA"/>
              </w:rPr>
              <w:t>-федеральный бюджет</w:t>
            </w:r>
          </w:p>
        </w:tc>
        <w:tc>
          <w:tcPr>
            <w:tcW w:w="1531" w:type="dxa"/>
            <w:vMerge/>
            <w:tcBorders>
              <w:left w:val="single" w:sz="4" w:space="0" w:color="auto"/>
              <w:bottom w:val="single" w:sz="4" w:space="0" w:color="auto"/>
              <w:right w:val="single" w:sz="4" w:space="0" w:color="auto"/>
            </w:tcBorders>
          </w:tcPr>
          <w:p w14:paraId="094B3E35" w14:textId="77777777" w:rsidR="00915778" w:rsidRPr="004A69E9" w:rsidRDefault="00915778" w:rsidP="00915778">
            <w:pPr>
              <w:jc w:val="center"/>
              <w:rPr>
                <w:lang w:eastAsia="ar-SA"/>
              </w:rPr>
            </w:pPr>
          </w:p>
        </w:tc>
        <w:tc>
          <w:tcPr>
            <w:tcW w:w="1134" w:type="dxa"/>
            <w:tcBorders>
              <w:top w:val="single" w:sz="4" w:space="0" w:color="auto"/>
              <w:left w:val="single" w:sz="4" w:space="0" w:color="auto"/>
              <w:bottom w:val="single" w:sz="4" w:space="0" w:color="auto"/>
              <w:right w:val="single" w:sz="4" w:space="0" w:color="auto"/>
            </w:tcBorders>
          </w:tcPr>
          <w:p w14:paraId="269E3080" w14:textId="78D538A2" w:rsidR="00915778" w:rsidRPr="004A69E9" w:rsidRDefault="00915778" w:rsidP="00915778">
            <w:pPr>
              <w:jc w:val="center"/>
              <w:rPr>
                <w:lang w:eastAsia="ar-SA"/>
              </w:rPr>
            </w:pPr>
            <w:r w:rsidRPr="004A69E9">
              <w:rPr>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DB76FA6" w14:textId="0AD06D87" w:rsidR="00915778" w:rsidRPr="004A69E9" w:rsidRDefault="00915778" w:rsidP="00915778">
            <w:pPr>
              <w:jc w:val="center"/>
              <w:rPr>
                <w:lang w:eastAsia="ar-SA"/>
              </w:rPr>
            </w:pPr>
            <w:r w:rsidRPr="004A69E9">
              <w:rPr>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7F0A061F" w14:textId="3B41B52A" w:rsidR="00915778" w:rsidRPr="004A69E9" w:rsidRDefault="00915778" w:rsidP="00915778">
            <w:pPr>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1430248" w14:textId="13C42980" w:rsidR="00915778" w:rsidRPr="004A69E9" w:rsidRDefault="00915778" w:rsidP="00915778">
            <w:pPr>
              <w:jc w:val="center"/>
              <w:rPr>
                <w:lang w:eastAsia="ar-SA"/>
              </w:rPr>
            </w:pPr>
            <w:r w:rsidRPr="004A69E9">
              <w:rPr>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4542EF9" w14:textId="43FDD945" w:rsidR="00915778" w:rsidRPr="004A69E9" w:rsidRDefault="00915778" w:rsidP="00915778">
            <w:pPr>
              <w:jc w:val="center"/>
              <w:rPr>
                <w:lang w:eastAsia="ar-SA"/>
              </w:rPr>
            </w:pPr>
            <w:r w:rsidRPr="004A69E9">
              <w:rPr>
                <w:lang w:eastAsia="en-US"/>
              </w:rPr>
              <w:t>0,00</w:t>
            </w:r>
          </w:p>
        </w:tc>
      </w:tr>
      <w:bookmarkEnd w:id="148"/>
      <w:bookmarkEnd w:id="149"/>
    </w:tbl>
    <w:p w14:paraId="624B32DC" w14:textId="77777777" w:rsidR="004E7D8E" w:rsidRPr="004A69E9" w:rsidRDefault="004E7D8E" w:rsidP="004E7D8E"/>
    <w:p w14:paraId="79EB019A" w14:textId="77777777" w:rsidR="004E7D8E" w:rsidRPr="004A69E9" w:rsidRDefault="004E7D8E" w:rsidP="004E7D8E"/>
    <w:p w14:paraId="47A96F6D" w14:textId="77777777" w:rsidR="004E7D8E" w:rsidRPr="004A69E9" w:rsidRDefault="004E7D8E" w:rsidP="004E7D8E"/>
    <w:p w14:paraId="4A247373" w14:textId="77777777" w:rsidR="004E7D8E" w:rsidRPr="004A69E9" w:rsidRDefault="004E7D8E" w:rsidP="004E7D8E"/>
    <w:p w14:paraId="736DEE39" w14:textId="77777777" w:rsidR="004E7D8E" w:rsidRPr="004A69E9" w:rsidRDefault="004E7D8E" w:rsidP="004E7D8E"/>
    <w:p w14:paraId="5B58ECAD" w14:textId="77777777" w:rsidR="004E7D8E" w:rsidRPr="004A69E9" w:rsidRDefault="004E7D8E" w:rsidP="004E7D8E"/>
    <w:bookmarkEnd w:id="146"/>
    <w:p w14:paraId="7D7C9F4E" w14:textId="77777777" w:rsidR="004E7D8E" w:rsidRPr="004A69E9" w:rsidRDefault="004E7D8E" w:rsidP="004E7D8E"/>
    <w:p w14:paraId="30F87A35" w14:textId="77777777" w:rsidR="004E7D8E" w:rsidRPr="004A69E9" w:rsidRDefault="004E7D8E" w:rsidP="004E7D8E"/>
    <w:p w14:paraId="47751B4B" w14:textId="77777777" w:rsidR="004E7D8E" w:rsidRPr="004A69E9" w:rsidRDefault="004E7D8E" w:rsidP="004E7D8E"/>
    <w:p w14:paraId="72A4F67E" w14:textId="77777777" w:rsidR="004E7D8E" w:rsidRPr="004A69E9" w:rsidRDefault="004E7D8E" w:rsidP="004E7D8E"/>
    <w:p w14:paraId="10BE695F" w14:textId="77777777" w:rsidR="00D403BA" w:rsidRPr="004A69E9" w:rsidRDefault="00D403BA"/>
    <w:sectPr w:rsidR="00D403BA" w:rsidRPr="004A69E9" w:rsidSect="006C2BB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50F32" w14:textId="77777777" w:rsidR="00DF265C" w:rsidRDefault="00DF265C" w:rsidP="0034506B">
      <w:r>
        <w:separator/>
      </w:r>
    </w:p>
  </w:endnote>
  <w:endnote w:type="continuationSeparator" w:id="0">
    <w:p w14:paraId="66A171CA" w14:textId="77777777" w:rsidR="00DF265C" w:rsidRDefault="00DF265C" w:rsidP="0034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6B17C" w14:textId="77777777" w:rsidR="00DF265C" w:rsidRDefault="00DF265C" w:rsidP="0034506B">
      <w:r>
        <w:separator/>
      </w:r>
    </w:p>
  </w:footnote>
  <w:footnote w:type="continuationSeparator" w:id="0">
    <w:p w14:paraId="1BC87972" w14:textId="77777777" w:rsidR="00DF265C" w:rsidRDefault="00DF265C" w:rsidP="003450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decimal"/>
      <w:lvlText w:val="2.%2."/>
      <w:lvlJc w:val="left"/>
      <w:pPr>
        <w:tabs>
          <w:tab w:val="num" w:pos="1440"/>
        </w:tabs>
        <w:ind w:left="1440" w:hanging="36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00039B3"/>
    <w:multiLevelType w:val="hybridMultilevel"/>
    <w:tmpl w:val="00002D12"/>
    <w:lvl w:ilvl="0" w:tplc="0000074D">
      <w:start w:val="1"/>
      <w:numFmt w:val="bullet"/>
      <w:lvlText w:val="ООО"/>
      <w:lvlJc w:val="left"/>
      <w:pPr>
        <w:tabs>
          <w:tab w:val="num" w:pos="720"/>
        </w:tabs>
        <w:ind w:left="720" w:hanging="360"/>
      </w:pPr>
    </w:lvl>
    <w:lvl w:ilvl="1" w:tplc="00004DC8">
      <w:start w:val="1"/>
      <w:numFmt w:val="bullet"/>
      <w:lvlText w:val="-"/>
      <w:lvlJc w:val="left"/>
      <w:pPr>
        <w:tabs>
          <w:tab w:val="num" w:pos="1440"/>
        </w:tabs>
        <w:ind w:left="1440" w:hanging="360"/>
      </w:p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4AE1"/>
    <w:multiLevelType w:val="hybridMultilevel"/>
    <w:tmpl w:val="00003D6C"/>
    <w:lvl w:ilvl="0" w:tplc="00002CD6">
      <w:start w:val="1"/>
      <w:numFmt w:val="bullet"/>
      <w:lvlText w:val="В"/>
      <w:lvlJc w:val="left"/>
      <w:pPr>
        <w:tabs>
          <w:tab w:val="num" w:pos="720"/>
        </w:tabs>
        <w:ind w:left="720" w:hanging="360"/>
      </w:pPr>
    </w:lvl>
    <w:lvl w:ilvl="1" w:tplc="000072AE">
      <w:start w:val="1"/>
      <w:numFmt w:val="bullet"/>
      <w:lvlText w:val="-"/>
      <w:lvlJc w:val="left"/>
      <w:pPr>
        <w:tabs>
          <w:tab w:val="num" w:pos="1440"/>
        </w:tabs>
        <w:ind w:left="1440" w:hanging="360"/>
      </w:p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 w15:restartNumberingAfterBreak="0">
    <w:nsid w:val="00004DB7"/>
    <w:multiLevelType w:val="hybridMultilevel"/>
    <w:tmpl w:val="00001547"/>
    <w:lvl w:ilvl="0" w:tplc="000054DE">
      <w:start w:val="1"/>
      <w:numFmt w:val="bullet"/>
      <w:lvlText w:val="-"/>
      <w:lvlJc w:val="left"/>
      <w:pPr>
        <w:tabs>
          <w:tab w:val="num" w:pos="927"/>
        </w:tabs>
        <w:ind w:left="927"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 w15:restartNumberingAfterBreak="0">
    <w:nsid w:val="00005039"/>
    <w:multiLevelType w:val="hybridMultilevel"/>
    <w:tmpl w:val="0000542C"/>
    <w:lvl w:ilvl="0" w:tplc="00001953">
      <w:start w:val="1"/>
      <w:numFmt w:val="bullet"/>
      <w:lvlText w:val="В"/>
      <w:lvlJc w:val="left"/>
      <w:pPr>
        <w:tabs>
          <w:tab w:val="num" w:pos="720"/>
        </w:tabs>
        <w:ind w:left="720" w:hanging="360"/>
      </w:pPr>
    </w:lvl>
    <w:lvl w:ilvl="1" w:tplc="00006BCB">
      <w:start w:val="2"/>
      <w:numFmt w:val="decimal"/>
      <w:lvlText w:val="%2."/>
      <w:lvlJc w:val="left"/>
      <w:pPr>
        <w:tabs>
          <w:tab w:val="num" w:pos="1440"/>
        </w:tabs>
        <w:ind w:left="1440" w:hanging="36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5" w15:restartNumberingAfterBreak="0">
    <w:nsid w:val="006B3285"/>
    <w:multiLevelType w:val="multilevel"/>
    <w:tmpl w:val="915ABE82"/>
    <w:lvl w:ilvl="0">
      <w:start w:val="1"/>
      <w:numFmt w:val="decimal"/>
      <w:lvlText w:val="%1"/>
      <w:lvlJc w:val="left"/>
      <w:pPr>
        <w:ind w:left="390" w:hanging="390"/>
      </w:pPr>
      <w:rPr>
        <w:rFonts w:hint="default"/>
        <w:color w:val="FF0000"/>
      </w:rPr>
    </w:lvl>
    <w:lvl w:ilvl="1">
      <w:start w:val="1"/>
      <w:numFmt w:val="decimal"/>
      <w:lvlText w:val="%1.%2"/>
      <w:lvlJc w:val="left"/>
      <w:pPr>
        <w:ind w:left="390" w:hanging="39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6" w15:restartNumberingAfterBreak="0">
    <w:nsid w:val="00796058"/>
    <w:multiLevelType w:val="hybridMultilevel"/>
    <w:tmpl w:val="D556F2E0"/>
    <w:lvl w:ilvl="0" w:tplc="FC5627EC">
      <w:start w:val="1"/>
      <w:numFmt w:val="decimal"/>
      <w:lvlText w:val="%1."/>
      <w:lvlJc w:val="left"/>
      <w:pPr>
        <w:ind w:left="439" w:hanging="360"/>
      </w:pPr>
      <w:rPr>
        <w:rFonts w:hint="default"/>
        <w:b/>
      </w:rPr>
    </w:lvl>
    <w:lvl w:ilvl="1" w:tplc="04190019" w:tentative="1">
      <w:start w:val="1"/>
      <w:numFmt w:val="lowerLetter"/>
      <w:lvlText w:val="%2."/>
      <w:lvlJc w:val="left"/>
      <w:pPr>
        <w:ind w:left="1159" w:hanging="360"/>
      </w:pPr>
    </w:lvl>
    <w:lvl w:ilvl="2" w:tplc="0419001B" w:tentative="1">
      <w:start w:val="1"/>
      <w:numFmt w:val="lowerRoman"/>
      <w:lvlText w:val="%3."/>
      <w:lvlJc w:val="right"/>
      <w:pPr>
        <w:ind w:left="1879" w:hanging="180"/>
      </w:pPr>
    </w:lvl>
    <w:lvl w:ilvl="3" w:tplc="0419000F" w:tentative="1">
      <w:start w:val="1"/>
      <w:numFmt w:val="decimal"/>
      <w:lvlText w:val="%4."/>
      <w:lvlJc w:val="left"/>
      <w:pPr>
        <w:ind w:left="2599" w:hanging="360"/>
      </w:pPr>
    </w:lvl>
    <w:lvl w:ilvl="4" w:tplc="04190019" w:tentative="1">
      <w:start w:val="1"/>
      <w:numFmt w:val="lowerLetter"/>
      <w:lvlText w:val="%5."/>
      <w:lvlJc w:val="left"/>
      <w:pPr>
        <w:ind w:left="3319" w:hanging="360"/>
      </w:pPr>
    </w:lvl>
    <w:lvl w:ilvl="5" w:tplc="0419001B" w:tentative="1">
      <w:start w:val="1"/>
      <w:numFmt w:val="lowerRoman"/>
      <w:lvlText w:val="%6."/>
      <w:lvlJc w:val="right"/>
      <w:pPr>
        <w:ind w:left="4039" w:hanging="180"/>
      </w:pPr>
    </w:lvl>
    <w:lvl w:ilvl="6" w:tplc="0419000F" w:tentative="1">
      <w:start w:val="1"/>
      <w:numFmt w:val="decimal"/>
      <w:lvlText w:val="%7."/>
      <w:lvlJc w:val="left"/>
      <w:pPr>
        <w:ind w:left="4759" w:hanging="360"/>
      </w:pPr>
    </w:lvl>
    <w:lvl w:ilvl="7" w:tplc="04190019" w:tentative="1">
      <w:start w:val="1"/>
      <w:numFmt w:val="lowerLetter"/>
      <w:lvlText w:val="%8."/>
      <w:lvlJc w:val="left"/>
      <w:pPr>
        <w:ind w:left="5479" w:hanging="360"/>
      </w:pPr>
    </w:lvl>
    <w:lvl w:ilvl="8" w:tplc="0419001B" w:tentative="1">
      <w:start w:val="1"/>
      <w:numFmt w:val="lowerRoman"/>
      <w:lvlText w:val="%9."/>
      <w:lvlJc w:val="right"/>
      <w:pPr>
        <w:ind w:left="6199" w:hanging="180"/>
      </w:pPr>
    </w:lvl>
  </w:abstractNum>
  <w:abstractNum w:abstractNumId="7" w15:restartNumberingAfterBreak="0">
    <w:nsid w:val="0EEC228D"/>
    <w:multiLevelType w:val="hybridMultilevel"/>
    <w:tmpl w:val="68E0DFF4"/>
    <w:lvl w:ilvl="0" w:tplc="0419000F">
      <w:start w:val="1"/>
      <w:numFmt w:val="decimal"/>
      <w:lvlText w:val="%1."/>
      <w:lvlJc w:val="left"/>
      <w:pPr>
        <w:ind w:left="220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107F01B9"/>
    <w:multiLevelType w:val="multilevel"/>
    <w:tmpl w:val="A69E63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9D7A3C"/>
    <w:multiLevelType w:val="hybridMultilevel"/>
    <w:tmpl w:val="E6B4051C"/>
    <w:lvl w:ilvl="0" w:tplc="C1823628">
      <w:start w:val="1"/>
      <w:numFmt w:val="decimal"/>
      <w:lvlText w:val="%1."/>
      <w:lvlJc w:val="left"/>
      <w:pPr>
        <w:ind w:left="1200" w:hanging="360"/>
      </w:pPr>
      <w:rPr>
        <w:rFonts w:cs="Times New Roman"/>
      </w:rPr>
    </w:lvl>
    <w:lvl w:ilvl="1" w:tplc="04190019">
      <w:start w:val="1"/>
      <w:numFmt w:val="lowerLetter"/>
      <w:lvlText w:val="%2."/>
      <w:lvlJc w:val="left"/>
      <w:pPr>
        <w:ind w:left="1920" w:hanging="360"/>
      </w:pPr>
      <w:rPr>
        <w:rFonts w:cs="Times New Roman"/>
      </w:rPr>
    </w:lvl>
    <w:lvl w:ilvl="2" w:tplc="0419001B">
      <w:start w:val="1"/>
      <w:numFmt w:val="lowerRoman"/>
      <w:lvlText w:val="%3."/>
      <w:lvlJc w:val="right"/>
      <w:pPr>
        <w:ind w:left="2640" w:hanging="180"/>
      </w:pPr>
      <w:rPr>
        <w:rFonts w:cs="Times New Roman"/>
      </w:rPr>
    </w:lvl>
    <w:lvl w:ilvl="3" w:tplc="0419000F">
      <w:start w:val="1"/>
      <w:numFmt w:val="decimal"/>
      <w:lvlText w:val="%4."/>
      <w:lvlJc w:val="left"/>
      <w:pPr>
        <w:ind w:left="3360" w:hanging="360"/>
      </w:pPr>
      <w:rPr>
        <w:rFonts w:cs="Times New Roman"/>
      </w:rPr>
    </w:lvl>
    <w:lvl w:ilvl="4" w:tplc="04190019">
      <w:start w:val="1"/>
      <w:numFmt w:val="lowerLetter"/>
      <w:lvlText w:val="%5."/>
      <w:lvlJc w:val="left"/>
      <w:pPr>
        <w:ind w:left="4080" w:hanging="360"/>
      </w:pPr>
      <w:rPr>
        <w:rFonts w:cs="Times New Roman"/>
      </w:rPr>
    </w:lvl>
    <w:lvl w:ilvl="5" w:tplc="0419001B">
      <w:start w:val="1"/>
      <w:numFmt w:val="lowerRoman"/>
      <w:lvlText w:val="%6."/>
      <w:lvlJc w:val="right"/>
      <w:pPr>
        <w:ind w:left="4800" w:hanging="180"/>
      </w:pPr>
      <w:rPr>
        <w:rFonts w:cs="Times New Roman"/>
      </w:rPr>
    </w:lvl>
    <w:lvl w:ilvl="6" w:tplc="0419000F">
      <w:start w:val="1"/>
      <w:numFmt w:val="decimal"/>
      <w:lvlText w:val="%7."/>
      <w:lvlJc w:val="left"/>
      <w:pPr>
        <w:ind w:left="5520" w:hanging="360"/>
      </w:pPr>
      <w:rPr>
        <w:rFonts w:cs="Times New Roman"/>
      </w:rPr>
    </w:lvl>
    <w:lvl w:ilvl="7" w:tplc="04190019">
      <w:start w:val="1"/>
      <w:numFmt w:val="lowerLetter"/>
      <w:lvlText w:val="%8."/>
      <w:lvlJc w:val="left"/>
      <w:pPr>
        <w:ind w:left="6240" w:hanging="360"/>
      </w:pPr>
      <w:rPr>
        <w:rFonts w:cs="Times New Roman"/>
      </w:rPr>
    </w:lvl>
    <w:lvl w:ilvl="8" w:tplc="0419001B">
      <w:start w:val="1"/>
      <w:numFmt w:val="lowerRoman"/>
      <w:lvlText w:val="%9."/>
      <w:lvlJc w:val="right"/>
      <w:pPr>
        <w:ind w:left="6960" w:hanging="180"/>
      </w:pPr>
      <w:rPr>
        <w:rFonts w:cs="Times New Roman"/>
      </w:rPr>
    </w:lvl>
  </w:abstractNum>
  <w:abstractNum w:abstractNumId="10" w15:restartNumberingAfterBreak="0">
    <w:nsid w:val="14E00464"/>
    <w:multiLevelType w:val="hybridMultilevel"/>
    <w:tmpl w:val="0622913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1C6200AB"/>
    <w:multiLevelType w:val="multilevel"/>
    <w:tmpl w:val="98E2999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B212D6"/>
    <w:multiLevelType w:val="multilevel"/>
    <w:tmpl w:val="90CC628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2974FE"/>
    <w:multiLevelType w:val="multilevel"/>
    <w:tmpl w:val="1B5E25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E07212"/>
    <w:multiLevelType w:val="hybridMultilevel"/>
    <w:tmpl w:val="899A5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EF5FBD"/>
    <w:multiLevelType w:val="multilevel"/>
    <w:tmpl w:val="33A81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84A48"/>
    <w:multiLevelType w:val="hybridMultilevel"/>
    <w:tmpl w:val="9F5C3756"/>
    <w:lvl w:ilvl="0" w:tplc="6BEC9E0C">
      <w:start w:val="1"/>
      <w:numFmt w:val="decimal"/>
      <w:lvlText w:val="%1."/>
      <w:lvlJc w:val="left"/>
      <w:pPr>
        <w:ind w:left="3337" w:hanging="360"/>
      </w:pPr>
      <w:rPr>
        <w:rFonts w:cs="Times New Roman"/>
      </w:rPr>
    </w:lvl>
    <w:lvl w:ilvl="1" w:tplc="04190019">
      <w:start w:val="1"/>
      <w:numFmt w:val="lowerLetter"/>
      <w:lvlText w:val="%2."/>
      <w:lvlJc w:val="left"/>
      <w:pPr>
        <w:ind w:left="4057" w:hanging="360"/>
      </w:pPr>
      <w:rPr>
        <w:rFonts w:cs="Times New Roman"/>
      </w:rPr>
    </w:lvl>
    <w:lvl w:ilvl="2" w:tplc="0419001B">
      <w:start w:val="1"/>
      <w:numFmt w:val="lowerRoman"/>
      <w:lvlText w:val="%3."/>
      <w:lvlJc w:val="right"/>
      <w:pPr>
        <w:ind w:left="4777" w:hanging="180"/>
      </w:pPr>
      <w:rPr>
        <w:rFonts w:cs="Times New Roman"/>
      </w:rPr>
    </w:lvl>
    <w:lvl w:ilvl="3" w:tplc="0419000F">
      <w:start w:val="1"/>
      <w:numFmt w:val="decimal"/>
      <w:lvlText w:val="%4."/>
      <w:lvlJc w:val="left"/>
      <w:pPr>
        <w:ind w:left="5497" w:hanging="360"/>
      </w:pPr>
      <w:rPr>
        <w:rFonts w:cs="Times New Roman"/>
      </w:rPr>
    </w:lvl>
    <w:lvl w:ilvl="4" w:tplc="04190019">
      <w:start w:val="1"/>
      <w:numFmt w:val="lowerLetter"/>
      <w:lvlText w:val="%5."/>
      <w:lvlJc w:val="left"/>
      <w:pPr>
        <w:ind w:left="6217" w:hanging="360"/>
      </w:pPr>
      <w:rPr>
        <w:rFonts w:cs="Times New Roman"/>
      </w:rPr>
    </w:lvl>
    <w:lvl w:ilvl="5" w:tplc="0419001B">
      <w:start w:val="1"/>
      <w:numFmt w:val="lowerRoman"/>
      <w:lvlText w:val="%6."/>
      <w:lvlJc w:val="right"/>
      <w:pPr>
        <w:ind w:left="6937" w:hanging="180"/>
      </w:pPr>
      <w:rPr>
        <w:rFonts w:cs="Times New Roman"/>
      </w:rPr>
    </w:lvl>
    <w:lvl w:ilvl="6" w:tplc="0419000F">
      <w:start w:val="1"/>
      <w:numFmt w:val="decimal"/>
      <w:lvlText w:val="%7."/>
      <w:lvlJc w:val="left"/>
      <w:pPr>
        <w:ind w:left="7657" w:hanging="360"/>
      </w:pPr>
      <w:rPr>
        <w:rFonts w:cs="Times New Roman"/>
      </w:rPr>
    </w:lvl>
    <w:lvl w:ilvl="7" w:tplc="04190019">
      <w:start w:val="1"/>
      <w:numFmt w:val="lowerLetter"/>
      <w:lvlText w:val="%8."/>
      <w:lvlJc w:val="left"/>
      <w:pPr>
        <w:ind w:left="8377" w:hanging="360"/>
      </w:pPr>
      <w:rPr>
        <w:rFonts w:cs="Times New Roman"/>
      </w:rPr>
    </w:lvl>
    <w:lvl w:ilvl="8" w:tplc="0419001B">
      <w:start w:val="1"/>
      <w:numFmt w:val="lowerRoman"/>
      <w:lvlText w:val="%9."/>
      <w:lvlJc w:val="right"/>
      <w:pPr>
        <w:ind w:left="9097" w:hanging="180"/>
      </w:pPr>
      <w:rPr>
        <w:rFonts w:cs="Times New Roman"/>
      </w:rPr>
    </w:lvl>
  </w:abstractNum>
  <w:abstractNum w:abstractNumId="17" w15:restartNumberingAfterBreak="0">
    <w:nsid w:val="3736449C"/>
    <w:multiLevelType w:val="multilevel"/>
    <w:tmpl w:val="B22A80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32653E"/>
    <w:multiLevelType w:val="multilevel"/>
    <w:tmpl w:val="A0345D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C94A01"/>
    <w:multiLevelType w:val="multilevel"/>
    <w:tmpl w:val="9B0EDEE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6F6EE4"/>
    <w:multiLevelType w:val="hybridMultilevel"/>
    <w:tmpl w:val="4874D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B67DB4"/>
    <w:multiLevelType w:val="hybridMultilevel"/>
    <w:tmpl w:val="7C6840DC"/>
    <w:lvl w:ilvl="0" w:tplc="42D07928">
      <w:start w:val="1"/>
      <w:numFmt w:val="decimal"/>
      <w:lvlText w:val="%1."/>
      <w:lvlJc w:val="left"/>
      <w:pPr>
        <w:ind w:left="440" w:hanging="360"/>
      </w:pPr>
      <w:rPr>
        <w:rFonts w:cs="Times New Roman"/>
      </w:rPr>
    </w:lvl>
    <w:lvl w:ilvl="1" w:tplc="04190019">
      <w:start w:val="1"/>
      <w:numFmt w:val="lowerLetter"/>
      <w:lvlText w:val="%2."/>
      <w:lvlJc w:val="left"/>
      <w:pPr>
        <w:ind w:left="1160" w:hanging="360"/>
      </w:pPr>
      <w:rPr>
        <w:rFonts w:cs="Times New Roman"/>
      </w:rPr>
    </w:lvl>
    <w:lvl w:ilvl="2" w:tplc="0419001B">
      <w:start w:val="1"/>
      <w:numFmt w:val="lowerRoman"/>
      <w:lvlText w:val="%3."/>
      <w:lvlJc w:val="right"/>
      <w:pPr>
        <w:ind w:left="1880" w:hanging="180"/>
      </w:pPr>
      <w:rPr>
        <w:rFonts w:cs="Times New Roman"/>
      </w:rPr>
    </w:lvl>
    <w:lvl w:ilvl="3" w:tplc="0419000F">
      <w:start w:val="1"/>
      <w:numFmt w:val="decimal"/>
      <w:lvlText w:val="%4."/>
      <w:lvlJc w:val="left"/>
      <w:pPr>
        <w:ind w:left="2600" w:hanging="360"/>
      </w:pPr>
      <w:rPr>
        <w:rFonts w:cs="Times New Roman"/>
      </w:rPr>
    </w:lvl>
    <w:lvl w:ilvl="4" w:tplc="04190019">
      <w:start w:val="1"/>
      <w:numFmt w:val="lowerLetter"/>
      <w:lvlText w:val="%5."/>
      <w:lvlJc w:val="left"/>
      <w:pPr>
        <w:ind w:left="3320" w:hanging="360"/>
      </w:pPr>
      <w:rPr>
        <w:rFonts w:cs="Times New Roman"/>
      </w:rPr>
    </w:lvl>
    <w:lvl w:ilvl="5" w:tplc="0419001B">
      <w:start w:val="1"/>
      <w:numFmt w:val="lowerRoman"/>
      <w:lvlText w:val="%6."/>
      <w:lvlJc w:val="right"/>
      <w:pPr>
        <w:ind w:left="4040" w:hanging="180"/>
      </w:pPr>
      <w:rPr>
        <w:rFonts w:cs="Times New Roman"/>
      </w:rPr>
    </w:lvl>
    <w:lvl w:ilvl="6" w:tplc="0419000F">
      <w:start w:val="1"/>
      <w:numFmt w:val="decimal"/>
      <w:lvlText w:val="%7."/>
      <w:lvlJc w:val="left"/>
      <w:pPr>
        <w:ind w:left="4760" w:hanging="360"/>
      </w:pPr>
      <w:rPr>
        <w:rFonts w:cs="Times New Roman"/>
      </w:rPr>
    </w:lvl>
    <w:lvl w:ilvl="7" w:tplc="04190019">
      <w:start w:val="1"/>
      <w:numFmt w:val="lowerLetter"/>
      <w:lvlText w:val="%8."/>
      <w:lvlJc w:val="left"/>
      <w:pPr>
        <w:ind w:left="5480" w:hanging="360"/>
      </w:pPr>
      <w:rPr>
        <w:rFonts w:cs="Times New Roman"/>
      </w:rPr>
    </w:lvl>
    <w:lvl w:ilvl="8" w:tplc="0419001B">
      <w:start w:val="1"/>
      <w:numFmt w:val="lowerRoman"/>
      <w:lvlText w:val="%9."/>
      <w:lvlJc w:val="right"/>
      <w:pPr>
        <w:ind w:left="6200" w:hanging="180"/>
      </w:pPr>
      <w:rPr>
        <w:rFonts w:cs="Times New Roman"/>
      </w:rPr>
    </w:lvl>
  </w:abstractNum>
  <w:abstractNum w:abstractNumId="22" w15:restartNumberingAfterBreak="0">
    <w:nsid w:val="56030AA2"/>
    <w:multiLevelType w:val="multilevel"/>
    <w:tmpl w:val="585074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C54B29"/>
    <w:multiLevelType w:val="multilevel"/>
    <w:tmpl w:val="72861CCC"/>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4" w15:restartNumberingAfterBreak="0">
    <w:nsid w:val="6A306FE9"/>
    <w:multiLevelType w:val="hybridMultilevel"/>
    <w:tmpl w:val="5142E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E60792"/>
    <w:multiLevelType w:val="hybridMultilevel"/>
    <w:tmpl w:val="2C1C85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71977DDA"/>
    <w:multiLevelType w:val="hybridMultilevel"/>
    <w:tmpl w:val="F14A6CA2"/>
    <w:lvl w:ilvl="0" w:tplc="93047214">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27" w15:restartNumberingAfterBreak="0">
    <w:nsid w:val="738169F9"/>
    <w:multiLevelType w:val="multilevel"/>
    <w:tmpl w:val="EC86820C"/>
    <w:lvl w:ilvl="0">
      <w:start w:val="1"/>
      <w:numFmt w:val="decimal"/>
      <w:lvlText w:val="%1."/>
      <w:lvlJc w:val="left"/>
      <w:pPr>
        <w:ind w:left="439" w:hanging="360"/>
      </w:pPr>
      <w:rPr>
        <w:rFonts w:hint="default"/>
      </w:rPr>
    </w:lvl>
    <w:lvl w:ilvl="1">
      <w:start w:val="1"/>
      <w:numFmt w:val="decimal"/>
      <w:isLgl/>
      <w:lvlText w:val="%1.%2."/>
      <w:lvlJc w:val="left"/>
      <w:pPr>
        <w:ind w:left="439" w:hanging="360"/>
      </w:pPr>
      <w:rPr>
        <w:rFonts w:hint="default"/>
      </w:rPr>
    </w:lvl>
    <w:lvl w:ilvl="2">
      <w:start w:val="1"/>
      <w:numFmt w:val="decimal"/>
      <w:isLgl/>
      <w:lvlText w:val="%1.%2.%3."/>
      <w:lvlJc w:val="left"/>
      <w:pPr>
        <w:ind w:left="799" w:hanging="720"/>
      </w:pPr>
      <w:rPr>
        <w:rFonts w:hint="default"/>
      </w:rPr>
    </w:lvl>
    <w:lvl w:ilvl="3">
      <w:start w:val="1"/>
      <w:numFmt w:val="decimal"/>
      <w:isLgl/>
      <w:lvlText w:val="%1.%2.%3.%4."/>
      <w:lvlJc w:val="left"/>
      <w:pPr>
        <w:ind w:left="799" w:hanging="720"/>
      </w:pPr>
      <w:rPr>
        <w:rFonts w:hint="default"/>
      </w:rPr>
    </w:lvl>
    <w:lvl w:ilvl="4">
      <w:start w:val="1"/>
      <w:numFmt w:val="decimal"/>
      <w:isLgl/>
      <w:lvlText w:val="%1.%2.%3.%4.%5."/>
      <w:lvlJc w:val="left"/>
      <w:pPr>
        <w:ind w:left="1159" w:hanging="1080"/>
      </w:pPr>
      <w:rPr>
        <w:rFonts w:hint="default"/>
      </w:rPr>
    </w:lvl>
    <w:lvl w:ilvl="5">
      <w:start w:val="1"/>
      <w:numFmt w:val="decimal"/>
      <w:isLgl/>
      <w:lvlText w:val="%1.%2.%3.%4.%5.%6."/>
      <w:lvlJc w:val="left"/>
      <w:pPr>
        <w:ind w:left="1159" w:hanging="1080"/>
      </w:pPr>
      <w:rPr>
        <w:rFonts w:hint="default"/>
      </w:rPr>
    </w:lvl>
    <w:lvl w:ilvl="6">
      <w:start w:val="1"/>
      <w:numFmt w:val="decimal"/>
      <w:isLgl/>
      <w:lvlText w:val="%1.%2.%3.%4.%5.%6.%7."/>
      <w:lvlJc w:val="left"/>
      <w:pPr>
        <w:ind w:left="1519" w:hanging="1440"/>
      </w:pPr>
      <w:rPr>
        <w:rFonts w:hint="default"/>
      </w:rPr>
    </w:lvl>
    <w:lvl w:ilvl="7">
      <w:start w:val="1"/>
      <w:numFmt w:val="decimal"/>
      <w:isLgl/>
      <w:lvlText w:val="%1.%2.%3.%4.%5.%6.%7.%8."/>
      <w:lvlJc w:val="left"/>
      <w:pPr>
        <w:ind w:left="1519" w:hanging="1440"/>
      </w:pPr>
      <w:rPr>
        <w:rFonts w:hint="default"/>
      </w:rPr>
    </w:lvl>
    <w:lvl w:ilvl="8">
      <w:start w:val="1"/>
      <w:numFmt w:val="decimal"/>
      <w:isLgl/>
      <w:lvlText w:val="%1.%2.%3.%4.%5.%6.%7.%8.%9."/>
      <w:lvlJc w:val="left"/>
      <w:pPr>
        <w:ind w:left="1879" w:hanging="1800"/>
      </w:pPr>
      <w:rPr>
        <w:rFonts w:hint="default"/>
      </w:rPr>
    </w:lvl>
  </w:abstractNum>
  <w:abstractNum w:abstractNumId="28" w15:restartNumberingAfterBreak="0">
    <w:nsid w:val="77EE4AB0"/>
    <w:multiLevelType w:val="multilevel"/>
    <w:tmpl w:val="E7EE241E"/>
    <w:lvl w:ilvl="0">
      <w:start w:val="1"/>
      <w:numFmt w:val="decimal"/>
      <w:lvlText w:val="%1"/>
      <w:lvlJc w:val="left"/>
      <w:pPr>
        <w:ind w:left="375" w:hanging="375"/>
      </w:pPr>
      <w:rPr>
        <w:rFonts w:hint="default"/>
        <w:color w:val="FF0000"/>
      </w:rPr>
    </w:lvl>
    <w:lvl w:ilvl="1">
      <w:start w:val="1"/>
      <w:numFmt w:val="decimal"/>
      <w:lvlText w:val="%1.%2"/>
      <w:lvlJc w:val="left"/>
      <w:pPr>
        <w:ind w:left="375" w:hanging="375"/>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num w:numId="1">
    <w:abstractNumId w:val="0"/>
  </w:num>
  <w:num w:numId="2">
    <w:abstractNumId w:val="0"/>
    <w:lvlOverride w:ilvl="0"/>
    <w:lvlOverride w:ilvl="1">
      <w:startOverride w:val="1"/>
    </w:lvlOverride>
    <w:lvlOverride w:ilvl="2"/>
    <w:lvlOverride w:ilvl="3"/>
    <w:lvlOverride w:ilvl="4"/>
    <w:lvlOverride w:ilvl="5"/>
    <w:lvlOverride w:ilvl="6"/>
    <w:lvlOverride w:ilvl="7"/>
    <w:lvlOverride w:ilvl="8"/>
  </w:num>
  <w:num w:numId="3">
    <w:abstractNumId w:val="2"/>
  </w:num>
  <w:num w:numId="4">
    <w:abstractNumId w:val="3"/>
  </w:num>
  <w:num w:numId="5">
    <w:abstractNumId w:val="1"/>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4"/>
    <w:lvlOverride w:ilvl="0"/>
    <w:lvlOverride w:ilvl="1">
      <w:startOverride w:val="2"/>
    </w:lvlOverride>
    <w:lvlOverride w:ilvl="2"/>
    <w:lvlOverride w:ilvl="3"/>
    <w:lvlOverride w:ilvl="4"/>
    <w:lvlOverride w:ilvl="5"/>
    <w:lvlOverride w:ilvl="6"/>
    <w:lvlOverride w:ilvl="7"/>
    <w:lvlOverride w:ilvl="8"/>
  </w:num>
  <w:num w:numId="20">
    <w:abstractNumId w:val="27"/>
  </w:num>
  <w:num w:numId="21">
    <w:abstractNumId w:val="20"/>
  </w:num>
  <w:num w:numId="22">
    <w:abstractNumId w:val="19"/>
  </w:num>
  <w:num w:numId="23">
    <w:abstractNumId w:val="26"/>
  </w:num>
  <w:num w:numId="24">
    <w:abstractNumId w:val="24"/>
  </w:num>
  <w:num w:numId="25">
    <w:abstractNumId w:val="11"/>
  </w:num>
  <w:num w:numId="26">
    <w:abstractNumId w:val="28"/>
  </w:num>
  <w:num w:numId="27">
    <w:abstractNumId w:val="5"/>
  </w:num>
  <w:num w:numId="28">
    <w:abstractNumId w:val="13"/>
  </w:num>
  <w:num w:numId="29">
    <w:abstractNumId w:val="17"/>
  </w:num>
  <w:num w:numId="30">
    <w:abstractNumId w:val="18"/>
  </w:num>
  <w:num w:numId="31">
    <w:abstractNumId w:val="22"/>
  </w:num>
  <w:num w:numId="32">
    <w:abstractNumId w:val="12"/>
  </w:num>
  <w:num w:numId="33">
    <w:abstractNumId w:val="23"/>
  </w:num>
  <w:num w:numId="34">
    <w:abstractNumId w:val="15"/>
  </w:num>
  <w:num w:numId="35">
    <w:abstractNumId w:val="14"/>
  </w:num>
  <w:num w:numId="36">
    <w:abstractNumId w:val="6"/>
  </w:num>
  <w:num w:numId="37">
    <w:abstractNumId w:val="8"/>
  </w:num>
  <w:num w:numId="3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AB"/>
    <w:rsid w:val="00001478"/>
    <w:rsid w:val="00003764"/>
    <w:rsid w:val="00005743"/>
    <w:rsid w:val="0000627F"/>
    <w:rsid w:val="000206AB"/>
    <w:rsid w:val="000213A1"/>
    <w:rsid w:val="00035DE5"/>
    <w:rsid w:val="0005581B"/>
    <w:rsid w:val="00061276"/>
    <w:rsid w:val="00065058"/>
    <w:rsid w:val="00070045"/>
    <w:rsid w:val="00077194"/>
    <w:rsid w:val="000773B2"/>
    <w:rsid w:val="000879AC"/>
    <w:rsid w:val="00097E20"/>
    <w:rsid w:val="000A6628"/>
    <w:rsid w:val="000B0763"/>
    <w:rsid w:val="000B09EC"/>
    <w:rsid w:val="000B1BFD"/>
    <w:rsid w:val="000B3655"/>
    <w:rsid w:val="000B5110"/>
    <w:rsid w:val="000C178E"/>
    <w:rsid w:val="000D6064"/>
    <w:rsid w:val="000D78F6"/>
    <w:rsid w:val="000E2349"/>
    <w:rsid w:val="001007AF"/>
    <w:rsid w:val="00110C7F"/>
    <w:rsid w:val="001139C4"/>
    <w:rsid w:val="00137935"/>
    <w:rsid w:val="001629DC"/>
    <w:rsid w:val="001646B6"/>
    <w:rsid w:val="001667EB"/>
    <w:rsid w:val="00167667"/>
    <w:rsid w:val="00182B41"/>
    <w:rsid w:val="00192636"/>
    <w:rsid w:val="001940AF"/>
    <w:rsid w:val="001940D2"/>
    <w:rsid w:val="001A0E65"/>
    <w:rsid w:val="001A6DD7"/>
    <w:rsid w:val="001B6FAB"/>
    <w:rsid w:val="001C2F8F"/>
    <w:rsid w:val="001C7604"/>
    <w:rsid w:val="002111D2"/>
    <w:rsid w:val="002206C2"/>
    <w:rsid w:val="00236B97"/>
    <w:rsid w:val="002447BE"/>
    <w:rsid w:val="002458A7"/>
    <w:rsid w:val="0025651B"/>
    <w:rsid w:val="00256F66"/>
    <w:rsid w:val="00257B9C"/>
    <w:rsid w:val="00257BFB"/>
    <w:rsid w:val="002603F6"/>
    <w:rsid w:val="0027248A"/>
    <w:rsid w:val="00273431"/>
    <w:rsid w:val="002807CF"/>
    <w:rsid w:val="0029085F"/>
    <w:rsid w:val="0029490F"/>
    <w:rsid w:val="0029794F"/>
    <w:rsid w:val="002A4C01"/>
    <w:rsid w:val="002A5E3D"/>
    <w:rsid w:val="002A616D"/>
    <w:rsid w:val="002B127C"/>
    <w:rsid w:val="002B703C"/>
    <w:rsid w:val="002B70B0"/>
    <w:rsid w:val="002C2726"/>
    <w:rsid w:val="002C4EBF"/>
    <w:rsid w:val="002C5709"/>
    <w:rsid w:val="002C7E80"/>
    <w:rsid w:val="002D3DB5"/>
    <w:rsid w:val="002E37C1"/>
    <w:rsid w:val="002E55ED"/>
    <w:rsid w:val="002F1AB9"/>
    <w:rsid w:val="003004C8"/>
    <w:rsid w:val="00300B38"/>
    <w:rsid w:val="00302467"/>
    <w:rsid w:val="00304C02"/>
    <w:rsid w:val="003122B5"/>
    <w:rsid w:val="00341325"/>
    <w:rsid w:val="00344F94"/>
    <w:rsid w:val="0034506B"/>
    <w:rsid w:val="003474DA"/>
    <w:rsid w:val="00356CE7"/>
    <w:rsid w:val="00363D93"/>
    <w:rsid w:val="00370662"/>
    <w:rsid w:val="0037152B"/>
    <w:rsid w:val="00377ECC"/>
    <w:rsid w:val="0038058B"/>
    <w:rsid w:val="003908F7"/>
    <w:rsid w:val="003A273F"/>
    <w:rsid w:val="003A53A0"/>
    <w:rsid w:val="003B0BFC"/>
    <w:rsid w:val="003B0EF4"/>
    <w:rsid w:val="003B20E4"/>
    <w:rsid w:val="003B770D"/>
    <w:rsid w:val="003C147A"/>
    <w:rsid w:val="003C3910"/>
    <w:rsid w:val="003D1320"/>
    <w:rsid w:val="003D1D7D"/>
    <w:rsid w:val="003D7B38"/>
    <w:rsid w:val="003E15ED"/>
    <w:rsid w:val="003E4B61"/>
    <w:rsid w:val="003F32FB"/>
    <w:rsid w:val="003F50FC"/>
    <w:rsid w:val="003F64E9"/>
    <w:rsid w:val="0041304F"/>
    <w:rsid w:val="00417568"/>
    <w:rsid w:val="00435112"/>
    <w:rsid w:val="004424AC"/>
    <w:rsid w:val="00444A4E"/>
    <w:rsid w:val="004569DD"/>
    <w:rsid w:val="004630CB"/>
    <w:rsid w:val="004716EB"/>
    <w:rsid w:val="00474585"/>
    <w:rsid w:val="00477CC2"/>
    <w:rsid w:val="004804F3"/>
    <w:rsid w:val="004854D0"/>
    <w:rsid w:val="004919ED"/>
    <w:rsid w:val="004A084E"/>
    <w:rsid w:val="004A289B"/>
    <w:rsid w:val="004A69E9"/>
    <w:rsid w:val="004A7CF8"/>
    <w:rsid w:val="004B0B3C"/>
    <w:rsid w:val="004B41C6"/>
    <w:rsid w:val="004B5EB6"/>
    <w:rsid w:val="004C04CC"/>
    <w:rsid w:val="004C79B2"/>
    <w:rsid w:val="004D7536"/>
    <w:rsid w:val="004E7D8E"/>
    <w:rsid w:val="005016A4"/>
    <w:rsid w:val="00505454"/>
    <w:rsid w:val="00507B10"/>
    <w:rsid w:val="005117B7"/>
    <w:rsid w:val="005273A4"/>
    <w:rsid w:val="00541CF1"/>
    <w:rsid w:val="005449FC"/>
    <w:rsid w:val="00551FEC"/>
    <w:rsid w:val="00554182"/>
    <w:rsid w:val="00555EDD"/>
    <w:rsid w:val="00561E59"/>
    <w:rsid w:val="00561FFF"/>
    <w:rsid w:val="005621E0"/>
    <w:rsid w:val="005642E8"/>
    <w:rsid w:val="005732AB"/>
    <w:rsid w:val="00576E8E"/>
    <w:rsid w:val="0058720E"/>
    <w:rsid w:val="005B240A"/>
    <w:rsid w:val="005B62C7"/>
    <w:rsid w:val="005C405B"/>
    <w:rsid w:val="005D0445"/>
    <w:rsid w:val="005E36DC"/>
    <w:rsid w:val="005E3F35"/>
    <w:rsid w:val="005E6065"/>
    <w:rsid w:val="005E6853"/>
    <w:rsid w:val="006021DC"/>
    <w:rsid w:val="0060257C"/>
    <w:rsid w:val="00616BEE"/>
    <w:rsid w:val="00620539"/>
    <w:rsid w:val="00623EC3"/>
    <w:rsid w:val="006243E0"/>
    <w:rsid w:val="00640F4F"/>
    <w:rsid w:val="006412FE"/>
    <w:rsid w:val="00647CA0"/>
    <w:rsid w:val="00650B9B"/>
    <w:rsid w:val="00697A16"/>
    <w:rsid w:val="006A7F81"/>
    <w:rsid w:val="006B5546"/>
    <w:rsid w:val="006C2BB0"/>
    <w:rsid w:val="006C360D"/>
    <w:rsid w:val="006C4D0D"/>
    <w:rsid w:val="006D7676"/>
    <w:rsid w:val="006E431E"/>
    <w:rsid w:val="006F1447"/>
    <w:rsid w:val="006F2F26"/>
    <w:rsid w:val="007002B3"/>
    <w:rsid w:val="00703067"/>
    <w:rsid w:val="007032E4"/>
    <w:rsid w:val="007048F8"/>
    <w:rsid w:val="00717078"/>
    <w:rsid w:val="007311E4"/>
    <w:rsid w:val="00735E53"/>
    <w:rsid w:val="00736F2D"/>
    <w:rsid w:val="007379D0"/>
    <w:rsid w:val="00745515"/>
    <w:rsid w:val="007507BF"/>
    <w:rsid w:val="00781DE3"/>
    <w:rsid w:val="007842F9"/>
    <w:rsid w:val="00786515"/>
    <w:rsid w:val="007877F1"/>
    <w:rsid w:val="007A1BCA"/>
    <w:rsid w:val="007A3A5B"/>
    <w:rsid w:val="007C73C4"/>
    <w:rsid w:val="007E0C45"/>
    <w:rsid w:val="007E225F"/>
    <w:rsid w:val="007E304A"/>
    <w:rsid w:val="007F4D6C"/>
    <w:rsid w:val="007F6F90"/>
    <w:rsid w:val="007F7BD4"/>
    <w:rsid w:val="007F7D81"/>
    <w:rsid w:val="00807ABB"/>
    <w:rsid w:val="008167C1"/>
    <w:rsid w:val="00820000"/>
    <w:rsid w:val="00831DC1"/>
    <w:rsid w:val="00842252"/>
    <w:rsid w:val="008453B2"/>
    <w:rsid w:val="0084578E"/>
    <w:rsid w:val="0085273E"/>
    <w:rsid w:val="00853C05"/>
    <w:rsid w:val="0086367D"/>
    <w:rsid w:val="0086578D"/>
    <w:rsid w:val="008728D1"/>
    <w:rsid w:val="00874832"/>
    <w:rsid w:val="00880A3F"/>
    <w:rsid w:val="00881B79"/>
    <w:rsid w:val="00881FFD"/>
    <w:rsid w:val="00890E17"/>
    <w:rsid w:val="008B4E4A"/>
    <w:rsid w:val="008C54CB"/>
    <w:rsid w:val="008F151F"/>
    <w:rsid w:val="008F1F64"/>
    <w:rsid w:val="008F764E"/>
    <w:rsid w:val="0090272B"/>
    <w:rsid w:val="00906241"/>
    <w:rsid w:val="00915778"/>
    <w:rsid w:val="00924E5D"/>
    <w:rsid w:val="00936A33"/>
    <w:rsid w:val="00940E03"/>
    <w:rsid w:val="00944A6F"/>
    <w:rsid w:val="00973F13"/>
    <w:rsid w:val="00992806"/>
    <w:rsid w:val="0099643E"/>
    <w:rsid w:val="009A41EF"/>
    <w:rsid w:val="009D3152"/>
    <w:rsid w:val="009D67FC"/>
    <w:rsid w:val="009D733E"/>
    <w:rsid w:val="009F1D2C"/>
    <w:rsid w:val="009F2367"/>
    <w:rsid w:val="009F2DC3"/>
    <w:rsid w:val="009F2DFB"/>
    <w:rsid w:val="009F3D45"/>
    <w:rsid w:val="009F5DCF"/>
    <w:rsid w:val="009F6662"/>
    <w:rsid w:val="00A0529D"/>
    <w:rsid w:val="00A17D85"/>
    <w:rsid w:val="00A30EA4"/>
    <w:rsid w:val="00A3490B"/>
    <w:rsid w:val="00A37FE5"/>
    <w:rsid w:val="00A4701D"/>
    <w:rsid w:val="00A526CB"/>
    <w:rsid w:val="00A56541"/>
    <w:rsid w:val="00A671E4"/>
    <w:rsid w:val="00A82B16"/>
    <w:rsid w:val="00A90BB4"/>
    <w:rsid w:val="00AB3EE0"/>
    <w:rsid w:val="00AC56FC"/>
    <w:rsid w:val="00AD1FFE"/>
    <w:rsid w:val="00AE3205"/>
    <w:rsid w:val="00AE3CBC"/>
    <w:rsid w:val="00AE77DD"/>
    <w:rsid w:val="00B15058"/>
    <w:rsid w:val="00B24CA7"/>
    <w:rsid w:val="00B33C38"/>
    <w:rsid w:val="00B40E53"/>
    <w:rsid w:val="00B43DA9"/>
    <w:rsid w:val="00B4435F"/>
    <w:rsid w:val="00B44913"/>
    <w:rsid w:val="00B46356"/>
    <w:rsid w:val="00B51754"/>
    <w:rsid w:val="00B54462"/>
    <w:rsid w:val="00B66E2C"/>
    <w:rsid w:val="00B67E92"/>
    <w:rsid w:val="00B90404"/>
    <w:rsid w:val="00BA428F"/>
    <w:rsid w:val="00BB68D6"/>
    <w:rsid w:val="00BB721A"/>
    <w:rsid w:val="00BC42CF"/>
    <w:rsid w:val="00BD44A6"/>
    <w:rsid w:val="00BD52B1"/>
    <w:rsid w:val="00BE111F"/>
    <w:rsid w:val="00BF1434"/>
    <w:rsid w:val="00BF281D"/>
    <w:rsid w:val="00BF702B"/>
    <w:rsid w:val="00C11C27"/>
    <w:rsid w:val="00C12F28"/>
    <w:rsid w:val="00C13A33"/>
    <w:rsid w:val="00C14034"/>
    <w:rsid w:val="00C226BE"/>
    <w:rsid w:val="00C32C2B"/>
    <w:rsid w:val="00C34F6D"/>
    <w:rsid w:val="00C4127C"/>
    <w:rsid w:val="00C41FE5"/>
    <w:rsid w:val="00C6244C"/>
    <w:rsid w:val="00C626C9"/>
    <w:rsid w:val="00C64CE7"/>
    <w:rsid w:val="00C677FA"/>
    <w:rsid w:val="00C72574"/>
    <w:rsid w:val="00C74C2B"/>
    <w:rsid w:val="00C815D5"/>
    <w:rsid w:val="00C865F2"/>
    <w:rsid w:val="00C9330D"/>
    <w:rsid w:val="00C93632"/>
    <w:rsid w:val="00C94AAB"/>
    <w:rsid w:val="00C97634"/>
    <w:rsid w:val="00CA48CF"/>
    <w:rsid w:val="00CA6844"/>
    <w:rsid w:val="00CC2070"/>
    <w:rsid w:val="00CD35E9"/>
    <w:rsid w:val="00CD67AE"/>
    <w:rsid w:val="00CE4654"/>
    <w:rsid w:val="00CF420A"/>
    <w:rsid w:val="00D04546"/>
    <w:rsid w:val="00D12832"/>
    <w:rsid w:val="00D3355D"/>
    <w:rsid w:val="00D403BA"/>
    <w:rsid w:val="00D44A97"/>
    <w:rsid w:val="00D50CED"/>
    <w:rsid w:val="00D55EEF"/>
    <w:rsid w:val="00D7124B"/>
    <w:rsid w:val="00D9215A"/>
    <w:rsid w:val="00D93DA8"/>
    <w:rsid w:val="00D93DC5"/>
    <w:rsid w:val="00D95BA1"/>
    <w:rsid w:val="00D965A7"/>
    <w:rsid w:val="00DA0C3E"/>
    <w:rsid w:val="00DA186A"/>
    <w:rsid w:val="00DB4079"/>
    <w:rsid w:val="00DB7DCD"/>
    <w:rsid w:val="00DC05AB"/>
    <w:rsid w:val="00DD07BA"/>
    <w:rsid w:val="00DD336C"/>
    <w:rsid w:val="00DE3BF3"/>
    <w:rsid w:val="00DF15F4"/>
    <w:rsid w:val="00DF265C"/>
    <w:rsid w:val="00DF4758"/>
    <w:rsid w:val="00DF6971"/>
    <w:rsid w:val="00DF7A87"/>
    <w:rsid w:val="00E0051A"/>
    <w:rsid w:val="00E06B6E"/>
    <w:rsid w:val="00E239E7"/>
    <w:rsid w:val="00E32BF0"/>
    <w:rsid w:val="00E36182"/>
    <w:rsid w:val="00E51B2B"/>
    <w:rsid w:val="00E52E1D"/>
    <w:rsid w:val="00E55C47"/>
    <w:rsid w:val="00E71FD3"/>
    <w:rsid w:val="00E7221D"/>
    <w:rsid w:val="00E72BAA"/>
    <w:rsid w:val="00E72D1A"/>
    <w:rsid w:val="00EA1FDD"/>
    <w:rsid w:val="00EA3373"/>
    <w:rsid w:val="00EA3F32"/>
    <w:rsid w:val="00EA76E7"/>
    <w:rsid w:val="00EB1EB8"/>
    <w:rsid w:val="00EB211B"/>
    <w:rsid w:val="00EB7A9A"/>
    <w:rsid w:val="00EE1096"/>
    <w:rsid w:val="00EE1243"/>
    <w:rsid w:val="00EE6B9E"/>
    <w:rsid w:val="00EF31B8"/>
    <w:rsid w:val="00EF47E7"/>
    <w:rsid w:val="00EF794F"/>
    <w:rsid w:val="00F00A2F"/>
    <w:rsid w:val="00F10142"/>
    <w:rsid w:val="00F17EEB"/>
    <w:rsid w:val="00F2233F"/>
    <w:rsid w:val="00F2734A"/>
    <w:rsid w:val="00F30954"/>
    <w:rsid w:val="00F34D26"/>
    <w:rsid w:val="00F4429D"/>
    <w:rsid w:val="00F446E8"/>
    <w:rsid w:val="00F473B8"/>
    <w:rsid w:val="00F55082"/>
    <w:rsid w:val="00F603C9"/>
    <w:rsid w:val="00F71B87"/>
    <w:rsid w:val="00F7458E"/>
    <w:rsid w:val="00F82305"/>
    <w:rsid w:val="00F90E40"/>
    <w:rsid w:val="00F95D04"/>
    <w:rsid w:val="00FA3C83"/>
    <w:rsid w:val="00FA50CB"/>
    <w:rsid w:val="00FA7B4C"/>
    <w:rsid w:val="00FB0D8B"/>
    <w:rsid w:val="00FC4B32"/>
    <w:rsid w:val="00FE319E"/>
    <w:rsid w:val="00FF1AFD"/>
    <w:rsid w:val="00FF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D48D"/>
  <w15:docId w15:val="{1F817E20-3604-444C-9CFC-6565E4D9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47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001478"/>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4D0D"/>
    <w:rPr>
      <w:rFonts w:ascii="Segoe UI" w:hAnsi="Segoe UI" w:cs="Segoe UI"/>
      <w:sz w:val="18"/>
      <w:szCs w:val="18"/>
    </w:rPr>
  </w:style>
  <w:style w:type="character" w:customStyle="1" w:styleId="a4">
    <w:name w:val="Текст выноски Знак"/>
    <w:basedOn w:val="a0"/>
    <w:link w:val="a3"/>
    <w:uiPriority w:val="99"/>
    <w:semiHidden/>
    <w:rsid w:val="006C4D0D"/>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001478"/>
    <w:rPr>
      <w:rFonts w:asciiTheme="majorHAnsi" w:eastAsiaTheme="majorEastAsia" w:hAnsiTheme="majorHAnsi" w:cstheme="majorBidi"/>
      <w:b/>
      <w:bCs/>
      <w:color w:val="4472C4" w:themeColor="accent1"/>
      <w:sz w:val="26"/>
      <w:szCs w:val="26"/>
      <w:lang w:eastAsia="ru-RU"/>
    </w:rPr>
  </w:style>
  <w:style w:type="character" w:styleId="a5">
    <w:name w:val="Hyperlink"/>
    <w:basedOn w:val="a0"/>
    <w:uiPriority w:val="99"/>
    <w:unhideWhenUsed/>
    <w:rsid w:val="00001478"/>
    <w:rPr>
      <w:color w:val="0000FF"/>
      <w:u w:val="single"/>
    </w:rPr>
  </w:style>
  <w:style w:type="character" w:styleId="a6">
    <w:name w:val="FollowedHyperlink"/>
    <w:basedOn w:val="a0"/>
    <w:uiPriority w:val="99"/>
    <w:semiHidden/>
    <w:unhideWhenUsed/>
    <w:rsid w:val="00001478"/>
    <w:rPr>
      <w:color w:val="954F72" w:themeColor="followedHyperlink"/>
      <w:u w:val="single"/>
    </w:rPr>
  </w:style>
  <w:style w:type="paragraph" w:styleId="a7">
    <w:name w:val="header"/>
    <w:basedOn w:val="a"/>
    <w:link w:val="a8"/>
    <w:uiPriority w:val="99"/>
    <w:unhideWhenUsed/>
    <w:rsid w:val="00001478"/>
    <w:pPr>
      <w:tabs>
        <w:tab w:val="center" w:pos="4677"/>
        <w:tab w:val="right" w:pos="9355"/>
      </w:tabs>
    </w:pPr>
  </w:style>
  <w:style w:type="character" w:customStyle="1" w:styleId="a8">
    <w:name w:val="Верхний колонтитул Знак"/>
    <w:basedOn w:val="a0"/>
    <w:link w:val="a7"/>
    <w:uiPriority w:val="99"/>
    <w:rsid w:val="0000147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01478"/>
    <w:pPr>
      <w:tabs>
        <w:tab w:val="center" w:pos="4677"/>
        <w:tab w:val="right" w:pos="9355"/>
      </w:tabs>
    </w:pPr>
    <w:rPr>
      <w:rFonts w:eastAsia="Calibri"/>
    </w:rPr>
  </w:style>
  <w:style w:type="character" w:customStyle="1" w:styleId="aa">
    <w:name w:val="Нижний колонтитул Знак"/>
    <w:basedOn w:val="a0"/>
    <w:link w:val="a9"/>
    <w:uiPriority w:val="99"/>
    <w:rsid w:val="00001478"/>
    <w:rPr>
      <w:rFonts w:ascii="Times New Roman" w:eastAsia="Calibri" w:hAnsi="Times New Roman" w:cs="Times New Roman"/>
      <w:sz w:val="24"/>
      <w:szCs w:val="24"/>
      <w:lang w:eastAsia="ru-RU"/>
    </w:rPr>
  </w:style>
  <w:style w:type="paragraph" w:styleId="ab">
    <w:name w:val="Body Text"/>
    <w:basedOn w:val="a"/>
    <w:link w:val="ac"/>
    <w:uiPriority w:val="99"/>
    <w:semiHidden/>
    <w:unhideWhenUsed/>
    <w:rsid w:val="00001478"/>
    <w:pPr>
      <w:jc w:val="center"/>
    </w:pPr>
    <w:rPr>
      <w:b/>
      <w:szCs w:val="20"/>
    </w:rPr>
  </w:style>
  <w:style w:type="character" w:customStyle="1" w:styleId="ac">
    <w:name w:val="Основной текст Знак"/>
    <w:basedOn w:val="a0"/>
    <w:link w:val="ab"/>
    <w:uiPriority w:val="99"/>
    <w:semiHidden/>
    <w:rsid w:val="00001478"/>
    <w:rPr>
      <w:rFonts w:ascii="Times New Roman" w:eastAsia="Times New Roman" w:hAnsi="Times New Roman" w:cs="Times New Roman"/>
      <w:b/>
      <w:sz w:val="24"/>
      <w:szCs w:val="20"/>
      <w:lang w:eastAsia="ru-RU"/>
    </w:rPr>
  </w:style>
  <w:style w:type="paragraph" w:styleId="ad">
    <w:name w:val="No Spacing"/>
    <w:uiPriority w:val="99"/>
    <w:qFormat/>
    <w:rsid w:val="00001478"/>
    <w:pPr>
      <w:spacing w:after="0" w:line="240" w:lineRule="auto"/>
    </w:pPr>
    <w:rPr>
      <w:rFonts w:ascii="Calibri" w:eastAsia="Times New Roman" w:hAnsi="Calibri" w:cs="Times New Roman"/>
      <w:lang w:eastAsia="ru-RU"/>
    </w:rPr>
  </w:style>
  <w:style w:type="paragraph" w:styleId="ae">
    <w:name w:val="List Paragraph"/>
    <w:basedOn w:val="a"/>
    <w:uiPriority w:val="99"/>
    <w:qFormat/>
    <w:rsid w:val="00001478"/>
    <w:pPr>
      <w:ind w:left="720"/>
      <w:contextualSpacing/>
    </w:pPr>
  </w:style>
  <w:style w:type="paragraph" w:customStyle="1" w:styleId="ConsPlusCell">
    <w:name w:val="ConsPlusCell"/>
    <w:rsid w:val="0000147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uiPriority w:val="99"/>
    <w:rsid w:val="000014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
    <w:name w:val="Нижний колонтитул Знак1"/>
    <w:basedOn w:val="a0"/>
    <w:uiPriority w:val="99"/>
    <w:semiHidden/>
    <w:rsid w:val="00001478"/>
    <w:rPr>
      <w:rFonts w:ascii="Times New Roman" w:eastAsia="Times New Roman" w:hAnsi="Times New Roman" w:cs="Times New Roman" w:hint="default"/>
      <w:sz w:val="24"/>
      <w:szCs w:val="24"/>
      <w:lang w:eastAsia="ru-RU"/>
    </w:rPr>
  </w:style>
  <w:style w:type="character" w:customStyle="1" w:styleId="10">
    <w:name w:val="Текст выноски Знак1"/>
    <w:basedOn w:val="a0"/>
    <w:uiPriority w:val="99"/>
    <w:semiHidden/>
    <w:rsid w:val="00001478"/>
    <w:rPr>
      <w:rFonts w:ascii="Segoe UI" w:eastAsia="Times New Roman" w:hAnsi="Segoe UI" w:cs="Segoe UI" w:hint="default"/>
      <w:sz w:val="18"/>
      <w:szCs w:val="18"/>
      <w:lang w:eastAsia="ru-RU"/>
    </w:rPr>
  </w:style>
  <w:style w:type="character" w:customStyle="1" w:styleId="BalloonTextChar">
    <w:name w:val="Balloon Text Char"/>
    <w:basedOn w:val="a0"/>
    <w:uiPriority w:val="99"/>
    <w:semiHidden/>
    <w:locked/>
    <w:rsid w:val="00001478"/>
    <w:rPr>
      <w:rFonts w:ascii="Tahoma" w:hAnsi="Tahoma" w:cs="Tahoma" w:hint="default"/>
      <w:sz w:val="16"/>
      <w:lang w:eastAsia="ru-RU"/>
    </w:rPr>
  </w:style>
  <w:style w:type="table" w:styleId="af">
    <w:name w:val="Table Grid"/>
    <w:basedOn w:val="a1"/>
    <w:uiPriority w:val="39"/>
    <w:rsid w:val="00001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001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01478"/>
    <w:rPr>
      <w:rFonts w:ascii="Courier New" w:eastAsia="Times New Roman" w:hAnsi="Courier New" w:cs="Courier New"/>
      <w:sz w:val="20"/>
      <w:szCs w:val="20"/>
      <w:lang w:eastAsia="ru-RU"/>
    </w:rPr>
  </w:style>
  <w:style w:type="numbering" w:customStyle="1" w:styleId="11">
    <w:name w:val="Нет списка1"/>
    <w:next w:val="a2"/>
    <w:uiPriority w:val="99"/>
    <w:semiHidden/>
    <w:unhideWhenUsed/>
    <w:rsid w:val="00001478"/>
  </w:style>
  <w:style w:type="character" w:customStyle="1" w:styleId="12">
    <w:name w:val="Просмотренная гиперссылка1"/>
    <w:basedOn w:val="a0"/>
    <w:uiPriority w:val="99"/>
    <w:semiHidden/>
    <w:unhideWhenUsed/>
    <w:rsid w:val="00001478"/>
    <w:rPr>
      <w:color w:val="954F72"/>
      <w:u w:val="single"/>
    </w:rPr>
  </w:style>
  <w:style w:type="table" w:customStyle="1" w:styleId="13">
    <w:name w:val="Сетка таблицы1"/>
    <w:basedOn w:val="a1"/>
    <w:next w:val="af"/>
    <w:uiPriority w:val="39"/>
    <w:rsid w:val="00001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172">
      <w:bodyDiv w:val="1"/>
      <w:marLeft w:val="0"/>
      <w:marRight w:val="0"/>
      <w:marTop w:val="0"/>
      <w:marBottom w:val="0"/>
      <w:divBdr>
        <w:top w:val="none" w:sz="0" w:space="0" w:color="auto"/>
        <w:left w:val="none" w:sz="0" w:space="0" w:color="auto"/>
        <w:bottom w:val="none" w:sz="0" w:space="0" w:color="auto"/>
        <w:right w:val="none" w:sz="0" w:space="0" w:color="auto"/>
      </w:divBdr>
    </w:div>
    <w:div w:id="24987712">
      <w:bodyDiv w:val="1"/>
      <w:marLeft w:val="0"/>
      <w:marRight w:val="0"/>
      <w:marTop w:val="0"/>
      <w:marBottom w:val="0"/>
      <w:divBdr>
        <w:top w:val="none" w:sz="0" w:space="0" w:color="auto"/>
        <w:left w:val="none" w:sz="0" w:space="0" w:color="auto"/>
        <w:bottom w:val="none" w:sz="0" w:space="0" w:color="auto"/>
        <w:right w:val="none" w:sz="0" w:space="0" w:color="auto"/>
      </w:divBdr>
    </w:div>
    <w:div w:id="42102796">
      <w:bodyDiv w:val="1"/>
      <w:marLeft w:val="0"/>
      <w:marRight w:val="0"/>
      <w:marTop w:val="0"/>
      <w:marBottom w:val="0"/>
      <w:divBdr>
        <w:top w:val="none" w:sz="0" w:space="0" w:color="auto"/>
        <w:left w:val="none" w:sz="0" w:space="0" w:color="auto"/>
        <w:bottom w:val="none" w:sz="0" w:space="0" w:color="auto"/>
        <w:right w:val="none" w:sz="0" w:space="0" w:color="auto"/>
      </w:divBdr>
    </w:div>
    <w:div w:id="93133689">
      <w:bodyDiv w:val="1"/>
      <w:marLeft w:val="0"/>
      <w:marRight w:val="0"/>
      <w:marTop w:val="0"/>
      <w:marBottom w:val="0"/>
      <w:divBdr>
        <w:top w:val="none" w:sz="0" w:space="0" w:color="auto"/>
        <w:left w:val="none" w:sz="0" w:space="0" w:color="auto"/>
        <w:bottom w:val="none" w:sz="0" w:space="0" w:color="auto"/>
        <w:right w:val="none" w:sz="0" w:space="0" w:color="auto"/>
      </w:divBdr>
    </w:div>
    <w:div w:id="107355152">
      <w:bodyDiv w:val="1"/>
      <w:marLeft w:val="0"/>
      <w:marRight w:val="0"/>
      <w:marTop w:val="0"/>
      <w:marBottom w:val="0"/>
      <w:divBdr>
        <w:top w:val="none" w:sz="0" w:space="0" w:color="auto"/>
        <w:left w:val="none" w:sz="0" w:space="0" w:color="auto"/>
        <w:bottom w:val="none" w:sz="0" w:space="0" w:color="auto"/>
        <w:right w:val="none" w:sz="0" w:space="0" w:color="auto"/>
      </w:divBdr>
    </w:div>
    <w:div w:id="111100246">
      <w:bodyDiv w:val="1"/>
      <w:marLeft w:val="0"/>
      <w:marRight w:val="0"/>
      <w:marTop w:val="0"/>
      <w:marBottom w:val="0"/>
      <w:divBdr>
        <w:top w:val="none" w:sz="0" w:space="0" w:color="auto"/>
        <w:left w:val="none" w:sz="0" w:space="0" w:color="auto"/>
        <w:bottom w:val="none" w:sz="0" w:space="0" w:color="auto"/>
        <w:right w:val="none" w:sz="0" w:space="0" w:color="auto"/>
      </w:divBdr>
    </w:div>
    <w:div w:id="123163075">
      <w:bodyDiv w:val="1"/>
      <w:marLeft w:val="0"/>
      <w:marRight w:val="0"/>
      <w:marTop w:val="0"/>
      <w:marBottom w:val="0"/>
      <w:divBdr>
        <w:top w:val="none" w:sz="0" w:space="0" w:color="auto"/>
        <w:left w:val="none" w:sz="0" w:space="0" w:color="auto"/>
        <w:bottom w:val="none" w:sz="0" w:space="0" w:color="auto"/>
        <w:right w:val="none" w:sz="0" w:space="0" w:color="auto"/>
      </w:divBdr>
    </w:div>
    <w:div w:id="142817044">
      <w:bodyDiv w:val="1"/>
      <w:marLeft w:val="0"/>
      <w:marRight w:val="0"/>
      <w:marTop w:val="0"/>
      <w:marBottom w:val="0"/>
      <w:divBdr>
        <w:top w:val="none" w:sz="0" w:space="0" w:color="auto"/>
        <w:left w:val="none" w:sz="0" w:space="0" w:color="auto"/>
        <w:bottom w:val="none" w:sz="0" w:space="0" w:color="auto"/>
        <w:right w:val="none" w:sz="0" w:space="0" w:color="auto"/>
      </w:divBdr>
    </w:div>
    <w:div w:id="153029087">
      <w:bodyDiv w:val="1"/>
      <w:marLeft w:val="0"/>
      <w:marRight w:val="0"/>
      <w:marTop w:val="0"/>
      <w:marBottom w:val="0"/>
      <w:divBdr>
        <w:top w:val="none" w:sz="0" w:space="0" w:color="auto"/>
        <w:left w:val="none" w:sz="0" w:space="0" w:color="auto"/>
        <w:bottom w:val="none" w:sz="0" w:space="0" w:color="auto"/>
        <w:right w:val="none" w:sz="0" w:space="0" w:color="auto"/>
      </w:divBdr>
    </w:div>
    <w:div w:id="158229185">
      <w:bodyDiv w:val="1"/>
      <w:marLeft w:val="0"/>
      <w:marRight w:val="0"/>
      <w:marTop w:val="0"/>
      <w:marBottom w:val="0"/>
      <w:divBdr>
        <w:top w:val="none" w:sz="0" w:space="0" w:color="auto"/>
        <w:left w:val="none" w:sz="0" w:space="0" w:color="auto"/>
        <w:bottom w:val="none" w:sz="0" w:space="0" w:color="auto"/>
        <w:right w:val="none" w:sz="0" w:space="0" w:color="auto"/>
      </w:divBdr>
    </w:div>
    <w:div w:id="164169524">
      <w:bodyDiv w:val="1"/>
      <w:marLeft w:val="0"/>
      <w:marRight w:val="0"/>
      <w:marTop w:val="0"/>
      <w:marBottom w:val="0"/>
      <w:divBdr>
        <w:top w:val="none" w:sz="0" w:space="0" w:color="auto"/>
        <w:left w:val="none" w:sz="0" w:space="0" w:color="auto"/>
        <w:bottom w:val="none" w:sz="0" w:space="0" w:color="auto"/>
        <w:right w:val="none" w:sz="0" w:space="0" w:color="auto"/>
      </w:divBdr>
    </w:div>
    <w:div w:id="190531917">
      <w:bodyDiv w:val="1"/>
      <w:marLeft w:val="0"/>
      <w:marRight w:val="0"/>
      <w:marTop w:val="0"/>
      <w:marBottom w:val="0"/>
      <w:divBdr>
        <w:top w:val="none" w:sz="0" w:space="0" w:color="auto"/>
        <w:left w:val="none" w:sz="0" w:space="0" w:color="auto"/>
        <w:bottom w:val="none" w:sz="0" w:space="0" w:color="auto"/>
        <w:right w:val="none" w:sz="0" w:space="0" w:color="auto"/>
      </w:divBdr>
    </w:div>
    <w:div w:id="197134365">
      <w:bodyDiv w:val="1"/>
      <w:marLeft w:val="0"/>
      <w:marRight w:val="0"/>
      <w:marTop w:val="0"/>
      <w:marBottom w:val="0"/>
      <w:divBdr>
        <w:top w:val="none" w:sz="0" w:space="0" w:color="auto"/>
        <w:left w:val="none" w:sz="0" w:space="0" w:color="auto"/>
        <w:bottom w:val="none" w:sz="0" w:space="0" w:color="auto"/>
        <w:right w:val="none" w:sz="0" w:space="0" w:color="auto"/>
      </w:divBdr>
    </w:div>
    <w:div w:id="198736990">
      <w:bodyDiv w:val="1"/>
      <w:marLeft w:val="0"/>
      <w:marRight w:val="0"/>
      <w:marTop w:val="0"/>
      <w:marBottom w:val="0"/>
      <w:divBdr>
        <w:top w:val="none" w:sz="0" w:space="0" w:color="auto"/>
        <w:left w:val="none" w:sz="0" w:space="0" w:color="auto"/>
        <w:bottom w:val="none" w:sz="0" w:space="0" w:color="auto"/>
        <w:right w:val="none" w:sz="0" w:space="0" w:color="auto"/>
      </w:divBdr>
    </w:div>
    <w:div w:id="208077509">
      <w:bodyDiv w:val="1"/>
      <w:marLeft w:val="0"/>
      <w:marRight w:val="0"/>
      <w:marTop w:val="0"/>
      <w:marBottom w:val="0"/>
      <w:divBdr>
        <w:top w:val="none" w:sz="0" w:space="0" w:color="auto"/>
        <w:left w:val="none" w:sz="0" w:space="0" w:color="auto"/>
        <w:bottom w:val="none" w:sz="0" w:space="0" w:color="auto"/>
        <w:right w:val="none" w:sz="0" w:space="0" w:color="auto"/>
      </w:divBdr>
    </w:div>
    <w:div w:id="214246078">
      <w:bodyDiv w:val="1"/>
      <w:marLeft w:val="0"/>
      <w:marRight w:val="0"/>
      <w:marTop w:val="0"/>
      <w:marBottom w:val="0"/>
      <w:divBdr>
        <w:top w:val="none" w:sz="0" w:space="0" w:color="auto"/>
        <w:left w:val="none" w:sz="0" w:space="0" w:color="auto"/>
        <w:bottom w:val="none" w:sz="0" w:space="0" w:color="auto"/>
        <w:right w:val="none" w:sz="0" w:space="0" w:color="auto"/>
      </w:divBdr>
    </w:div>
    <w:div w:id="228613749">
      <w:bodyDiv w:val="1"/>
      <w:marLeft w:val="0"/>
      <w:marRight w:val="0"/>
      <w:marTop w:val="0"/>
      <w:marBottom w:val="0"/>
      <w:divBdr>
        <w:top w:val="none" w:sz="0" w:space="0" w:color="auto"/>
        <w:left w:val="none" w:sz="0" w:space="0" w:color="auto"/>
        <w:bottom w:val="none" w:sz="0" w:space="0" w:color="auto"/>
        <w:right w:val="none" w:sz="0" w:space="0" w:color="auto"/>
      </w:divBdr>
    </w:div>
    <w:div w:id="239559671">
      <w:bodyDiv w:val="1"/>
      <w:marLeft w:val="0"/>
      <w:marRight w:val="0"/>
      <w:marTop w:val="0"/>
      <w:marBottom w:val="0"/>
      <w:divBdr>
        <w:top w:val="none" w:sz="0" w:space="0" w:color="auto"/>
        <w:left w:val="none" w:sz="0" w:space="0" w:color="auto"/>
        <w:bottom w:val="none" w:sz="0" w:space="0" w:color="auto"/>
        <w:right w:val="none" w:sz="0" w:space="0" w:color="auto"/>
      </w:divBdr>
    </w:div>
    <w:div w:id="281036003">
      <w:bodyDiv w:val="1"/>
      <w:marLeft w:val="0"/>
      <w:marRight w:val="0"/>
      <w:marTop w:val="0"/>
      <w:marBottom w:val="0"/>
      <w:divBdr>
        <w:top w:val="none" w:sz="0" w:space="0" w:color="auto"/>
        <w:left w:val="none" w:sz="0" w:space="0" w:color="auto"/>
        <w:bottom w:val="none" w:sz="0" w:space="0" w:color="auto"/>
        <w:right w:val="none" w:sz="0" w:space="0" w:color="auto"/>
      </w:divBdr>
    </w:div>
    <w:div w:id="284118660">
      <w:bodyDiv w:val="1"/>
      <w:marLeft w:val="0"/>
      <w:marRight w:val="0"/>
      <w:marTop w:val="0"/>
      <w:marBottom w:val="0"/>
      <w:divBdr>
        <w:top w:val="none" w:sz="0" w:space="0" w:color="auto"/>
        <w:left w:val="none" w:sz="0" w:space="0" w:color="auto"/>
        <w:bottom w:val="none" w:sz="0" w:space="0" w:color="auto"/>
        <w:right w:val="none" w:sz="0" w:space="0" w:color="auto"/>
      </w:divBdr>
    </w:div>
    <w:div w:id="290284967">
      <w:bodyDiv w:val="1"/>
      <w:marLeft w:val="0"/>
      <w:marRight w:val="0"/>
      <w:marTop w:val="0"/>
      <w:marBottom w:val="0"/>
      <w:divBdr>
        <w:top w:val="none" w:sz="0" w:space="0" w:color="auto"/>
        <w:left w:val="none" w:sz="0" w:space="0" w:color="auto"/>
        <w:bottom w:val="none" w:sz="0" w:space="0" w:color="auto"/>
        <w:right w:val="none" w:sz="0" w:space="0" w:color="auto"/>
      </w:divBdr>
    </w:div>
    <w:div w:id="295109081">
      <w:bodyDiv w:val="1"/>
      <w:marLeft w:val="0"/>
      <w:marRight w:val="0"/>
      <w:marTop w:val="0"/>
      <w:marBottom w:val="0"/>
      <w:divBdr>
        <w:top w:val="none" w:sz="0" w:space="0" w:color="auto"/>
        <w:left w:val="none" w:sz="0" w:space="0" w:color="auto"/>
        <w:bottom w:val="none" w:sz="0" w:space="0" w:color="auto"/>
        <w:right w:val="none" w:sz="0" w:space="0" w:color="auto"/>
      </w:divBdr>
    </w:div>
    <w:div w:id="328604333">
      <w:bodyDiv w:val="1"/>
      <w:marLeft w:val="0"/>
      <w:marRight w:val="0"/>
      <w:marTop w:val="0"/>
      <w:marBottom w:val="0"/>
      <w:divBdr>
        <w:top w:val="none" w:sz="0" w:space="0" w:color="auto"/>
        <w:left w:val="none" w:sz="0" w:space="0" w:color="auto"/>
        <w:bottom w:val="none" w:sz="0" w:space="0" w:color="auto"/>
        <w:right w:val="none" w:sz="0" w:space="0" w:color="auto"/>
      </w:divBdr>
    </w:div>
    <w:div w:id="336155346">
      <w:bodyDiv w:val="1"/>
      <w:marLeft w:val="0"/>
      <w:marRight w:val="0"/>
      <w:marTop w:val="0"/>
      <w:marBottom w:val="0"/>
      <w:divBdr>
        <w:top w:val="none" w:sz="0" w:space="0" w:color="auto"/>
        <w:left w:val="none" w:sz="0" w:space="0" w:color="auto"/>
        <w:bottom w:val="none" w:sz="0" w:space="0" w:color="auto"/>
        <w:right w:val="none" w:sz="0" w:space="0" w:color="auto"/>
      </w:divBdr>
    </w:div>
    <w:div w:id="338043054">
      <w:bodyDiv w:val="1"/>
      <w:marLeft w:val="0"/>
      <w:marRight w:val="0"/>
      <w:marTop w:val="0"/>
      <w:marBottom w:val="0"/>
      <w:divBdr>
        <w:top w:val="none" w:sz="0" w:space="0" w:color="auto"/>
        <w:left w:val="none" w:sz="0" w:space="0" w:color="auto"/>
        <w:bottom w:val="none" w:sz="0" w:space="0" w:color="auto"/>
        <w:right w:val="none" w:sz="0" w:space="0" w:color="auto"/>
      </w:divBdr>
    </w:div>
    <w:div w:id="358547728">
      <w:bodyDiv w:val="1"/>
      <w:marLeft w:val="0"/>
      <w:marRight w:val="0"/>
      <w:marTop w:val="0"/>
      <w:marBottom w:val="0"/>
      <w:divBdr>
        <w:top w:val="none" w:sz="0" w:space="0" w:color="auto"/>
        <w:left w:val="none" w:sz="0" w:space="0" w:color="auto"/>
        <w:bottom w:val="none" w:sz="0" w:space="0" w:color="auto"/>
        <w:right w:val="none" w:sz="0" w:space="0" w:color="auto"/>
      </w:divBdr>
    </w:div>
    <w:div w:id="364528190">
      <w:bodyDiv w:val="1"/>
      <w:marLeft w:val="0"/>
      <w:marRight w:val="0"/>
      <w:marTop w:val="0"/>
      <w:marBottom w:val="0"/>
      <w:divBdr>
        <w:top w:val="none" w:sz="0" w:space="0" w:color="auto"/>
        <w:left w:val="none" w:sz="0" w:space="0" w:color="auto"/>
        <w:bottom w:val="none" w:sz="0" w:space="0" w:color="auto"/>
        <w:right w:val="none" w:sz="0" w:space="0" w:color="auto"/>
      </w:divBdr>
    </w:div>
    <w:div w:id="368142692">
      <w:bodyDiv w:val="1"/>
      <w:marLeft w:val="0"/>
      <w:marRight w:val="0"/>
      <w:marTop w:val="0"/>
      <w:marBottom w:val="0"/>
      <w:divBdr>
        <w:top w:val="none" w:sz="0" w:space="0" w:color="auto"/>
        <w:left w:val="none" w:sz="0" w:space="0" w:color="auto"/>
        <w:bottom w:val="none" w:sz="0" w:space="0" w:color="auto"/>
        <w:right w:val="none" w:sz="0" w:space="0" w:color="auto"/>
      </w:divBdr>
    </w:div>
    <w:div w:id="373580647">
      <w:bodyDiv w:val="1"/>
      <w:marLeft w:val="0"/>
      <w:marRight w:val="0"/>
      <w:marTop w:val="0"/>
      <w:marBottom w:val="0"/>
      <w:divBdr>
        <w:top w:val="none" w:sz="0" w:space="0" w:color="auto"/>
        <w:left w:val="none" w:sz="0" w:space="0" w:color="auto"/>
        <w:bottom w:val="none" w:sz="0" w:space="0" w:color="auto"/>
        <w:right w:val="none" w:sz="0" w:space="0" w:color="auto"/>
      </w:divBdr>
    </w:div>
    <w:div w:id="373890220">
      <w:bodyDiv w:val="1"/>
      <w:marLeft w:val="0"/>
      <w:marRight w:val="0"/>
      <w:marTop w:val="0"/>
      <w:marBottom w:val="0"/>
      <w:divBdr>
        <w:top w:val="none" w:sz="0" w:space="0" w:color="auto"/>
        <w:left w:val="none" w:sz="0" w:space="0" w:color="auto"/>
        <w:bottom w:val="none" w:sz="0" w:space="0" w:color="auto"/>
        <w:right w:val="none" w:sz="0" w:space="0" w:color="auto"/>
      </w:divBdr>
    </w:div>
    <w:div w:id="383254691">
      <w:bodyDiv w:val="1"/>
      <w:marLeft w:val="0"/>
      <w:marRight w:val="0"/>
      <w:marTop w:val="0"/>
      <w:marBottom w:val="0"/>
      <w:divBdr>
        <w:top w:val="none" w:sz="0" w:space="0" w:color="auto"/>
        <w:left w:val="none" w:sz="0" w:space="0" w:color="auto"/>
        <w:bottom w:val="none" w:sz="0" w:space="0" w:color="auto"/>
        <w:right w:val="none" w:sz="0" w:space="0" w:color="auto"/>
      </w:divBdr>
    </w:div>
    <w:div w:id="387187066">
      <w:bodyDiv w:val="1"/>
      <w:marLeft w:val="0"/>
      <w:marRight w:val="0"/>
      <w:marTop w:val="0"/>
      <w:marBottom w:val="0"/>
      <w:divBdr>
        <w:top w:val="none" w:sz="0" w:space="0" w:color="auto"/>
        <w:left w:val="none" w:sz="0" w:space="0" w:color="auto"/>
        <w:bottom w:val="none" w:sz="0" w:space="0" w:color="auto"/>
        <w:right w:val="none" w:sz="0" w:space="0" w:color="auto"/>
      </w:divBdr>
    </w:div>
    <w:div w:id="420182452">
      <w:bodyDiv w:val="1"/>
      <w:marLeft w:val="0"/>
      <w:marRight w:val="0"/>
      <w:marTop w:val="0"/>
      <w:marBottom w:val="0"/>
      <w:divBdr>
        <w:top w:val="none" w:sz="0" w:space="0" w:color="auto"/>
        <w:left w:val="none" w:sz="0" w:space="0" w:color="auto"/>
        <w:bottom w:val="none" w:sz="0" w:space="0" w:color="auto"/>
        <w:right w:val="none" w:sz="0" w:space="0" w:color="auto"/>
      </w:divBdr>
    </w:div>
    <w:div w:id="426732314">
      <w:bodyDiv w:val="1"/>
      <w:marLeft w:val="0"/>
      <w:marRight w:val="0"/>
      <w:marTop w:val="0"/>
      <w:marBottom w:val="0"/>
      <w:divBdr>
        <w:top w:val="none" w:sz="0" w:space="0" w:color="auto"/>
        <w:left w:val="none" w:sz="0" w:space="0" w:color="auto"/>
        <w:bottom w:val="none" w:sz="0" w:space="0" w:color="auto"/>
        <w:right w:val="none" w:sz="0" w:space="0" w:color="auto"/>
      </w:divBdr>
    </w:div>
    <w:div w:id="441875838">
      <w:bodyDiv w:val="1"/>
      <w:marLeft w:val="0"/>
      <w:marRight w:val="0"/>
      <w:marTop w:val="0"/>
      <w:marBottom w:val="0"/>
      <w:divBdr>
        <w:top w:val="none" w:sz="0" w:space="0" w:color="auto"/>
        <w:left w:val="none" w:sz="0" w:space="0" w:color="auto"/>
        <w:bottom w:val="none" w:sz="0" w:space="0" w:color="auto"/>
        <w:right w:val="none" w:sz="0" w:space="0" w:color="auto"/>
      </w:divBdr>
    </w:div>
    <w:div w:id="444157828">
      <w:bodyDiv w:val="1"/>
      <w:marLeft w:val="0"/>
      <w:marRight w:val="0"/>
      <w:marTop w:val="0"/>
      <w:marBottom w:val="0"/>
      <w:divBdr>
        <w:top w:val="none" w:sz="0" w:space="0" w:color="auto"/>
        <w:left w:val="none" w:sz="0" w:space="0" w:color="auto"/>
        <w:bottom w:val="none" w:sz="0" w:space="0" w:color="auto"/>
        <w:right w:val="none" w:sz="0" w:space="0" w:color="auto"/>
      </w:divBdr>
    </w:div>
    <w:div w:id="448477393">
      <w:bodyDiv w:val="1"/>
      <w:marLeft w:val="0"/>
      <w:marRight w:val="0"/>
      <w:marTop w:val="0"/>
      <w:marBottom w:val="0"/>
      <w:divBdr>
        <w:top w:val="none" w:sz="0" w:space="0" w:color="auto"/>
        <w:left w:val="none" w:sz="0" w:space="0" w:color="auto"/>
        <w:bottom w:val="none" w:sz="0" w:space="0" w:color="auto"/>
        <w:right w:val="none" w:sz="0" w:space="0" w:color="auto"/>
      </w:divBdr>
    </w:div>
    <w:div w:id="472867146">
      <w:bodyDiv w:val="1"/>
      <w:marLeft w:val="0"/>
      <w:marRight w:val="0"/>
      <w:marTop w:val="0"/>
      <w:marBottom w:val="0"/>
      <w:divBdr>
        <w:top w:val="none" w:sz="0" w:space="0" w:color="auto"/>
        <w:left w:val="none" w:sz="0" w:space="0" w:color="auto"/>
        <w:bottom w:val="none" w:sz="0" w:space="0" w:color="auto"/>
        <w:right w:val="none" w:sz="0" w:space="0" w:color="auto"/>
      </w:divBdr>
    </w:div>
    <w:div w:id="476453803">
      <w:bodyDiv w:val="1"/>
      <w:marLeft w:val="0"/>
      <w:marRight w:val="0"/>
      <w:marTop w:val="0"/>
      <w:marBottom w:val="0"/>
      <w:divBdr>
        <w:top w:val="none" w:sz="0" w:space="0" w:color="auto"/>
        <w:left w:val="none" w:sz="0" w:space="0" w:color="auto"/>
        <w:bottom w:val="none" w:sz="0" w:space="0" w:color="auto"/>
        <w:right w:val="none" w:sz="0" w:space="0" w:color="auto"/>
      </w:divBdr>
    </w:div>
    <w:div w:id="518277611">
      <w:bodyDiv w:val="1"/>
      <w:marLeft w:val="0"/>
      <w:marRight w:val="0"/>
      <w:marTop w:val="0"/>
      <w:marBottom w:val="0"/>
      <w:divBdr>
        <w:top w:val="none" w:sz="0" w:space="0" w:color="auto"/>
        <w:left w:val="none" w:sz="0" w:space="0" w:color="auto"/>
        <w:bottom w:val="none" w:sz="0" w:space="0" w:color="auto"/>
        <w:right w:val="none" w:sz="0" w:space="0" w:color="auto"/>
      </w:divBdr>
    </w:div>
    <w:div w:id="518814740">
      <w:bodyDiv w:val="1"/>
      <w:marLeft w:val="0"/>
      <w:marRight w:val="0"/>
      <w:marTop w:val="0"/>
      <w:marBottom w:val="0"/>
      <w:divBdr>
        <w:top w:val="none" w:sz="0" w:space="0" w:color="auto"/>
        <w:left w:val="none" w:sz="0" w:space="0" w:color="auto"/>
        <w:bottom w:val="none" w:sz="0" w:space="0" w:color="auto"/>
        <w:right w:val="none" w:sz="0" w:space="0" w:color="auto"/>
      </w:divBdr>
    </w:div>
    <w:div w:id="521819050">
      <w:bodyDiv w:val="1"/>
      <w:marLeft w:val="0"/>
      <w:marRight w:val="0"/>
      <w:marTop w:val="0"/>
      <w:marBottom w:val="0"/>
      <w:divBdr>
        <w:top w:val="none" w:sz="0" w:space="0" w:color="auto"/>
        <w:left w:val="none" w:sz="0" w:space="0" w:color="auto"/>
        <w:bottom w:val="none" w:sz="0" w:space="0" w:color="auto"/>
        <w:right w:val="none" w:sz="0" w:space="0" w:color="auto"/>
      </w:divBdr>
    </w:div>
    <w:div w:id="523901471">
      <w:bodyDiv w:val="1"/>
      <w:marLeft w:val="0"/>
      <w:marRight w:val="0"/>
      <w:marTop w:val="0"/>
      <w:marBottom w:val="0"/>
      <w:divBdr>
        <w:top w:val="none" w:sz="0" w:space="0" w:color="auto"/>
        <w:left w:val="none" w:sz="0" w:space="0" w:color="auto"/>
        <w:bottom w:val="none" w:sz="0" w:space="0" w:color="auto"/>
        <w:right w:val="none" w:sz="0" w:space="0" w:color="auto"/>
      </w:divBdr>
    </w:div>
    <w:div w:id="525407967">
      <w:bodyDiv w:val="1"/>
      <w:marLeft w:val="0"/>
      <w:marRight w:val="0"/>
      <w:marTop w:val="0"/>
      <w:marBottom w:val="0"/>
      <w:divBdr>
        <w:top w:val="none" w:sz="0" w:space="0" w:color="auto"/>
        <w:left w:val="none" w:sz="0" w:space="0" w:color="auto"/>
        <w:bottom w:val="none" w:sz="0" w:space="0" w:color="auto"/>
        <w:right w:val="none" w:sz="0" w:space="0" w:color="auto"/>
      </w:divBdr>
    </w:div>
    <w:div w:id="530800989">
      <w:bodyDiv w:val="1"/>
      <w:marLeft w:val="0"/>
      <w:marRight w:val="0"/>
      <w:marTop w:val="0"/>
      <w:marBottom w:val="0"/>
      <w:divBdr>
        <w:top w:val="none" w:sz="0" w:space="0" w:color="auto"/>
        <w:left w:val="none" w:sz="0" w:space="0" w:color="auto"/>
        <w:bottom w:val="none" w:sz="0" w:space="0" w:color="auto"/>
        <w:right w:val="none" w:sz="0" w:space="0" w:color="auto"/>
      </w:divBdr>
    </w:div>
    <w:div w:id="538127954">
      <w:bodyDiv w:val="1"/>
      <w:marLeft w:val="0"/>
      <w:marRight w:val="0"/>
      <w:marTop w:val="0"/>
      <w:marBottom w:val="0"/>
      <w:divBdr>
        <w:top w:val="none" w:sz="0" w:space="0" w:color="auto"/>
        <w:left w:val="none" w:sz="0" w:space="0" w:color="auto"/>
        <w:bottom w:val="none" w:sz="0" w:space="0" w:color="auto"/>
        <w:right w:val="none" w:sz="0" w:space="0" w:color="auto"/>
      </w:divBdr>
    </w:div>
    <w:div w:id="551620005">
      <w:bodyDiv w:val="1"/>
      <w:marLeft w:val="0"/>
      <w:marRight w:val="0"/>
      <w:marTop w:val="0"/>
      <w:marBottom w:val="0"/>
      <w:divBdr>
        <w:top w:val="none" w:sz="0" w:space="0" w:color="auto"/>
        <w:left w:val="none" w:sz="0" w:space="0" w:color="auto"/>
        <w:bottom w:val="none" w:sz="0" w:space="0" w:color="auto"/>
        <w:right w:val="none" w:sz="0" w:space="0" w:color="auto"/>
      </w:divBdr>
    </w:div>
    <w:div w:id="567038793">
      <w:bodyDiv w:val="1"/>
      <w:marLeft w:val="0"/>
      <w:marRight w:val="0"/>
      <w:marTop w:val="0"/>
      <w:marBottom w:val="0"/>
      <w:divBdr>
        <w:top w:val="none" w:sz="0" w:space="0" w:color="auto"/>
        <w:left w:val="none" w:sz="0" w:space="0" w:color="auto"/>
        <w:bottom w:val="none" w:sz="0" w:space="0" w:color="auto"/>
        <w:right w:val="none" w:sz="0" w:space="0" w:color="auto"/>
      </w:divBdr>
    </w:div>
    <w:div w:id="577402285">
      <w:bodyDiv w:val="1"/>
      <w:marLeft w:val="0"/>
      <w:marRight w:val="0"/>
      <w:marTop w:val="0"/>
      <w:marBottom w:val="0"/>
      <w:divBdr>
        <w:top w:val="none" w:sz="0" w:space="0" w:color="auto"/>
        <w:left w:val="none" w:sz="0" w:space="0" w:color="auto"/>
        <w:bottom w:val="none" w:sz="0" w:space="0" w:color="auto"/>
        <w:right w:val="none" w:sz="0" w:space="0" w:color="auto"/>
      </w:divBdr>
    </w:div>
    <w:div w:id="602804402">
      <w:bodyDiv w:val="1"/>
      <w:marLeft w:val="0"/>
      <w:marRight w:val="0"/>
      <w:marTop w:val="0"/>
      <w:marBottom w:val="0"/>
      <w:divBdr>
        <w:top w:val="none" w:sz="0" w:space="0" w:color="auto"/>
        <w:left w:val="none" w:sz="0" w:space="0" w:color="auto"/>
        <w:bottom w:val="none" w:sz="0" w:space="0" w:color="auto"/>
        <w:right w:val="none" w:sz="0" w:space="0" w:color="auto"/>
      </w:divBdr>
    </w:div>
    <w:div w:id="625701744">
      <w:bodyDiv w:val="1"/>
      <w:marLeft w:val="0"/>
      <w:marRight w:val="0"/>
      <w:marTop w:val="0"/>
      <w:marBottom w:val="0"/>
      <w:divBdr>
        <w:top w:val="none" w:sz="0" w:space="0" w:color="auto"/>
        <w:left w:val="none" w:sz="0" w:space="0" w:color="auto"/>
        <w:bottom w:val="none" w:sz="0" w:space="0" w:color="auto"/>
        <w:right w:val="none" w:sz="0" w:space="0" w:color="auto"/>
      </w:divBdr>
    </w:div>
    <w:div w:id="635527307">
      <w:bodyDiv w:val="1"/>
      <w:marLeft w:val="0"/>
      <w:marRight w:val="0"/>
      <w:marTop w:val="0"/>
      <w:marBottom w:val="0"/>
      <w:divBdr>
        <w:top w:val="none" w:sz="0" w:space="0" w:color="auto"/>
        <w:left w:val="none" w:sz="0" w:space="0" w:color="auto"/>
        <w:bottom w:val="none" w:sz="0" w:space="0" w:color="auto"/>
        <w:right w:val="none" w:sz="0" w:space="0" w:color="auto"/>
      </w:divBdr>
    </w:div>
    <w:div w:id="638151246">
      <w:bodyDiv w:val="1"/>
      <w:marLeft w:val="0"/>
      <w:marRight w:val="0"/>
      <w:marTop w:val="0"/>
      <w:marBottom w:val="0"/>
      <w:divBdr>
        <w:top w:val="none" w:sz="0" w:space="0" w:color="auto"/>
        <w:left w:val="none" w:sz="0" w:space="0" w:color="auto"/>
        <w:bottom w:val="none" w:sz="0" w:space="0" w:color="auto"/>
        <w:right w:val="none" w:sz="0" w:space="0" w:color="auto"/>
      </w:divBdr>
    </w:div>
    <w:div w:id="657882550">
      <w:bodyDiv w:val="1"/>
      <w:marLeft w:val="0"/>
      <w:marRight w:val="0"/>
      <w:marTop w:val="0"/>
      <w:marBottom w:val="0"/>
      <w:divBdr>
        <w:top w:val="none" w:sz="0" w:space="0" w:color="auto"/>
        <w:left w:val="none" w:sz="0" w:space="0" w:color="auto"/>
        <w:bottom w:val="none" w:sz="0" w:space="0" w:color="auto"/>
        <w:right w:val="none" w:sz="0" w:space="0" w:color="auto"/>
      </w:divBdr>
    </w:div>
    <w:div w:id="687413052">
      <w:bodyDiv w:val="1"/>
      <w:marLeft w:val="0"/>
      <w:marRight w:val="0"/>
      <w:marTop w:val="0"/>
      <w:marBottom w:val="0"/>
      <w:divBdr>
        <w:top w:val="none" w:sz="0" w:space="0" w:color="auto"/>
        <w:left w:val="none" w:sz="0" w:space="0" w:color="auto"/>
        <w:bottom w:val="none" w:sz="0" w:space="0" w:color="auto"/>
        <w:right w:val="none" w:sz="0" w:space="0" w:color="auto"/>
      </w:divBdr>
    </w:div>
    <w:div w:id="690568683">
      <w:bodyDiv w:val="1"/>
      <w:marLeft w:val="0"/>
      <w:marRight w:val="0"/>
      <w:marTop w:val="0"/>
      <w:marBottom w:val="0"/>
      <w:divBdr>
        <w:top w:val="none" w:sz="0" w:space="0" w:color="auto"/>
        <w:left w:val="none" w:sz="0" w:space="0" w:color="auto"/>
        <w:bottom w:val="none" w:sz="0" w:space="0" w:color="auto"/>
        <w:right w:val="none" w:sz="0" w:space="0" w:color="auto"/>
      </w:divBdr>
    </w:div>
    <w:div w:id="701518321">
      <w:bodyDiv w:val="1"/>
      <w:marLeft w:val="0"/>
      <w:marRight w:val="0"/>
      <w:marTop w:val="0"/>
      <w:marBottom w:val="0"/>
      <w:divBdr>
        <w:top w:val="none" w:sz="0" w:space="0" w:color="auto"/>
        <w:left w:val="none" w:sz="0" w:space="0" w:color="auto"/>
        <w:bottom w:val="none" w:sz="0" w:space="0" w:color="auto"/>
        <w:right w:val="none" w:sz="0" w:space="0" w:color="auto"/>
      </w:divBdr>
    </w:div>
    <w:div w:id="703291102">
      <w:bodyDiv w:val="1"/>
      <w:marLeft w:val="0"/>
      <w:marRight w:val="0"/>
      <w:marTop w:val="0"/>
      <w:marBottom w:val="0"/>
      <w:divBdr>
        <w:top w:val="none" w:sz="0" w:space="0" w:color="auto"/>
        <w:left w:val="none" w:sz="0" w:space="0" w:color="auto"/>
        <w:bottom w:val="none" w:sz="0" w:space="0" w:color="auto"/>
        <w:right w:val="none" w:sz="0" w:space="0" w:color="auto"/>
      </w:divBdr>
    </w:div>
    <w:div w:id="717582891">
      <w:bodyDiv w:val="1"/>
      <w:marLeft w:val="0"/>
      <w:marRight w:val="0"/>
      <w:marTop w:val="0"/>
      <w:marBottom w:val="0"/>
      <w:divBdr>
        <w:top w:val="none" w:sz="0" w:space="0" w:color="auto"/>
        <w:left w:val="none" w:sz="0" w:space="0" w:color="auto"/>
        <w:bottom w:val="none" w:sz="0" w:space="0" w:color="auto"/>
        <w:right w:val="none" w:sz="0" w:space="0" w:color="auto"/>
      </w:divBdr>
    </w:div>
    <w:div w:id="722020409">
      <w:bodyDiv w:val="1"/>
      <w:marLeft w:val="0"/>
      <w:marRight w:val="0"/>
      <w:marTop w:val="0"/>
      <w:marBottom w:val="0"/>
      <w:divBdr>
        <w:top w:val="none" w:sz="0" w:space="0" w:color="auto"/>
        <w:left w:val="none" w:sz="0" w:space="0" w:color="auto"/>
        <w:bottom w:val="none" w:sz="0" w:space="0" w:color="auto"/>
        <w:right w:val="none" w:sz="0" w:space="0" w:color="auto"/>
      </w:divBdr>
    </w:div>
    <w:div w:id="722410807">
      <w:bodyDiv w:val="1"/>
      <w:marLeft w:val="0"/>
      <w:marRight w:val="0"/>
      <w:marTop w:val="0"/>
      <w:marBottom w:val="0"/>
      <w:divBdr>
        <w:top w:val="none" w:sz="0" w:space="0" w:color="auto"/>
        <w:left w:val="none" w:sz="0" w:space="0" w:color="auto"/>
        <w:bottom w:val="none" w:sz="0" w:space="0" w:color="auto"/>
        <w:right w:val="none" w:sz="0" w:space="0" w:color="auto"/>
      </w:divBdr>
    </w:div>
    <w:div w:id="722799165">
      <w:bodyDiv w:val="1"/>
      <w:marLeft w:val="0"/>
      <w:marRight w:val="0"/>
      <w:marTop w:val="0"/>
      <w:marBottom w:val="0"/>
      <w:divBdr>
        <w:top w:val="none" w:sz="0" w:space="0" w:color="auto"/>
        <w:left w:val="none" w:sz="0" w:space="0" w:color="auto"/>
        <w:bottom w:val="none" w:sz="0" w:space="0" w:color="auto"/>
        <w:right w:val="none" w:sz="0" w:space="0" w:color="auto"/>
      </w:divBdr>
    </w:div>
    <w:div w:id="729034976">
      <w:bodyDiv w:val="1"/>
      <w:marLeft w:val="0"/>
      <w:marRight w:val="0"/>
      <w:marTop w:val="0"/>
      <w:marBottom w:val="0"/>
      <w:divBdr>
        <w:top w:val="none" w:sz="0" w:space="0" w:color="auto"/>
        <w:left w:val="none" w:sz="0" w:space="0" w:color="auto"/>
        <w:bottom w:val="none" w:sz="0" w:space="0" w:color="auto"/>
        <w:right w:val="none" w:sz="0" w:space="0" w:color="auto"/>
      </w:divBdr>
    </w:div>
    <w:div w:id="756947458">
      <w:bodyDiv w:val="1"/>
      <w:marLeft w:val="0"/>
      <w:marRight w:val="0"/>
      <w:marTop w:val="0"/>
      <w:marBottom w:val="0"/>
      <w:divBdr>
        <w:top w:val="none" w:sz="0" w:space="0" w:color="auto"/>
        <w:left w:val="none" w:sz="0" w:space="0" w:color="auto"/>
        <w:bottom w:val="none" w:sz="0" w:space="0" w:color="auto"/>
        <w:right w:val="none" w:sz="0" w:space="0" w:color="auto"/>
      </w:divBdr>
    </w:div>
    <w:div w:id="760882100">
      <w:bodyDiv w:val="1"/>
      <w:marLeft w:val="0"/>
      <w:marRight w:val="0"/>
      <w:marTop w:val="0"/>
      <w:marBottom w:val="0"/>
      <w:divBdr>
        <w:top w:val="none" w:sz="0" w:space="0" w:color="auto"/>
        <w:left w:val="none" w:sz="0" w:space="0" w:color="auto"/>
        <w:bottom w:val="none" w:sz="0" w:space="0" w:color="auto"/>
        <w:right w:val="none" w:sz="0" w:space="0" w:color="auto"/>
      </w:divBdr>
    </w:div>
    <w:div w:id="808329114">
      <w:bodyDiv w:val="1"/>
      <w:marLeft w:val="0"/>
      <w:marRight w:val="0"/>
      <w:marTop w:val="0"/>
      <w:marBottom w:val="0"/>
      <w:divBdr>
        <w:top w:val="none" w:sz="0" w:space="0" w:color="auto"/>
        <w:left w:val="none" w:sz="0" w:space="0" w:color="auto"/>
        <w:bottom w:val="none" w:sz="0" w:space="0" w:color="auto"/>
        <w:right w:val="none" w:sz="0" w:space="0" w:color="auto"/>
      </w:divBdr>
    </w:div>
    <w:div w:id="843931791">
      <w:bodyDiv w:val="1"/>
      <w:marLeft w:val="0"/>
      <w:marRight w:val="0"/>
      <w:marTop w:val="0"/>
      <w:marBottom w:val="0"/>
      <w:divBdr>
        <w:top w:val="none" w:sz="0" w:space="0" w:color="auto"/>
        <w:left w:val="none" w:sz="0" w:space="0" w:color="auto"/>
        <w:bottom w:val="none" w:sz="0" w:space="0" w:color="auto"/>
        <w:right w:val="none" w:sz="0" w:space="0" w:color="auto"/>
      </w:divBdr>
    </w:div>
    <w:div w:id="864753145">
      <w:bodyDiv w:val="1"/>
      <w:marLeft w:val="0"/>
      <w:marRight w:val="0"/>
      <w:marTop w:val="0"/>
      <w:marBottom w:val="0"/>
      <w:divBdr>
        <w:top w:val="none" w:sz="0" w:space="0" w:color="auto"/>
        <w:left w:val="none" w:sz="0" w:space="0" w:color="auto"/>
        <w:bottom w:val="none" w:sz="0" w:space="0" w:color="auto"/>
        <w:right w:val="none" w:sz="0" w:space="0" w:color="auto"/>
      </w:divBdr>
    </w:div>
    <w:div w:id="879590741">
      <w:bodyDiv w:val="1"/>
      <w:marLeft w:val="0"/>
      <w:marRight w:val="0"/>
      <w:marTop w:val="0"/>
      <w:marBottom w:val="0"/>
      <w:divBdr>
        <w:top w:val="none" w:sz="0" w:space="0" w:color="auto"/>
        <w:left w:val="none" w:sz="0" w:space="0" w:color="auto"/>
        <w:bottom w:val="none" w:sz="0" w:space="0" w:color="auto"/>
        <w:right w:val="none" w:sz="0" w:space="0" w:color="auto"/>
      </w:divBdr>
    </w:div>
    <w:div w:id="879627297">
      <w:bodyDiv w:val="1"/>
      <w:marLeft w:val="0"/>
      <w:marRight w:val="0"/>
      <w:marTop w:val="0"/>
      <w:marBottom w:val="0"/>
      <w:divBdr>
        <w:top w:val="none" w:sz="0" w:space="0" w:color="auto"/>
        <w:left w:val="none" w:sz="0" w:space="0" w:color="auto"/>
        <w:bottom w:val="none" w:sz="0" w:space="0" w:color="auto"/>
        <w:right w:val="none" w:sz="0" w:space="0" w:color="auto"/>
      </w:divBdr>
    </w:div>
    <w:div w:id="880557119">
      <w:bodyDiv w:val="1"/>
      <w:marLeft w:val="0"/>
      <w:marRight w:val="0"/>
      <w:marTop w:val="0"/>
      <w:marBottom w:val="0"/>
      <w:divBdr>
        <w:top w:val="none" w:sz="0" w:space="0" w:color="auto"/>
        <w:left w:val="none" w:sz="0" w:space="0" w:color="auto"/>
        <w:bottom w:val="none" w:sz="0" w:space="0" w:color="auto"/>
        <w:right w:val="none" w:sz="0" w:space="0" w:color="auto"/>
      </w:divBdr>
    </w:div>
    <w:div w:id="893811190">
      <w:bodyDiv w:val="1"/>
      <w:marLeft w:val="0"/>
      <w:marRight w:val="0"/>
      <w:marTop w:val="0"/>
      <w:marBottom w:val="0"/>
      <w:divBdr>
        <w:top w:val="none" w:sz="0" w:space="0" w:color="auto"/>
        <w:left w:val="none" w:sz="0" w:space="0" w:color="auto"/>
        <w:bottom w:val="none" w:sz="0" w:space="0" w:color="auto"/>
        <w:right w:val="none" w:sz="0" w:space="0" w:color="auto"/>
      </w:divBdr>
    </w:div>
    <w:div w:id="905803371">
      <w:bodyDiv w:val="1"/>
      <w:marLeft w:val="0"/>
      <w:marRight w:val="0"/>
      <w:marTop w:val="0"/>
      <w:marBottom w:val="0"/>
      <w:divBdr>
        <w:top w:val="none" w:sz="0" w:space="0" w:color="auto"/>
        <w:left w:val="none" w:sz="0" w:space="0" w:color="auto"/>
        <w:bottom w:val="none" w:sz="0" w:space="0" w:color="auto"/>
        <w:right w:val="none" w:sz="0" w:space="0" w:color="auto"/>
      </w:divBdr>
    </w:div>
    <w:div w:id="923151907">
      <w:bodyDiv w:val="1"/>
      <w:marLeft w:val="0"/>
      <w:marRight w:val="0"/>
      <w:marTop w:val="0"/>
      <w:marBottom w:val="0"/>
      <w:divBdr>
        <w:top w:val="none" w:sz="0" w:space="0" w:color="auto"/>
        <w:left w:val="none" w:sz="0" w:space="0" w:color="auto"/>
        <w:bottom w:val="none" w:sz="0" w:space="0" w:color="auto"/>
        <w:right w:val="none" w:sz="0" w:space="0" w:color="auto"/>
      </w:divBdr>
    </w:div>
    <w:div w:id="928467221">
      <w:bodyDiv w:val="1"/>
      <w:marLeft w:val="0"/>
      <w:marRight w:val="0"/>
      <w:marTop w:val="0"/>
      <w:marBottom w:val="0"/>
      <w:divBdr>
        <w:top w:val="none" w:sz="0" w:space="0" w:color="auto"/>
        <w:left w:val="none" w:sz="0" w:space="0" w:color="auto"/>
        <w:bottom w:val="none" w:sz="0" w:space="0" w:color="auto"/>
        <w:right w:val="none" w:sz="0" w:space="0" w:color="auto"/>
      </w:divBdr>
    </w:div>
    <w:div w:id="932473657">
      <w:bodyDiv w:val="1"/>
      <w:marLeft w:val="0"/>
      <w:marRight w:val="0"/>
      <w:marTop w:val="0"/>
      <w:marBottom w:val="0"/>
      <w:divBdr>
        <w:top w:val="none" w:sz="0" w:space="0" w:color="auto"/>
        <w:left w:val="none" w:sz="0" w:space="0" w:color="auto"/>
        <w:bottom w:val="none" w:sz="0" w:space="0" w:color="auto"/>
        <w:right w:val="none" w:sz="0" w:space="0" w:color="auto"/>
      </w:divBdr>
    </w:div>
    <w:div w:id="935795515">
      <w:bodyDiv w:val="1"/>
      <w:marLeft w:val="0"/>
      <w:marRight w:val="0"/>
      <w:marTop w:val="0"/>
      <w:marBottom w:val="0"/>
      <w:divBdr>
        <w:top w:val="none" w:sz="0" w:space="0" w:color="auto"/>
        <w:left w:val="none" w:sz="0" w:space="0" w:color="auto"/>
        <w:bottom w:val="none" w:sz="0" w:space="0" w:color="auto"/>
        <w:right w:val="none" w:sz="0" w:space="0" w:color="auto"/>
      </w:divBdr>
    </w:div>
    <w:div w:id="951937672">
      <w:bodyDiv w:val="1"/>
      <w:marLeft w:val="0"/>
      <w:marRight w:val="0"/>
      <w:marTop w:val="0"/>
      <w:marBottom w:val="0"/>
      <w:divBdr>
        <w:top w:val="none" w:sz="0" w:space="0" w:color="auto"/>
        <w:left w:val="none" w:sz="0" w:space="0" w:color="auto"/>
        <w:bottom w:val="none" w:sz="0" w:space="0" w:color="auto"/>
        <w:right w:val="none" w:sz="0" w:space="0" w:color="auto"/>
      </w:divBdr>
    </w:div>
    <w:div w:id="953825632">
      <w:bodyDiv w:val="1"/>
      <w:marLeft w:val="0"/>
      <w:marRight w:val="0"/>
      <w:marTop w:val="0"/>
      <w:marBottom w:val="0"/>
      <w:divBdr>
        <w:top w:val="none" w:sz="0" w:space="0" w:color="auto"/>
        <w:left w:val="none" w:sz="0" w:space="0" w:color="auto"/>
        <w:bottom w:val="none" w:sz="0" w:space="0" w:color="auto"/>
        <w:right w:val="none" w:sz="0" w:space="0" w:color="auto"/>
      </w:divBdr>
    </w:div>
    <w:div w:id="966740926">
      <w:bodyDiv w:val="1"/>
      <w:marLeft w:val="0"/>
      <w:marRight w:val="0"/>
      <w:marTop w:val="0"/>
      <w:marBottom w:val="0"/>
      <w:divBdr>
        <w:top w:val="none" w:sz="0" w:space="0" w:color="auto"/>
        <w:left w:val="none" w:sz="0" w:space="0" w:color="auto"/>
        <w:bottom w:val="none" w:sz="0" w:space="0" w:color="auto"/>
        <w:right w:val="none" w:sz="0" w:space="0" w:color="auto"/>
      </w:divBdr>
    </w:div>
    <w:div w:id="971327014">
      <w:bodyDiv w:val="1"/>
      <w:marLeft w:val="0"/>
      <w:marRight w:val="0"/>
      <w:marTop w:val="0"/>
      <w:marBottom w:val="0"/>
      <w:divBdr>
        <w:top w:val="none" w:sz="0" w:space="0" w:color="auto"/>
        <w:left w:val="none" w:sz="0" w:space="0" w:color="auto"/>
        <w:bottom w:val="none" w:sz="0" w:space="0" w:color="auto"/>
        <w:right w:val="none" w:sz="0" w:space="0" w:color="auto"/>
      </w:divBdr>
    </w:div>
    <w:div w:id="980039626">
      <w:bodyDiv w:val="1"/>
      <w:marLeft w:val="0"/>
      <w:marRight w:val="0"/>
      <w:marTop w:val="0"/>
      <w:marBottom w:val="0"/>
      <w:divBdr>
        <w:top w:val="none" w:sz="0" w:space="0" w:color="auto"/>
        <w:left w:val="none" w:sz="0" w:space="0" w:color="auto"/>
        <w:bottom w:val="none" w:sz="0" w:space="0" w:color="auto"/>
        <w:right w:val="none" w:sz="0" w:space="0" w:color="auto"/>
      </w:divBdr>
    </w:div>
    <w:div w:id="982999790">
      <w:bodyDiv w:val="1"/>
      <w:marLeft w:val="0"/>
      <w:marRight w:val="0"/>
      <w:marTop w:val="0"/>
      <w:marBottom w:val="0"/>
      <w:divBdr>
        <w:top w:val="none" w:sz="0" w:space="0" w:color="auto"/>
        <w:left w:val="none" w:sz="0" w:space="0" w:color="auto"/>
        <w:bottom w:val="none" w:sz="0" w:space="0" w:color="auto"/>
        <w:right w:val="none" w:sz="0" w:space="0" w:color="auto"/>
      </w:divBdr>
    </w:div>
    <w:div w:id="995183141">
      <w:bodyDiv w:val="1"/>
      <w:marLeft w:val="0"/>
      <w:marRight w:val="0"/>
      <w:marTop w:val="0"/>
      <w:marBottom w:val="0"/>
      <w:divBdr>
        <w:top w:val="none" w:sz="0" w:space="0" w:color="auto"/>
        <w:left w:val="none" w:sz="0" w:space="0" w:color="auto"/>
        <w:bottom w:val="none" w:sz="0" w:space="0" w:color="auto"/>
        <w:right w:val="none" w:sz="0" w:space="0" w:color="auto"/>
      </w:divBdr>
    </w:div>
    <w:div w:id="1007559982">
      <w:bodyDiv w:val="1"/>
      <w:marLeft w:val="0"/>
      <w:marRight w:val="0"/>
      <w:marTop w:val="0"/>
      <w:marBottom w:val="0"/>
      <w:divBdr>
        <w:top w:val="none" w:sz="0" w:space="0" w:color="auto"/>
        <w:left w:val="none" w:sz="0" w:space="0" w:color="auto"/>
        <w:bottom w:val="none" w:sz="0" w:space="0" w:color="auto"/>
        <w:right w:val="none" w:sz="0" w:space="0" w:color="auto"/>
      </w:divBdr>
    </w:div>
    <w:div w:id="1011955807">
      <w:bodyDiv w:val="1"/>
      <w:marLeft w:val="0"/>
      <w:marRight w:val="0"/>
      <w:marTop w:val="0"/>
      <w:marBottom w:val="0"/>
      <w:divBdr>
        <w:top w:val="none" w:sz="0" w:space="0" w:color="auto"/>
        <w:left w:val="none" w:sz="0" w:space="0" w:color="auto"/>
        <w:bottom w:val="none" w:sz="0" w:space="0" w:color="auto"/>
        <w:right w:val="none" w:sz="0" w:space="0" w:color="auto"/>
      </w:divBdr>
    </w:div>
    <w:div w:id="1012608081">
      <w:bodyDiv w:val="1"/>
      <w:marLeft w:val="0"/>
      <w:marRight w:val="0"/>
      <w:marTop w:val="0"/>
      <w:marBottom w:val="0"/>
      <w:divBdr>
        <w:top w:val="none" w:sz="0" w:space="0" w:color="auto"/>
        <w:left w:val="none" w:sz="0" w:space="0" w:color="auto"/>
        <w:bottom w:val="none" w:sz="0" w:space="0" w:color="auto"/>
        <w:right w:val="none" w:sz="0" w:space="0" w:color="auto"/>
      </w:divBdr>
    </w:div>
    <w:div w:id="1038355518">
      <w:bodyDiv w:val="1"/>
      <w:marLeft w:val="0"/>
      <w:marRight w:val="0"/>
      <w:marTop w:val="0"/>
      <w:marBottom w:val="0"/>
      <w:divBdr>
        <w:top w:val="none" w:sz="0" w:space="0" w:color="auto"/>
        <w:left w:val="none" w:sz="0" w:space="0" w:color="auto"/>
        <w:bottom w:val="none" w:sz="0" w:space="0" w:color="auto"/>
        <w:right w:val="none" w:sz="0" w:space="0" w:color="auto"/>
      </w:divBdr>
    </w:div>
    <w:div w:id="1057703251">
      <w:bodyDiv w:val="1"/>
      <w:marLeft w:val="0"/>
      <w:marRight w:val="0"/>
      <w:marTop w:val="0"/>
      <w:marBottom w:val="0"/>
      <w:divBdr>
        <w:top w:val="none" w:sz="0" w:space="0" w:color="auto"/>
        <w:left w:val="none" w:sz="0" w:space="0" w:color="auto"/>
        <w:bottom w:val="none" w:sz="0" w:space="0" w:color="auto"/>
        <w:right w:val="none" w:sz="0" w:space="0" w:color="auto"/>
      </w:divBdr>
    </w:div>
    <w:div w:id="1061247977">
      <w:bodyDiv w:val="1"/>
      <w:marLeft w:val="0"/>
      <w:marRight w:val="0"/>
      <w:marTop w:val="0"/>
      <w:marBottom w:val="0"/>
      <w:divBdr>
        <w:top w:val="none" w:sz="0" w:space="0" w:color="auto"/>
        <w:left w:val="none" w:sz="0" w:space="0" w:color="auto"/>
        <w:bottom w:val="none" w:sz="0" w:space="0" w:color="auto"/>
        <w:right w:val="none" w:sz="0" w:space="0" w:color="auto"/>
      </w:divBdr>
    </w:div>
    <w:div w:id="1065493182">
      <w:bodyDiv w:val="1"/>
      <w:marLeft w:val="0"/>
      <w:marRight w:val="0"/>
      <w:marTop w:val="0"/>
      <w:marBottom w:val="0"/>
      <w:divBdr>
        <w:top w:val="none" w:sz="0" w:space="0" w:color="auto"/>
        <w:left w:val="none" w:sz="0" w:space="0" w:color="auto"/>
        <w:bottom w:val="none" w:sz="0" w:space="0" w:color="auto"/>
        <w:right w:val="none" w:sz="0" w:space="0" w:color="auto"/>
      </w:divBdr>
    </w:div>
    <w:div w:id="1085767354">
      <w:bodyDiv w:val="1"/>
      <w:marLeft w:val="0"/>
      <w:marRight w:val="0"/>
      <w:marTop w:val="0"/>
      <w:marBottom w:val="0"/>
      <w:divBdr>
        <w:top w:val="none" w:sz="0" w:space="0" w:color="auto"/>
        <w:left w:val="none" w:sz="0" w:space="0" w:color="auto"/>
        <w:bottom w:val="none" w:sz="0" w:space="0" w:color="auto"/>
        <w:right w:val="none" w:sz="0" w:space="0" w:color="auto"/>
      </w:divBdr>
    </w:div>
    <w:div w:id="1086733648">
      <w:bodyDiv w:val="1"/>
      <w:marLeft w:val="0"/>
      <w:marRight w:val="0"/>
      <w:marTop w:val="0"/>
      <w:marBottom w:val="0"/>
      <w:divBdr>
        <w:top w:val="none" w:sz="0" w:space="0" w:color="auto"/>
        <w:left w:val="none" w:sz="0" w:space="0" w:color="auto"/>
        <w:bottom w:val="none" w:sz="0" w:space="0" w:color="auto"/>
        <w:right w:val="none" w:sz="0" w:space="0" w:color="auto"/>
      </w:divBdr>
    </w:div>
    <w:div w:id="1095975412">
      <w:bodyDiv w:val="1"/>
      <w:marLeft w:val="0"/>
      <w:marRight w:val="0"/>
      <w:marTop w:val="0"/>
      <w:marBottom w:val="0"/>
      <w:divBdr>
        <w:top w:val="none" w:sz="0" w:space="0" w:color="auto"/>
        <w:left w:val="none" w:sz="0" w:space="0" w:color="auto"/>
        <w:bottom w:val="none" w:sz="0" w:space="0" w:color="auto"/>
        <w:right w:val="none" w:sz="0" w:space="0" w:color="auto"/>
      </w:divBdr>
    </w:div>
    <w:div w:id="1104374838">
      <w:bodyDiv w:val="1"/>
      <w:marLeft w:val="0"/>
      <w:marRight w:val="0"/>
      <w:marTop w:val="0"/>
      <w:marBottom w:val="0"/>
      <w:divBdr>
        <w:top w:val="none" w:sz="0" w:space="0" w:color="auto"/>
        <w:left w:val="none" w:sz="0" w:space="0" w:color="auto"/>
        <w:bottom w:val="none" w:sz="0" w:space="0" w:color="auto"/>
        <w:right w:val="none" w:sz="0" w:space="0" w:color="auto"/>
      </w:divBdr>
    </w:div>
    <w:div w:id="1113327604">
      <w:bodyDiv w:val="1"/>
      <w:marLeft w:val="0"/>
      <w:marRight w:val="0"/>
      <w:marTop w:val="0"/>
      <w:marBottom w:val="0"/>
      <w:divBdr>
        <w:top w:val="none" w:sz="0" w:space="0" w:color="auto"/>
        <w:left w:val="none" w:sz="0" w:space="0" w:color="auto"/>
        <w:bottom w:val="none" w:sz="0" w:space="0" w:color="auto"/>
        <w:right w:val="none" w:sz="0" w:space="0" w:color="auto"/>
      </w:divBdr>
    </w:div>
    <w:div w:id="1117674328">
      <w:bodyDiv w:val="1"/>
      <w:marLeft w:val="0"/>
      <w:marRight w:val="0"/>
      <w:marTop w:val="0"/>
      <w:marBottom w:val="0"/>
      <w:divBdr>
        <w:top w:val="none" w:sz="0" w:space="0" w:color="auto"/>
        <w:left w:val="none" w:sz="0" w:space="0" w:color="auto"/>
        <w:bottom w:val="none" w:sz="0" w:space="0" w:color="auto"/>
        <w:right w:val="none" w:sz="0" w:space="0" w:color="auto"/>
      </w:divBdr>
    </w:div>
    <w:div w:id="1133208605">
      <w:bodyDiv w:val="1"/>
      <w:marLeft w:val="0"/>
      <w:marRight w:val="0"/>
      <w:marTop w:val="0"/>
      <w:marBottom w:val="0"/>
      <w:divBdr>
        <w:top w:val="none" w:sz="0" w:space="0" w:color="auto"/>
        <w:left w:val="none" w:sz="0" w:space="0" w:color="auto"/>
        <w:bottom w:val="none" w:sz="0" w:space="0" w:color="auto"/>
        <w:right w:val="none" w:sz="0" w:space="0" w:color="auto"/>
      </w:divBdr>
    </w:div>
    <w:div w:id="1140077781">
      <w:bodyDiv w:val="1"/>
      <w:marLeft w:val="0"/>
      <w:marRight w:val="0"/>
      <w:marTop w:val="0"/>
      <w:marBottom w:val="0"/>
      <w:divBdr>
        <w:top w:val="none" w:sz="0" w:space="0" w:color="auto"/>
        <w:left w:val="none" w:sz="0" w:space="0" w:color="auto"/>
        <w:bottom w:val="none" w:sz="0" w:space="0" w:color="auto"/>
        <w:right w:val="none" w:sz="0" w:space="0" w:color="auto"/>
      </w:divBdr>
    </w:div>
    <w:div w:id="1156260927">
      <w:bodyDiv w:val="1"/>
      <w:marLeft w:val="0"/>
      <w:marRight w:val="0"/>
      <w:marTop w:val="0"/>
      <w:marBottom w:val="0"/>
      <w:divBdr>
        <w:top w:val="none" w:sz="0" w:space="0" w:color="auto"/>
        <w:left w:val="none" w:sz="0" w:space="0" w:color="auto"/>
        <w:bottom w:val="none" w:sz="0" w:space="0" w:color="auto"/>
        <w:right w:val="none" w:sz="0" w:space="0" w:color="auto"/>
      </w:divBdr>
    </w:div>
    <w:div w:id="1174800090">
      <w:bodyDiv w:val="1"/>
      <w:marLeft w:val="0"/>
      <w:marRight w:val="0"/>
      <w:marTop w:val="0"/>
      <w:marBottom w:val="0"/>
      <w:divBdr>
        <w:top w:val="none" w:sz="0" w:space="0" w:color="auto"/>
        <w:left w:val="none" w:sz="0" w:space="0" w:color="auto"/>
        <w:bottom w:val="none" w:sz="0" w:space="0" w:color="auto"/>
        <w:right w:val="none" w:sz="0" w:space="0" w:color="auto"/>
      </w:divBdr>
    </w:div>
    <w:div w:id="1196651606">
      <w:bodyDiv w:val="1"/>
      <w:marLeft w:val="0"/>
      <w:marRight w:val="0"/>
      <w:marTop w:val="0"/>
      <w:marBottom w:val="0"/>
      <w:divBdr>
        <w:top w:val="none" w:sz="0" w:space="0" w:color="auto"/>
        <w:left w:val="none" w:sz="0" w:space="0" w:color="auto"/>
        <w:bottom w:val="none" w:sz="0" w:space="0" w:color="auto"/>
        <w:right w:val="none" w:sz="0" w:space="0" w:color="auto"/>
      </w:divBdr>
    </w:div>
    <w:div w:id="1204514095">
      <w:bodyDiv w:val="1"/>
      <w:marLeft w:val="0"/>
      <w:marRight w:val="0"/>
      <w:marTop w:val="0"/>
      <w:marBottom w:val="0"/>
      <w:divBdr>
        <w:top w:val="none" w:sz="0" w:space="0" w:color="auto"/>
        <w:left w:val="none" w:sz="0" w:space="0" w:color="auto"/>
        <w:bottom w:val="none" w:sz="0" w:space="0" w:color="auto"/>
        <w:right w:val="none" w:sz="0" w:space="0" w:color="auto"/>
      </w:divBdr>
    </w:div>
    <w:div w:id="1217428463">
      <w:bodyDiv w:val="1"/>
      <w:marLeft w:val="0"/>
      <w:marRight w:val="0"/>
      <w:marTop w:val="0"/>
      <w:marBottom w:val="0"/>
      <w:divBdr>
        <w:top w:val="none" w:sz="0" w:space="0" w:color="auto"/>
        <w:left w:val="none" w:sz="0" w:space="0" w:color="auto"/>
        <w:bottom w:val="none" w:sz="0" w:space="0" w:color="auto"/>
        <w:right w:val="none" w:sz="0" w:space="0" w:color="auto"/>
      </w:divBdr>
    </w:div>
    <w:div w:id="1221281322">
      <w:bodyDiv w:val="1"/>
      <w:marLeft w:val="0"/>
      <w:marRight w:val="0"/>
      <w:marTop w:val="0"/>
      <w:marBottom w:val="0"/>
      <w:divBdr>
        <w:top w:val="none" w:sz="0" w:space="0" w:color="auto"/>
        <w:left w:val="none" w:sz="0" w:space="0" w:color="auto"/>
        <w:bottom w:val="none" w:sz="0" w:space="0" w:color="auto"/>
        <w:right w:val="none" w:sz="0" w:space="0" w:color="auto"/>
      </w:divBdr>
    </w:div>
    <w:div w:id="1221743469">
      <w:bodyDiv w:val="1"/>
      <w:marLeft w:val="0"/>
      <w:marRight w:val="0"/>
      <w:marTop w:val="0"/>
      <w:marBottom w:val="0"/>
      <w:divBdr>
        <w:top w:val="none" w:sz="0" w:space="0" w:color="auto"/>
        <w:left w:val="none" w:sz="0" w:space="0" w:color="auto"/>
        <w:bottom w:val="none" w:sz="0" w:space="0" w:color="auto"/>
        <w:right w:val="none" w:sz="0" w:space="0" w:color="auto"/>
      </w:divBdr>
    </w:div>
    <w:div w:id="1234855765">
      <w:bodyDiv w:val="1"/>
      <w:marLeft w:val="0"/>
      <w:marRight w:val="0"/>
      <w:marTop w:val="0"/>
      <w:marBottom w:val="0"/>
      <w:divBdr>
        <w:top w:val="none" w:sz="0" w:space="0" w:color="auto"/>
        <w:left w:val="none" w:sz="0" w:space="0" w:color="auto"/>
        <w:bottom w:val="none" w:sz="0" w:space="0" w:color="auto"/>
        <w:right w:val="none" w:sz="0" w:space="0" w:color="auto"/>
      </w:divBdr>
    </w:div>
    <w:div w:id="1235748190">
      <w:bodyDiv w:val="1"/>
      <w:marLeft w:val="0"/>
      <w:marRight w:val="0"/>
      <w:marTop w:val="0"/>
      <w:marBottom w:val="0"/>
      <w:divBdr>
        <w:top w:val="none" w:sz="0" w:space="0" w:color="auto"/>
        <w:left w:val="none" w:sz="0" w:space="0" w:color="auto"/>
        <w:bottom w:val="none" w:sz="0" w:space="0" w:color="auto"/>
        <w:right w:val="none" w:sz="0" w:space="0" w:color="auto"/>
      </w:divBdr>
    </w:div>
    <w:div w:id="1244486270">
      <w:bodyDiv w:val="1"/>
      <w:marLeft w:val="0"/>
      <w:marRight w:val="0"/>
      <w:marTop w:val="0"/>
      <w:marBottom w:val="0"/>
      <w:divBdr>
        <w:top w:val="none" w:sz="0" w:space="0" w:color="auto"/>
        <w:left w:val="none" w:sz="0" w:space="0" w:color="auto"/>
        <w:bottom w:val="none" w:sz="0" w:space="0" w:color="auto"/>
        <w:right w:val="none" w:sz="0" w:space="0" w:color="auto"/>
      </w:divBdr>
    </w:div>
    <w:div w:id="1251356676">
      <w:bodyDiv w:val="1"/>
      <w:marLeft w:val="0"/>
      <w:marRight w:val="0"/>
      <w:marTop w:val="0"/>
      <w:marBottom w:val="0"/>
      <w:divBdr>
        <w:top w:val="none" w:sz="0" w:space="0" w:color="auto"/>
        <w:left w:val="none" w:sz="0" w:space="0" w:color="auto"/>
        <w:bottom w:val="none" w:sz="0" w:space="0" w:color="auto"/>
        <w:right w:val="none" w:sz="0" w:space="0" w:color="auto"/>
      </w:divBdr>
    </w:div>
    <w:div w:id="1299726488">
      <w:bodyDiv w:val="1"/>
      <w:marLeft w:val="0"/>
      <w:marRight w:val="0"/>
      <w:marTop w:val="0"/>
      <w:marBottom w:val="0"/>
      <w:divBdr>
        <w:top w:val="none" w:sz="0" w:space="0" w:color="auto"/>
        <w:left w:val="none" w:sz="0" w:space="0" w:color="auto"/>
        <w:bottom w:val="none" w:sz="0" w:space="0" w:color="auto"/>
        <w:right w:val="none" w:sz="0" w:space="0" w:color="auto"/>
      </w:divBdr>
    </w:div>
    <w:div w:id="1311910903">
      <w:bodyDiv w:val="1"/>
      <w:marLeft w:val="0"/>
      <w:marRight w:val="0"/>
      <w:marTop w:val="0"/>
      <w:marBottom w:val="0"/>
      <w:divBdr>
        <w:top w:val="none" w:sz="0" w:space="0" w:color="auto"/>
        <w:left w:val="none" w:sz="0" w:space="0" w:color="auto"/>
        <w:bottom w:val="none" w:sz="0" w:space="0" w:color="auto"/>
        <w:right w:val="none" w:sz="0" w:space="0" w:color="auto"/>
      </w:divBdr>
    </w:div>
    <w:div w:id="1316374205">
      <w:bodyDiv w:val="1"/>
      <w:marLeft w:val="0"/>
      <w:marRight w:val="0"/>
      <w:marTop w:val="0"/>
      <w:marBottom w:val="0"/>
      <w:divBdr>
        <w:top w:val="none" w:sz="0" w:space="0" w:color="auto"/>
        <w:left w:val="none" w:sz="0" w:space="0" w:color="auto"/>
        <w:bottom w:val="none" w:sz="0" w:space="0" w:color="auto"/>
        <w:right w:val="none" w:sz="0" w:space="0" w:color="auto"/>
      </w:divBdr>
    </w:div>
    <w:div w:id="1316374282">
      <w:bodyDiv w:val="1"/>
      <w:marLeft w:val="0"/>
      <w:marRight w:val="0"/>
      <w:marTop w:val="0"/>
      <w:marBottom w:val="0"/>
      <w:divBdr>
        <w:top w:val="none" w:sz="0" w:space="0" w:color="auto"/>
        <w:left w:val="none" w:sz="0" w:space="0" w:color="auto"/>
        <w:bottom w:val="none" w:sz="0" w:space="0" w:color="auto"/>
        <w:right w:val="none" w:sz="0" w:space="0" w:color="auto"/>
      </w:divBdr>
    </w:div>
    <w:div w:id="1316910230">
      <w:bodyDiv w:val="1"/>
      <w:marLeft w:val="0"/>
      <w:marRight w:val="0"/>
      <w:marTop w:val="0"/>
      <w:marBottom w:val="0"/>
      <w:divBdr>
        <w:top w:val="none" w:sz="0" w:space="0" w:color="auto"/>
        <w:left w:val="none" w:sz="0" w:space="0" w:color="auto"/>
        <w:bottom w:val="none" w:sz="0" w:space="0" w:color="auto"/>
        <w:right w:val="none" w:sz="0" w:space="0" w:color="auto"/>
      </w:divBdr>
    </w:div>
    <w:div w:id="1346324023">
      <w:bodyDiv w:val="1"/>
      <w:marLeft w:val="0"/>
      <w:marRight w:val="0"/>
      <w:marTop w:val="0"/>
      <w:marBottom w:val="0"/>
      <w:divBdr>
        <w:top w:val="none" w:sz="0" w:space="0" w:color="auto"/>
        <w:left w:val="none" w:sz="0" w:space="0" w:color="auto"/>
        <w:bottom w:val="none" w:sz="0" w:space="0" w:color="auto"/>
        <w:right w:val="none" w:sz="0" w:space="0" w:color="auto"/>
      </w:divBdr>
    </w:div>
    <w:div w:id="1387994879">
      <w:bodyDiv w:val="1"/>
      <w:marLeft w:val="0"/>
      <w:marRight w:val="0"/>
      <w:marTop w:val="0"/>
      <w:marBottom w:val="0"/>
      <w:divBdr>
        <w:top w:val="none" w:sz="0" w:space="0" w:color="auto"/>
        <w:left w:val="none" w:sz="0" w:space="0" w:color="auto"/>
        <w:bottom w:val="none" w:sz="0" w:space="0" w:color="auto"/>
        <w:right w:val="none" w:sz="0" w:space="0" w:color="auto"/>
      </w:divBdr>
    </w:div>
    <w:div w:id="1390961419">
      <w:bodyDiv w:val="1"/>
      <w:marLeft w:val="0"/>
      <w:marRight w:val="0"/>
      <w:marTop w:val="0"/>
      <w:marBottom w:val="0"/>
      <w:divBdr>
        <w:top w:val="none" w:sz="0" w:space="0" w:color="auto"/>
        <w:left w:val="none" w:sz="0" w:space="0" w:color="auto"/>
        <w:bottom w:val="none" w:sz="0" w:space="0" w:color="auto"/>
        <w:right w:val="none" w:sz="0" w:space="0" w:color="auto"/>
      </w:divBdr>
    </w:div>
    <w:div w:id="1437214637">
      <w:bodyDiv w:val="1"/>
      <w:marLeft w:val="0"/>
      <w:marRight w:val="0"/>
      <w:marTop w:val="0"/>
      <w:marBottom w:val="0"/>
      <w:divBdr>
        <w:top w:val="none" w:sz="0" w:space="0" w:color="auto"/>
        <w:left w:val="none" w:sz="0" w:space="0" w:color="auto"/>
        <w:bottom w:val="none" w:sz="0" w:space="0" w:color="auto"/>
        <w:right w:val="none" w:sz="0" w:space="0" w:color="auto"/>
      </w:divBdr>
    </w:div>
    <w:div w:id="1452623700">
      <w:bodyDiv w:val="1"/>
      <w:marLeft w:val="0"/>
      <w:marRight w:val="0"/>
      <w:marTop w:val="0"/>
      <w:marBottom w:val="0"/>
      <w:divBdr>
        <w:top w:val="none" w:sz="0" w:space="0" w:color="auto"/>
        <w:left w:val="none" w:sz="0" w:space="0" w:color="auto"/>
        <w:bottom w:val="none" w:sz="0" w:space="0" w:color="auto"/>
        <w:right w:val="none" w:sz="0" w:space="0" w:color="auto"/>
      </w:divBdr>
    </w:div>
    <w:div w:id="1460880992">
      <w:bodyDiv w:val="1"/>
      <w:marLeft w:val="0"/>
      <w:marRight w:val="0"/>
      <w:marTop w:val="0"/>
      <w:marBottom w:val="0"/>
      <w:divBdr>
        <w:top w:val="none" w:sz="0" w:space="0" w:color="auto"/>
        <w:left w:val="none" w:sz="0" w:space="0" w:color="auto"/>
        <w:bottom w:val="none" w:sz="0" w:space="0" w:color="auto"/>
        <w:right w:val="none" w:sz="0" w:space="0" w:color="auto"/>
      </w:divBdr>
    </w:div>
    <w:div w:id="1496602173">
      <w:bodyDiv w:val="1"/>
      <w:marLeft w:val="0"/>
      <w:marRight w:val="0"/>
      <w:marTop w:val="0"/>
      <w:marBottom w:val="0"/>
      <w:divBdr>
        <w:top w:val="none" w:sz="0" w:space="0" w:color="auto"/>
        <w:left w:val="none" w:sz="0" w:space="0" w:color="auto"/>
        <w:bottom w:val="none" w:sz="0" w:space="0" w:color="auto"/>
        <w:right w:val="none" w:sz="0" w:space="0" w:color="auto"/>
      </w:divBdr>
    </w:div>
    <w:div w:id="1514301043">
      <w:bodyDiv w:val="1"/>
      <w:marLeft w:val="0"/>
      <w:marRight w:val="0"/>
      <w:marTop w:val="0"/>
      <w:marBottom w:val="0"/>
      <w:divBdr>
        <w:top w:val="none" w:sz="0" w:space="0" w:color="auto"/>
        <w:left w:val="none" w:sz="0" w:space="0" w:color="auto"/>
        <w:bottom w:val="none" w:sz="0" w:space="0" w:color="auto"/>
        <w:right w:val="none" w:sz="0" w:space="0" w:color="auto"/>
      </w:divBdr>
    </w:div>
    <w:div w:id="1539976338">
      <w:bodyDiv w:val="1"/>
      <w:marLeft w:val="0"/>
      <w:marRight w:val="0"/>
      <w:marTop w:val="0"/>
      <w:marBottom w:val="0"/>
      <w:divBdr>
        <w:top w:val="none" w:sz="0" w:space="0" w:color="auto"/>
        <w:left w:val="none" w:sz="0" w:space="0" w:color="auto"/>
        <w:bottom w:val="none" w:sz="0" w:space="0" w:color="auto"/>
        <w:right w:val="none" w:sz="0" w:space="0" w:color="auto"/>
      </w:divBdr>
    </w:div>
    <w:div w:id="1544977693">
      <w:bodyDiv w:val="1"/>
      <w:marLeft w:val="0"/>
      <w:marRight w:val="0"/>
      <w:marTop w:val="0"/>
      <w:marBottom w:val="0"/>
      <w:divBdr>
        <w:top w:val="none" w:sz="0" w:space="0" w:color="auto"/>
        <w:left w:val="none" w:sz="0" w:space="0" w:color="auto"/>
        <w:bottom w:val="none" w:sz="0" w:space="0" w:color="auto"/>
        <w:right w:val="none" w:sz="0" w:space="0" w:color="auto"/>
      </w:divBdr>
    </w:div>
    <w:div w:id="1557551195">
      <w:bodyDiv w:val="1"/>
      <w:marLeft w:val="0"/>
      <w:marRight w:val="0"/>
      <w:marTop w:val="0"/>
      <w:marBottom w:val="0"/>
      <w:divBdr>
        <w:top w:val="none" w:sz="0" w:space="0" w:color="auto"/>
        <w:left w:val="none" w:sz="0" w:space="0" w:color="auto"/>
        <w:bottom w:val="none" w:sz="0" w:space="0" w:color="auto"/>
        <w:right w:val="none" w:sz="0" w:space="0" w:color="auto"/>
      </w:divBdr>
    </w:div>
    <w:div w:id="1562054479">
      <w:bodyDiv w:val="1"/>
      <w:marLeft w:val="0"/>
      <w:marRight w:val="0"/>
      <w:marTop w:val="0"/>
      <w:marBottom w:val="0"/>
      <w:divBdr>
        <w:top w:val="none" w:sz="0" w:space="0" w:color="auto"/>
        <w:left w:val="none" w:sz="0" w:space="0" w:color="auto"/>
        <w:bottom w:val="none" w:sz="0" w:space="0" w:color="auto"/>
        <w:right w:val="none" w:sz="0" w:space="0" w:color="auto"/>
      </w:divBdr>
    </w:div>
    <w:div w:id="1568566462">
      <w:bodyDiv w:val="1"/>
      <w:marLeft w:val="0"/>
      <w:marRight w:val="0"/>
      <w:marTop w:val="0"/>
      <w:marBottom w:val="0"/>
      <w:divBdr>
        <w:top w:val="none" w:sz="0" w:space="0" w:color="auto"/>
        <w:left w:val="none" w:sz="0" w:space="0" w:color="auto"/>
        <w:bottom w:val="none" w:sz="0" w:space="0" w:color="auto"/>
        <w:right w:val="none" w:sz="0" w:space="0" w:color="auto"/>
      </w:divBdr>
    </w:div>
    <w:div w:id="1583903893">
      <w:bodyDiv w:val="1"/>
      <w:marLeft w:val="0"/>
      <w:marRight w:val="0"/>
      <w:marTop w:val="0"/>
      <w:marBottom w:val="0"/>
      <w:divBdr>
        <w:top w:val="none" w:sz="0" w:space="0" w:color="auto"/>
        <w:left w:val="none" w:sz="0" w:space="0" w:color="auto"/>
        <w:bottom w:val="none" w:sz="0" w:space="0" w:color="auto"/>
        <w:right w:val="none" w:sz="0" w:space="0" w:color="auto"/>
      </w:divBdr>
    </w:div>
    <w:div w:id="1595287271">
      <w:bodyDiv w:val="1"/>
      <w:marLeft w:val="0"/>
      <w:marRight w:val="0"/>
      <w:marTop w:val="0"/>
      <w:marBottom w:val="0"/>
      <w:divBdr>
        <w:top w:val="none" w:sz="0" w:space="0" w:color="auto"/>
        <w:left w:val="none" w:sz="0" w:space="0" w:color="auto"/>
        <w:bottom w:val="none" w:sz="0" w:space="0" w:color="auto"/>
        <w:right w:val="none" w:sz="0" w:space="0" w:color="auto"/>
      </w:divBdr>
    </w:div>
    <w:div w:id="1601522413">
      <w:bodyDiv w:val="1"/>
      <w:marLeft w:val="0"/>
      <w:marRight w:val="0"/>
      <w:marTop w:val="0"/>
      <w:marBottom w:val="0"/>
      <w:divBdr>
        <w:top w:val="none" w:sz="0" w:space="0" w:color="auto"/>
        <w:left w:val="none" w:sz="0" w:space="0" w:color="auto"/>
        <w:bottom w:val="none" w:sz="0" w:space="0" w:color="auto"/>
        <w:right w:val="none" w:sz="0" w:space="0" w:color="auto"/>
      </w:divBdr>
    </w:div>
    <w:div w:id="1609313337">
      <w:bodyDiv w:val="1"/>
      <w:marLeft w:val="0"/>
      <w:marRight w:val="0"/>
      <w:marTop w:val="0"/>
      <w:marBottom w:val="0"/>
      <w:divBdr>
        <w:top w:val="none" w:sz="0" w:space="0" w:color="auto"/>
        <w:left w:val="none" w:sz="0" w:space="0" w:color="auto"/>
        <w:bottom w:val="none" w:sz="0" w:space="0" w:color="auto"/>
        <w:right w:val="none" w:sz="0" w:space="0" w:color="auto"/>
      </w:divBdr>
    </w:div>
    <w:div w:id="1632635587">
      <w:bodyDiv w:val="1"/>
      <w:marLeft w:val="0"/>
      <w:marRight w:val="0"/>
      <w:marTop w:val="0"/>
      <w:marBottom w:val="0"/>
      <w:divBdr>
        <w:top w:val="none" w:sz="0" w:space="0" w:color="auto"/>
        <w:left w:val="none" w:sz="0" w:space="0" w:color="auto"/>
        <w:bottom w:val="none" w:sz="0" w:space="0" w:color="auto"/>
        <w:right w:val="none" w:sz="0" w:space="0" w:color="auto"/>
      </w:divBdr>
    </w:div>
    <w:div w:id="1648239339">
      <w:bodyDiv w:val="1"/>
      <w:marLeft w:val="0"/>
      <w:marRight w:val="0"/>
      <w:marTop w:val="0"/>
      <w:marBottom w:val="0"/>
      <w:divBdr>
        <w:top w:val="none" w:sz="0" w:space="0" w:color="auto"/>
        <w:left w:val="none" w:sz="0" w:space="0" w:color="auto"/>
        <w:bottom w:val="none" w:sz="0" w:space="0" w:color="auto"/>
        <w:right w:val="none" w:sz="0" w:space="0" w:color="auto"/>
      </w:divBdr>
    </w:div>
    <w:div w:id="1660386172">
      <w:bodyDiv w:val="1"/>
      <w:marLeft w:val="0"/>
      <w:marRight w:val="0"/>
      <w:marTop w:val="0"/>
      <w:marBottom w:val="0"/>
      <w:divBdr>
        <w:top w:val="none" w:sz="0" w:space="0" w:color="auto"/>
        <w:left w:val="none" w:sz="0" w:space="0" w:color="auto"/>
        <w:bottom w:val="none" w:sz="0" w:space="0" w:color="auto"/>
        <w:right w:val="none" w:sz="0" w:space="0" w:color="auto"/>
      </w:divBdr>
    </w:div>
    <w:div w:id="1694110264">
      <w:bodyDiv w:val="1"/>
      <w:marLeft w:val="0"/>
      <w:marRight w:val="0"/>
      <w:marTop w:val="0"/>
      <w:marBottom w:val="0"/>
      <w:divBdr>
        <w:top w:val="none" w:sz="0" w:space="0" w:color="auto"/>
        <w:left w:val="none" w:sz="0" w:space="0" w:color="auto"/>
        <w:bottom w:val="none" w:sz="0" w:space="0" w:color="auto"/>
        <w:right w:val="none" w:sz="0" w:space="0" w:color="auto"/>
      </w:divBdr>
    </w:div>
    <w:div w:id="1696466836">
      <w:bodyDiv w:val="1"/>
      <w:marLeft w:val="0"/>
      <w:marRight w:val="0"/>
      <w:marTop w:val="0"/>
      <w:marBottom w:val="0"/>
      <w:divBdr>
        <w:top w:val="none" w:sz="0" w:space="0" w:color="auto"/>
        <w:left w:val="none" w:sz="0" w:space="0" w:color="auto"/>
        <w:bottom w:val="none" w:sz="0" w:space="0" w:color="auto"/>
        <w:right w:val="none" w:sz="0" w:space="0" w:color="auto"/>
      </w:divBdr>
    </w:div>
    <w:div w:id="1701514939">
      <w:bodyDiv w:val="1"/>
      <w:marLeft w:val="0"/>
      <w:marRight w:val="0"/>
      <w:marTop w:val="0"/>
      <w:marBottom w:val="0"/>
      <w:divBdr>
        <w:top w:val="none" w:sz="0" w:space="0" w:color="auto"/>
        <w:left w:val="none" w:sz="0" w:space="0" w:color="auto"/>
        <w:bottom w:val="none" w:sz="0" w:space="0" w:color="auto"/>
        <w:right w:val="none" w:sz="0" w:space="0" w:color="auto"/>
      </w:divBdr>
    </w:div>
    <w:div w:id="1703283451">
      <w:bodyDiv w:val="1"/>
      <w:marLeft w:val="0"/>
      <w:marRight w:val="0"/>
      <w:marTop w:val="0"/>
      <w:marBottom w:val="0"/>
      <w:divBdr>
        <w:top w:val="none" w:sz="0" w:space="0" w:color="auto"/>
        <w:left w:val="none" w:sz="0" w:space="0" w:color="auto"/>
        <w:bottom w:val="none" w:sz="0" w:space="0" w:color="auto"/>
        <w:right w:val="none" w:sz="0" w:space="0" w:color="auto"/>
      </w:divBdr>
    </w:div>
    <w:div w:id="1723825331">
      <w:bodyDiv w:val="1"/>
      <w:marLeft w:val="0"/>
      <w:marRight w:val="0"/>
      <w:marTop w:val="0"/>
      <w:marBottom w:val="0"/>
      <w:divBdr>
        <w:top w:val="none" w:sz="0" w:space="0" w:color="auto"/>
        <w:left w:val="none" w:sz="0" w:space="0" w:color="auto"/>
        <w:bottom w:val="none" w:sz="0" w:space="0" w:color="auto"/>
        <w:right w:val="none" w:sz="0" w:space="0" w:color="auto"/>
      </w:divBdr>
    </w:div>
    <w:div w:id="1749493876">
      <w:bodyDiv w:val="1"/>
      <w:marLeft w:val="0"/>
      <w:marRight w:val="0"/>
      <w:marTop w:val="0"/>
      <w:marBottom w:val="0"/>
      <w:divBdr>
        <w:top w:val="none" w:sz="0" w:space="0" w:color="auto"/>
        <w:left w:val="none" w:sz="0" w:space="0" w:color="auto"/>
        <w:bottom w:val="none" w:sz="0" w:space="0" w:color="auto"/>
        <w:right w:val="none" w:sz="0" w:space="0" w:color="auto"/>
      </w:divBdr>
    </w:div>
    <w:div w:id="1750152015">
      <w:bodyDiv w:val="1"/>
      <w:marLeft w:val="0"/>
      <w:marRight w:val="0"/>
      <w:marTop w:val="0"/>
      <w:marBottom w:val="0"/>
      <w:divBdr>
        <w:top w:val="none" w:sz="0" w:space="0" w:color="auto"/>
        <w:left w:val="none" w:sz="0" w:space="0" w:color="auto"/>
        <w:bottom w:val="none" w:sz="0" w:space="0" w:color="auto"/>
        <w:right w:val="none" w:sz="0" w:space="0" w:color="auto"/>
      </w:divBdr>
    </w:div>
    <w:div w:id="1750881904">
      <w:bodyDiv w:val="1"/>
      <w:marLeft w:val="0"/>
      <w:marRight w:val="0"/>
      <w:marTop w:val="0"/>
      <w:marBottom w:val="0"/>
      <w:divBdr>
        <w:top w:val="none" w:sz="0" w:space="0" w:color="auto"/>
        <w:left w:val="none" w:sz="0" w:space="0" w:color="auto"/>
        <w:bottom w:val="none" w:sz="0" w:space="0" w:color="auto"/>
        <w:right w:val="none" w:sz="0" w:space="0" w:color="auto"/>
      </w:divBdr>
    </w:div>
    <w:div w:id="1800487553">
      <w:bodyDiv w:val="1"/>
      <w:marLeft w:val="0"/>
      <w:marRight w:val="0"/>
      <w:marTop w:val="0"/>
      <w:marBottom w:val="0"/>
      <w:divBdr>
        <w:top w:val="none" w:sz="0" w:space="0" w:color="auto"/>
        <w:left w:val="none" w:sz="0" w:space="0" w:color="auto"/>
        <w:bottom w:val="none" w:sz="0" w:space="0" w:color="auto"/>
        <w:right w:val="none" w:sz="0" w:space="0" w:color="auto"/>
      </w:divBdr>
    </w:div>
    <w:div w:id="1815952930">
      <w:bodyDiv w:val="1"/>
      <w:marLeft w:val="0"/>
      <w:marRight w:val="0"/>
      <w:marTop w:val="0"/>
      <w:marBottom w:val="0"/>
      <w:divBdr>
        <w:top w:val="none" w:sz="0" w:space="0" w:color="auto"/>
        <w:left w:val="none" w:sz="0" w:space="0" w:color="auto"/>
        <w:bottom w:val="none" w:sz="0" w:space="0" w:color="auto"/>
        <w:right w:val="none" w:sz="0" w:space="0" w:color="auto"/>
      </w:divBdr>
    </w:div>
    <w:div w:id="1831865125">
      <w:bodyDiv w:val="1"/>
      <w:marLeft w:val="0"/>
      <w:marRight w:val="0"/>
      <w:marTop w:val="0"/>
      <w:marBottom w:val="0"/>
      <w:divBdr>
        <w:top w:val="none" w:sz="0" w:space="0" w:color="auto"/>
        <w:left w:val="none" w:sz="0" w:space="0" w:color="auto"/>
        <w:bottom w:val="none" w:sz="0" w:space="0" w:color="auto"/>
        <w:right w:val="none" w:sz="0" w:space="0" w:color="auto"/>
      </w:divBdr>
    </w:div>
    <w:div w:id="1849517756">
      <w:bodyDiv w:val="1"/>
      <w:marLeft w:val="0"/>
      <w:marRight w:val="0"/>
      <w:marTop w:val="0"/>
      <w:marBottom w:val="0"/>
      <w:divBdr>
        <w:top w:val="none" w:sz="0" w:space="0" w:color="auto"/>
        <w:left w:val="none" w:sz="0" w:space="0" w:color="auto"/>
        <w:bottom w:val="none" w:sz="0" w:space="0" w:color="auto"/>
        <w:right w:val="none" w:sz="0" w:space="0" w:color="auto"/>
      </w:divBdr>
    </w:div>
    <w:div w:id="1857572330">
      <w:bodyDiv w:val="1"/>
      <w:marLeft w:val="0"/>
      <w:marRight w:val="0"/>
      <w:marTop w:val="0"/>
      <w:marBottom w:val="0"/>
      <w:divBdr>
        <w:top w:val="none" w:sz="0" w:space="0" w:color="auto"/>
        <w:left w:val="none" w:sz="0" w:space="0" w:color="auto"/>
        <w:bottom w:val="none" w:sz="0" w:space="0" w:color="auto"/>
        <w:right w:val="none" w:sz="0" w:space="0" w:color="auto"/>
      </w:divBdr>
    </w:div>
    <w:div w:id="1874882774">
      <w:bodyDiv w:val="1"/>
      <w:marLeft w:val="0"/>
      <w:marRight w:val="0"/>
      <w:marTop w:val="0"/>
      <w:marBottom w:val="0"/>
      <w:divBdr>
        <w:top w:val="none" w:sz="0" w:space="0" w:color="auto"/>
        <w:left w:val="none" w:sz="0" w:space="0" w:color="auto"/>
        <w:bottom w:val="none" w:sz="0" w:space="0" w:color="auto"/>
        <w:right w:val="none" w:sz="0" w:space="0" w:color="auto"/>
      </w:divBdr>
    </w:div>
    <w:div w:id="1876648345">
      <w:bodyDiv w:val="1"/>
      <w:marLeft w:val="0"/>
      <w:marRight w:val="0"/>
      <w:marTop w:val="0"/>
      <w:marBottom w:val="0"/>
      <w:divBdr>
        <w:top w:val="none" w:sz="0" w:space="0" w:color="auto"/>
        <w:left w:val="none" w:sz="0" w:space="0" w:color="auto"/>
        <w:bottom w:val="none" w:sz="0" w:space="0" w:color="auto"/>
        <w:right w:val="none" w:sz="0" w:space="0" w:color="auto"/>
      </w:divBdr>
    </w:div>
    <w:div w:id="1887520621">
      <w:bodyDiv w:val="1"/>
      <w:marLeft w:val="0"/>
      <w:marRight w:val="0"/>
      <w:marTop w:val="0"/>
      <w:marBottom w:val="0"/>
      <w:divBdr>
        <w:top w:val="none" w:sz="0" w:space="0" w:color="auto"/>
        <w:left w:val="none" w:sz="0" w:space="0" w:color="auto"/>
        <w:bottom w:val="none" w:sz="0" w:space="0" w:color="auto"/>
        <w:right w:val="none" w:sz="0" w:space="0" w:color="auto"/>
      </w:divBdr>
    </w:div>
    <w:div w:id="1903173978">
      <w:bodyDiv w:val="1"/>
      <w:marLeft w:val="0"/>
      <w:marRight w:val="0"/>
      <w:marTop w:val="0"/>
      <w:marBottom w:val="0"/>
      <w:divBdr>
        <w:top w:val="none" w:sz="0" w:space="0" w:color="auto"/>
        <w:left w:val="none" w:sz="0" w:space="0" w:color="auto"/>
        <w:bottom w:val="none" w:sz="0" w:space="0" w:color="auto"/>
        <w:right w:val="none" w:sz="0" w:space="0" w:color="auto"/>
      </w:divBdr>
    </w:div>
    <w:div w:id="1950161580">
      <w:bodyDiv w:val="1"/>
      <w:marLeft w:val="0"/>
      <w:marRight w:val="0"/>
      <w:marTop w:val="0"/>
      <w:marBottom w:val="0"/>
      <w:divBdr>
        <w:top w:val="none" w:sz="0" w:space="0" w:color="auto"/>
        <w:left w:val="none" w:sz="0" w:space="0" w:color="auto"/>
        <w:bottom w:val="none" w:sz="0" w:space="0" w:color="auto"/>
        <w:right w:val="none" w:sz="0" w:space="0" w:color="auto"/>
      </w:divBdr>
    </w:div>
    <w:div w:id="1954821344">
      <w:bodyDiv w:val="1"/>
      <w:marLeft w:val="0"/>
      <w:marRight w:val="0"/>
      <w:marTop w:val="0"/>
      <w:marBottom w:val="0"/>
      <w:divBdr>
        <w:top w:val="none" w:sz="0" w:space="0" w:color="auto"/>
        <w:left w:val="none" w:sz="0" w:space="0" w:color="auto"/>
        <w:bottom w:val="none" w:sz="0" w:space="0" w:color="auto"/>
        <w:right w:val="none" w:sz="0" w:space="0" w:color="auto"/>
      </w:divBdr>
    </w:div>
    <w:div w:id="1997613609">
      <w:bodyDiv w:val="1"/>
      <w:marLeft w:val="0"/>
      <w:marRight w:val="0"/>
      <w:marTop w:val="0"/>
      <w:marBottom w:val="0"/>
      <w:divBdr>
        <w:top w:val="none" w:sz="0" w:space="0" w:color="auto"/>
        <w:left w:val="none" w:sz="0" w:space="0" w:color="auto"/>
        <w:bottom w:val="none" w:sz="0" w:space="0" w:color="auto"/>
        <w:right w:val="none" w:sz="0" w:space="0" w:color="auto"/>
      </w:divBdr>
    </w:div>
    <w:div w:id="2003503434">
      <w:bodyDiv w:val="1"/>
      <w:marLeft w:val="0"/>
      <w:marRight w:val="0"/>
      <w:marTop w:val="0"/>
      <w:marBottom w:val="0"/>
      <w:divBdr>
        <w:top w:val="none" w:sz="0" w:space="0" w:color="auto"/>
        <w:left w:val="none" w:sz="0" w:space="0" w:color="auto"/>
        <w:bottom w:val="none" w:sz="0" w:space="0" w:color="auto"/>
        <w:right w:val="none" w:sz="0" w:space="0" w:color="auto"/>
      </w:divBdr>
    </w:div>
    <w:div w:id="2008046804">
      <w:bodyDiv w:val="1"/>
      <w:marLeft w:val="0"/>
      <w:marRight w:val="0"/>
      <w:marTop w:val="0"/>
      <w:marBottom w:val="0"/>
      <w:divBdr>
        <w:top w:val="none" w:sz="0" w:space="0" w:color="auto"/>
        <w:left w:val="none" w:sz="0" w:space="0" w:color="auto"/>
        <w:bottom w:val="none" w:sz="0" w:space="0" w:color="auto"/>
        <w:right w:val="none" w:sz="0" w:space="0" w:color="auto"/>
      </w:divBdr>
    </w:div>
    <w:div w:id="2018578473">
      <w:bodyDiv w:val="1"/>
      <w:marLeft w:val="0"/>
      <w:marRight w:val="0"/>
      <w:marTop w:val="0"/>
      <w:marBottom w:val="0"/>
      <w:divBdr>
        <w:top w:val="none" w:sz="0" w:space="0" w:color="auto"/>
        <w:left w:val="none" w:sz="0" w:space="0" w:color="auto"/>
        <w:bottom w:val="none" w:sz="0" w:space="0" w:color="auto"/>
        <w:right w:val="none" w:sz="0" w:space="0" w:color="auto"/>
      </w:divBdr>
    </w:div>
    <w:div w:id="2022660346">
      <w:bodyDiv w:val="1"/>
      <w:marLeft w:val="0"/>
      <w:marRight w:val="0"/>
      <w:marTop w:val="0"/>
      <w:marBottom w:val="0"/>
      <w:divBdr>
        <w:top w:val="none" w:sz="0" w:space="0" w:color="auto"/>
        <w:left w:val="none" w:sz="0" w:space="0" w:color="auto"/>
        <w:bottom w:val="none" w:sz="0" w:space="0" w:color="auto"/>
        <w:right w:val="none" w:sz="0" w:space="0" w:color="auto"/>
      </w:divBdr>
    </w:div>
    <w:div w:id="2035225886">
      <w:bodyDiv w:val="1"/>
      <w:marLeft w:val="0"/>
      <w:marRight w:val="0"/>
      <w:marTop w:val="0"/>
      <w:marBottom w:val="0"/>
      <w:divBdr>
        <w:top w:val="none" w:sz="0" w:space="0" w:color="auto"/>
        <w:left w:val="none" w:sz="0" w:space="0" w:color="auto"/>
        <w:bottom w:val="none" w:sz="0" w:space="0" w:color="auto"/>
        <w:right w:val="none" w:sz="0" w:space="0" w:color="auto"/>
      </w:divBdr>
    </w:div>
    <w:div w:id="2042319947">
      <w:bodyDiv w:val="1"/>
      <w:marLeft w:val="0"/>
      <w:marRight w:val="0"/>
      <w:marTop w:val="0"/>
      <w:marBottom w:val="0"/>
      <w:divBdr>
        <w:top w:val="none" w:sz="0" w:space="0" w:color="auto"/>
        <w:left w:val="none" w:sz="0" w:space="0" w:color="auto"/>
        <w:bottom w:val="none" w:sz="0" w:space="0" w:color="auto"/>
        <w:right w:val="none" w:sz="0" w:space="0" w:color="auto"/>
      </w:divBdr>
    </w:div>
    <w:div w:id="2054890677">
      <w:bodyDiv w:val="1"/>
      <w:marLeft w:val="0"/>
      <w:marRight w:val="0"/>
      <w:marTop w:val="0"/>
      <w:marBottom w:val="0"/>
      <w:divBdr>
        <w:top w:val="none" w:sz="0" w:space="0" w:color="auto"/>
        <w:left w:val="none" w:sz="0" w:space="0" w:color="auto"/>
        <w:bottom w:val="none" w:sz="0" w:space="0" w:color="auto"/>
        <w:right w:val="none" w:sz="0" w:space="0" w:color="auto"/>
      </w:divBdr>
    </w:div>
    <w:div w:id="2064718569">
      <w:bodyDiv w:val="1"/>
      <w:marLeft w:val="0"/>
      <w:marRight w:val="0"/>
      <w:marTop w:val="0"/>
      <w:marBottom w:val="0"/>
      <w:divBdr>
        <w:top w:val="none" w:sz="0" w:space="0" w:color="auto"/>
        <w:left w:val="none" w:sz="0" w:space="0" w:color="auto"/>
        <w:bottom w:val="none" w:sz="0" w:space="0" w:color="auto"/>
        <w:right w:val="none" w:sz="0" w:space="0" w:color="auto"/>
      </w:divBdr>
    </w:div>
    <w:div w:id="2065984509">
      <w:bodyDiv w:val="1"/>
      <w:marLeft w:val="0"/>
      <w:marRight w:val="0"/>
      <w:marTop w:val="0"/>
      <w:marBottom w:val="0"/>
      <w:divBdr>
        <w:top w:val="none" w:sz="0" w:space="0" w:color="auto"/>
        <w:left w:val="none" w:sz="0" w:space="0" w:color="auto"/>
        <w:bottom w:val="none" w:sz="0" w:space="0" w:color="auto"/>
        <w:right w:val="none" w:sz="0" w:space="0" w:color="auto"/>
      </w:divBdr>
    </w:div>
    <w:div w:id="2090693319">
      <w:bodyDiv w:val="1"/>
      <w:marLeft w:val="0"/>
      <w:marRight w:val="0"/>
      <w:marTop w:val="0"/>
      <w:marBottom w:val="0"/>
      <w:divBdr>
        <w:top w:val="none" w:sz="0" w:space="0" w:color="auto"/>
        <w:left w:val="none" w:sz="0" w:space="0" w:color="auto"/>
        <w:bottom w:val="none" w:sz="0" w:space="0" w:color="auto"/>
        <w:right w:val="none" w:sz="0" w:space="0" w:color="auto"/>
      </w:divBdr>
    </w:div>
    <w:div w:id="2132431593">
      <w:bodyDiv w:val="1"/>
      <w:marLeft w:val="0"/>
      <w:marRight w:val="0"/>
      <w:marTop w:val="0"/>
      <w:marBottom w:val="0"/>
      <w:divBdr>
        <w:top w:val="none" w:sz="0" w:space="0" w:color="auto"/>
        <w:left w:val="none" w:sz="0" w:space="0" w:color="auto"/>
        <w:bottom w:val="none" w:sz="0" w:space="0" w:color="auto"/>
        <w:right w:val="none" w:sz="0" w:space="0" w:color="auto"/>
      </w:divBdr>
    </w:div>
    <w:div w:id="213255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431AE-F53C-4794-B412-01193A48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1</Pages>
  <Words>18140</Words>
  <Characters>103400</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ПК1</cp:lastModifiedBy>
  <cp:revision>61</cp:revision>
  <cp:lastPrinted>2024-01-16T06:57:00Z</cp:lastPrinted>
  <dcterms:created xsi:type="dcterms:W3CDTF">2023-03-31T05:25:00Z</dcterms:created>
  <dcterms:modified xsi:type="dcterms:W3CDTF">2024-05-03T07:49:00Z</dcterms:modified>
</cp:coreProperties>
</file>